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26" w:rsidRPr="004E3F87" w:rsidRDefault="00AA0C26" w:rsidP="007F4F0D">
      <w:pPr>
        <w:spacing w:after="0" w:line="240" w:lineRule="auto"/>
        <w:jc w:val="center"/>
        <w:rPr>
          <w:rFonts w:ascii="Times New Roman" w:hAnsi="Times New Roman"/>
          <w:b/>
        </w:rPr>
      </w:pPr>
      <w:r w:rsidRPr="004E3F87">
        <w:rPr>
          <w:rFonts w:ascii="Times New Roman" w:hAnsi="Times New Roman"/>
          <w:b/>
        </w:rPr>
        <w:t>M. Sc. BOTANY</w:t>
      </w:r>
    </w:p>
    <w:p w:rsidR="00AA0C26" w:rsidRPr="004E3F87" w:rsidRDefault="00AA0C26" w:rsidP="005A5712">
      <w:pPr>
        <w:spacing w:after="0" w:line="240" w:lineRule="auto"/>
        <w:ind w:firstLine="993"/>
        <w:jc w:val="center"/>
        <w:rPr>
          <w:rFonts w:ascii="Times New Roman" w:hAnsi="Times New Roman"/>
          <w:b/>
        </w:rPr>
      </w:pPr>
      <w:r w:rsidRPr="004E3F87">
        <w:rPr>
          <w:rFonts w:ascii="Times New Roman" w:hAnsi="Times New Roman"/>
          <w:b/>
        </w:rPr>
        <w:t>Department of Botany, Banaras Hindu University</w:t>
      </w:r>
    </w:p>
    <w:p w:rsidR="00AA0C26" w:rsidRPr="004E3F87" w:rsidRDefault="00AA0C26" w:rsidP="005A5712">
      <w:pPr>
        <w:spacing w:after="0" w:line="240" w:lineRule="auto"/>
        <w:ind w:right="-1054" w:hanging="720"/>
        <w:jc w:val="center"/>
        <w:rPr>
          <w:rFonts w:ascii="Times New Roman" w:hAnsi="Times New Roman"/>
          <w:b/>
          <w:u w:val="single"/>
        </w:rPr>
      </w:pPr>
      <w:r w:rsidRPr="004E3F87">
        <w:rPr>
          <w:rFonts w:ascii="Times New Roman" w:hAnsi="Times New Roman"/>
          <w:b/>
          <w:u w:val="single"/>
        </w:rPr>
        <w:t>PROPOSED DISTRIBUTION OF DIFFERENT COURSES AND CREDITS IN VARIOUS SEMESTERS</w:t>
      </w:r>
    </w:p>
    <w:p w:rsidR="00AA0C26" w:rsidRPr="004E3F87" w:rsidRDefault="00AA0C26" w:rsidP="005A5712">
      <w:pPr>
        <w:spacing w:after="0" w:line="240" w:lineRule="auto"/>
        <w:ind w:right="-540"/>
        <w:rPr>
          <w:rFonts w:ascii="Times New Roman" w:hAnsi="Times New Roman"/>
          <w:b/>
          <w:i/>
        </w:rPr>
      </w:pPr>
    </w:p>
    <w:p w:rsidR="00AA0C26" w:rsidRPr="0094469A" w:rsidRDefault="0094469A" w:rsidP="005A5712">
      <w:pPr>
        <w:spacing w:after="0" w:line="240" w:lineRule="auto"/>
        <w:ind w:right="-540"/>
        <w:jc w:val="center"/>
        <w:rPr>
          <w:rFonts w:ascii="Times New Roman" w:hAnsi="Times New Roman"/>
          <w:b/>
          <w:u w:val="single"/>
        </w:rPr>
      </w:pPr>
      <w:r w:rsidRPr="0094469A">
        <w:rPr>
          <w:rFonts w:ascii="Times New Roman" w:hAnsi="Times New Roman"/>
          <w:b/>
          <w:u w:val="single"/>
        </w:rPr>
        <w:t>SEMESTER-I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7470"/>
        <w:gridCol w:w="1080"/>
      </w:tblGrid>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Course Code</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Title</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Credits</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BOM101</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Phycology</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BOM102</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Mycology</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BOM103</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Microbiology</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BOM104</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Angiosperms</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BOM105</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5A5712">
            <w:pPr>
              <w:overflowPunct w:val="0"/>
              <w:autoSpaceDE w:val="0"/>
              <w:autoSpaceDN w:val="0"/>
              <w:adjustRightInd w:val="0"/>
              <w:spacing w:after="0" w:line="240" w:lineRule="auto"/>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Course</w:t>
            </w:r>
            <w:r w:rsidR="00893C2C">
              <w:rPr>
                <w:rFonts w:ascii="Times New Roman" w:hAnsi="Times New Roman"/>
              </w:rPr>
              <w:t>s</w:t>
            </w:r>
            <w:r w:rsidR="00AA0C26" w:rsidRPr="004E3F87">
              <w:rPr>
                <w:rFonts w:ascii="Times New Roman" w:hAnsi="Times New Roman"/>
              </w:rPr>
              <w:t xml:space="preserve"> BOM101 &amp; </w:t>
            </w:r>
            <w:r w:rsidR="00AA0C26" w:rsidRPr="004E3F87">
              <w:rPr>
                <w:rFonts w:ascii="Times New Roman" w:hAnsi="Times New Roman"/>
                <w:caps/>
              </w:rPr>
              <w:t>bom</w:t>
            </w:r>
            <w:r w:rsidR="00AA0C26" w:rsidRPr="004E3F87">
              <w:rPr>
                <w:rFonts w:ascii="Times New Roman" w:hAnsi="Times New Roman"/>
              </w:rPr>
              <w:t>102</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BOM106</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5A5712">
            <w:pPr>
              <w:overflowPunct w:val="0"/>
              <w:autoSpaceDE w:val="0"/>
              <w:autoSpaceDN w:val="0"/>
              <w:adjustRightInd w:val="0"/>
              <w:spacing w:after="0" w:line="240" w:lineRule="auto"/>
              <w:rPr>
                <w:rFonts w:ascii="Times New Roman" w:hAnsi="Times New Roman"/>
                <w:lang w:val="en-GB"/>
              </w:rPr>
            </w:pPr>
            <w:r>
              <w:rPr>
                <w:rFonts w:ascii="Times New Roman" w:hAnsi="Times New Roman"/>
              </w:rPr>
              <w:t>Lab</w:t>
            </w:r>
            <w:r w:rsidR="00893C2C">
              <w:rPr>
                <w:rFonts w:ascii="Times New Roman" w:hAnsi="Times New Roman"/>
              </w:rPr>
              <w:t xml:space="preserve"> work based on Courses </w:t>
            </w:r>
            <w:r w:rsidR="00AA0C26" w:rsidRPr="004E3F87">
              <w:rPr>
                <w:rFonts w:ascii="Times New Roman" w:hAnsi="Times New Roman"/>
              </w:rPr>
              <w:t xml:space="preserve">BOM103 &amp; </w:t>
            </w:r>
            <w:r w:rsidR="00AA0C26" w:rsidRPr="004E3F87">
              <w:rPr>
                <w:rFonts w:ascii="Times New Roman" w:hAnsi="Times New Roman"/>
                <w:caps/>
              </w:rPr>
              <w:t>bom</w:t>
            </w:r>
            <w:r w:rsidR="00AA0C26" w:rsidRPr="004E3F87">
              <w:rPr>
                <w:rFonts w:ascii="Times New Roman" w:hAnsi="Times New Roman"/>
              </w:rPr>
              <w:t>104</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BOM107</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 xml:space="preserve">Field Study </w:t>
            </w:r>
            <w:r w:rsidR="00B96775">
              <w:rPr>
                <w:rFonts w:ascii="Times New Roman" w:hAnsi="Times New Roman"/>
              </w:rPr>
              <w:t xml:space="preserve">/ </w:t>
            </w:r>
            <w:r w:rsidRPr="004E3F87">
              <w:rPr>
                <w:rFonts w:ascii="Times New Roman" w:hAnsi="Times New Roman"/>
              </w:rPr>
              <w:t>Tour</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2</w:t>
            </w:r>
          </w:p>
        </w:tc>
      </w:tr>
      <w:tr w:rsidR="00AA0C26" w:rsidRPr="004E3F87" w:rsidTr="00AA0C26">
        <w:tc>
          <w:tcPr>
            <w:tcW w:w="8928" w:type="dxa"/>
            <w:gridSpan w:val="2"/>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b/>
                <w:lang w:val="en-GB"/>
              </w:rPr>
            </w:pPr>
            <w:r w:rsidRPr="004E3F87">
              <w:rPr>
                <w:rFonts w:ascii="Times New Roman" w:hAnsi="Times New Roman"/>
                <w:b/>
              </w:rPr>
              <w:t>Total</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20</w:t>
            </w:r>
          </w:p>
        </w:tc>
      </w:tr>
    </w:tbl>
    <w:p w:rsidR="00AA0C26" w:rsidRPr="0094469A" w:rsidRDefault="00AA0C26" w:rsidP="005A5712">
      <w:pPr>
        <w:spacing w:after="0" w:line="240" w:lineRule="auto"/>
        <w:rPr>
          <w:rFonts w:ascii="Times New Roman" w:hAnsi="Times New Roman"/>
          <w:u w:val="single"/>
          <w:lang w:val="en-GB"/>
        </w:rPr>
      </w:pPr>
    </w:p>
    <w:p w:rsidR="00AA0C26" w:rsidRPr="0094469A" w:rsidRDefault="0094469A" w:rsidP="005A5712">
      <w:pPr>
        <w:spacing w:after="0" w:line="240" w:lineRule="auto"/>
        <w:ind w:right="-540"/>
        <w:jc w:val="center"/>
        <w:rPr>
          <w:rFonts w:ascii="Times New Roman" w:hAnsi="Times New Roman"/>
          <w:b/>
          <w:u w:val="single"/>
        </w:rPr>
      </w:pPr>
      <w:r w:rsidRPr="0094469A">
        <w:rPr>
          <w:rFonts w:ascii="Times New Roman" w:hAnsi="Times New Roman"/>
          <w:b/>
          <w:u w:val="single"/>
        </w:rPr>
        <w:t>SEMESTER-II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7470"/>
        <w:gridCol w:w="1080"/>
      </w:tblGrid>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Course Code</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Title</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Credits</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BOM201</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Plant Ecology</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BOM202</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Bryophytes, Pteridophytes and Gymnosperms</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BOM203</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D87855" w:rsidP="005A5712">
            <w:pPr>
              <w:overflowPunct w:val="0"/>
              <w:autoSpaceDE w:val="0"/>
              <w:autoSpaceDN w:val="0"/>
              <w:adjustRightInd w:val="0"/>
              <w:spacing w:after="0" w:line="240" w:lineRule="auto"/>
              <w:rPr>
                <w:rFonts w:ascii="Times New Roman" w:hAnsi="Times New Roman"/>
                <w:lang w:val="en-GB"/>
              </w:rPr>
            </w:pPr>
            <w:r w:rsidRPr="00D87855">
              <w:rPr>
                <w:rFonts w:ascii="Times New Roman" w:hAnsi="Times New Roman"/>
              </w:rPr>
              <w:t>Cytology, Genetics and Genomics</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BOM204</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 xml:space="preserve">Plant Physiology </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BOM205</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5A5712">
            <w:pPr>
              <w:overflowPunct w:val="0"/>
              <w:autoSpaceDE w:val="0"/>
              <w:autoSpaceDN w:val="0"/>
              <w:adjustRightInd w:val="0"/>
              <w:spacing w:after="0" w:line="240" w:lineRule="auto"/>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Course</w:t>
            </w:r>
            <w:r w:rsidR="00893C2C">
              <w:rPr>
                <w:rFonts w:ascii="Times New Roman" w:hAnsi="Times New Roman"/>
              </w:rPr>
              <w:t>s</w:t>
            </w:r>
            <w:r w:rsidR="00AA0C26" w:rsidRPr="004E3F87">
              <w:rPr>
                <w:rFonts w:ascii="Times New Roman" w:hAnsi="Times New Roman"/>
              </w:rPr>
              <w:t xml:space="preserve"> BOM201 &amp; </w:t>
            </w:r>
            <w:r w:rsidR="00AA0C26" w:rsidRPr="004E3F87">
              <w:rPr>
                <w:rFonts w:ascii="Times New Roman" w:hAnsi="Times New Roman"/>
                <w:caps/>
              </w:rPr>
              <w:t>bom2</w:t>
            </w:r>
            <w:r w:rsidR="00AA0C26" w:rsidRPr="004E3F87">
              <w:rPr>
                <w:rFonts w:ascii="Times New Roman" w:hAnsi="Times New Roman"/>
              </w:rPr>
              <w:t>02</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BOM206</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5A5712">
            <w:pPr>
              <w:overflowPunct w:val="0"/>
              <w:autoSpaceDE w:val="0"/>
              <w:autoSpaceDN w:val="0"/>
              <w:adjustRightInd w:val="0"/>
              <w:spacing w:after="0" w:line="240" w:lineRule="auto"/>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Course</w:t>
            </w:r>
            <w:r w:rsidR="00893C2C">
              <w:rPr>
                <w:rFonts w:ascii="Times New Roman" w:hAnsi="Times New Roman"/>
              </w:rPr>
              <w:t>s</w:t>
            </w:r>
            <w:r w:rsidR="00AA0C26" w:rsidRPr="004E3F87">
              <w:rPr>
                <w:rFonts w:ascii="Times New Roman" w:hAnsi="Times New Roman"/>
              </w:rPr>
              <w:t xml:space="preserve"> BOM203 &amp; </w:t>
            </w:r>
            <w:r w:rsidR="00AA0C26" w:rsidRPr="004E3F87">
              <w:rPr>
                <w:rFonts w:ascii="Times New Roman" w:hAnsi="Times New Roman"/>
                <w:caps/>
              </w:rPr>
              <w:t>bom2</w:t>
            </w:r>
            <w:r w:rsidR="00AA0C26" w:rsidRPr="004E3F87">
              <w:rPr>
                <w:rFonts w:ascii="Times New Roman" w:hAnsi="Times New Roman"/>
              </w:rPr>
              <w:t>04</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tcPr>
          <w:p w:rsidR="00AA0C26" w:rsidRPr="004E3F87" w:rsidRDefault="00AA0C26" w:rsidP="005A5712">
            <w:pPr>
              <w:spacing w:after="0" w:line="240" w:lineRule="auto"/>
              <w:ind w:right="-540"/>
              <w:rPr>
                <w:rFonts w:ascii="Times New Roman" w:hAnsi="Times New Roman"/>
                <w:lang w:val="en-GB"/>
              </w:rPr>
            </w:pPr>
            <w:r w:rsidRPr="004E3F87">
              <w:rPr>
                <w:rFonts w:ascii="Times New Roman" w:hAnsi="Times New Roman"/>
              </w:rPr>
              <w:t>BOM207M</w:t>
            </w:r>
          </w:p>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i/>
                <w:lang w:val="en-GB"/>
              </w:rPr>
            </w:pPr>
            <w:r w:rsidRPr="004E3F87">
              <w:rPr>
                <w:rFonts w:ascii="Times New Roman" w:hAnsi="Times New Roman"/>
                <w:i/>
              </w:rPr>
              <w:t xml:space="preserve">Minor Elective: Herbal Medicine (For students of other PG </w:t>
            </w:r>
            <w:r w:rsidR="00602E60">
              <w:rPr>
                <w:rFonts w:ascii="Times New Roman" w:hAnsi="Times New Roman"/>
                <w:i/>
              </w:rPr>
              <w:t>P</w:t>
            </w:r>
            <w:r w:rsidRPr="004E3F87">
              <w:rPr>
                <w:rFonts w:ascii="Times New Roman" w:hAnsi="Times New Roman"/>
                <w:i/>
              </w:rPr>
              <w:t>rogrammes. M.Sc. Botany students shall opt Minor Electives from other Programmes of the Faculty of Science)</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2</w:t>
            </w:r>
          </w:p>
        </w:tc>
      </w:tr>
      <w:tr w:rsidR="00AA0C26" w:rsidRPr="004E3F87" w:rsidTr="00AA0C26">
        <w:tc>
          <w:tcPr>
            <w:tcW w:w="8928" w:type="dxa"/>
            <w:gridSpan w:val="2"/>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tabs>
                <w:tab w:val="left" w:pos="5720"/>
                <w:tab w:val="right" w:pos="8712"/>
              </w:tabs>
              <w:overflowPunct w:val="0"/>
              <w:autoSpaceDE w:val="0"/>
              <w:autoSpaceDN w:val="0"/>
              <w:adjustRightInd w:val="0"/>
              <w:spacing w:after="0" w:line="240" w:lineRule="auto"/>
              <w:rPr>
                <w:rFonts w:ascii="Times New Roman" w:hAnsi="Times New Roman"/>
                <w:b/>
                <w:lang w:val="en-GB"/>
              </w:rPr>
            </w:pPr>
            <w:r w:rsidRPr="004E3F87">
              <w:rPr>
                <w:rFonts w:ascii="Times New Roman" w:hAnsi="Times New Roman"/>
                <w:b/>
              </w:rPr>
              <w:tab/>
            </w:r>
            <w:r w:rsidRPr="004E3F87">
              <w:rPr>
                <w:rFonts w:ascii="Times New Roman" w:hAnsi="Times New Roman"/>
                <w:b/>
              </w:rPr>
              <w:tab/>
              <w:t>Total</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20</w:t>
            </w:r>
          </w:p>
        </w:tc>
      </w:tr>
    </w:tbl>
    <w:p w:rsidR="00AA0C26" w:rsidRPr="004E3F87" w:rsidRDefault="00AA0C26" w:rsidP="005A5712">
      <w:pPr>
        <w:spacing w:after="0" w:line="240" w:lineRule="auto"/>
        <w:ind w:right="-540"/>
        <w:rPr>
          <w:rFonts w:ascii="Times New Roman" w:hAnsi="Times New Roman"/>
          <w:lang w:val="en-GB"/>
        </w:rPr>
      </w:pPr>
    </w:p>
    <w:p w:rsidR="00AA0C26" w:rsidRPr="0094469A" w:rsidRDefault="0094469A" w:rsidP="005A5712">
      <w:pPr>
        <w:spacing w:after="0" w:line="240" w:lineRule="auto"/>
        <w:ind w:right="-540"/>
        <w:jc w:val="center"/>
        <w:rPr>
          <w:rFonts w:ascii="Times New Roman" w:hAnsi="Times New Roman"/>
          <w:b/>
          <w:u w:val="single"/>
        </w:rPr>
      </w:pPr>
      <w:r w:rsidRPr="0094469A">
        <w:rPr>
          <w:rFonts w:ascii="Times New Roman" w:hAnsi="Times New Roman"/>
          <w:b/>
          <w:u w:val="single"/>
        </w:rPr>
        <w:t>SEMESTER-III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7470"/>
        <w:gridCol w:w="1080"/>
      </w:tblGrid>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Course Code</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Title</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Credits</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BOM301</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 xml:space="preserve">Plant Biochemistry  </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BOM302</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 xml:space="preserve">Cell and Molecular Biology </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BOM303</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pStyle w:val="BodyText3"/>
              <w:spacing w:after="0" w:line="240" w:lineRule="auto"/>
              <w:rPr>
                <w:rFonts w:ascii="Times New Roman" w:hAnsi="Times New Roman"/>
                <w:sz w:val="22"/>
                <w:lang w:val="en-GB"/>
              </w:rPr>
            </w:pPr>
            <w:r w:rsidRPr="004E3F87">
              <w:rPr>
                <w:rFonts w:ascii="Times New Roman" w:hAnsi="Times New Roman"/>
                <w:sz w:val="22"/>
              </w:rPr>
              <w:t>Biodiversity and Biostatistics</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BOM304</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D8325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Bio</w:t>
            </w:r>
            <w:r w:rsidR="00ED459D" w:rsidRPr="004E3F87">
              <w:rPr>
                <w:rFonts w:ascii="Times New Roman" w:hAnsi="Times New Roman"/>
              </w:rPr>
              <w:t>technolog</w:t>
            </w:r>
            <w:r w:rsidRPr="004E3F87">
              <w:rPr>
                <w:rFonts w:ascii="Times New Roman" w:hAnsi="Times New Roman"/>
              </w:rPr>
              <w:t>ical and Molecular Techniques</w:t>
            </w:r>
            <w:r w:rsidR="00D83252">
              <w:rPr>
                <w:rFonts w:ascii="Times New Roman" w:hAnsi="Times New Roman"/>
              </w:rPr>
              <w:t xml:space="preserve"> and </w:t>
            </w:r>
            <w:r w:rsidR="0038054C" w:rsidRPr="004E3F87">
              <w:rPr>
                <w:rFonts w:ascii="Times New Roman" w:hAnsi="Times New Roman"/>
              </w:rPr>
              <w:t>Bioinformatics</w:t>
            </w:r>
            <w:r w:rsidRPr="004E3F87">
              <w:rPr>
                <w:rFonts w:ascii="Times New Roman" w:hAnsi="Times New Roman"/>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BOM305</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5A5712">
            <w:pPr>
              <w:overflowPunct w:val="0"/>
              <w:autoSpaceDE w:val="0"/>
              <w:autoSpaceDN w:val="0"/>
              <w:adjustRightInd w:val="0"/>
              <w:spacing w:after="0" w:line="240" w:lineRule="auto"/>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Course</w:t>
            </w:r>
            <w:r w:rsidR="00893C2C">
              <w:rPr>
                <w:rFonts w:ascii="Times New Roman" w:hAnsi="Times New Roman"/>
              </w:rPr>
              <w:t>s</w:t>
            </w:r>
            <w:r w:rsidR="00AA0C26" w:rsidRPr="004E3F87">
              <w:rPr>
                <w:rFonts w:ascii="Times New Roman" w:hAnsi="Times New Roman"/>
              </w:rPr>
              <w:t xml:space="preserve"> BOM301 &amp; </w:t>
            </w:r>
            <w:r w:rsidR="00AA0C26" w:rsidRPr="004E3F87">
              <w:rPr>
                <w:rFonts w:ascii="Times New Roman" w:hAnsi="Times New Roman"/>
                <w:caps/>
              </w:rPr>
              <w:t>bom3</w:t>
            </w:r>
            <w:r w:rsidR="00AA0C26" w:rsidRPr="004E3F87">
              <w:rPr>
                <w:rFonts w:ascii="Times New Roman" w:hAnsi="Times New Roman"/>
              </w:rPr>
              <w:t>02</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BOM306</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5A5712">
            <w:pPr>
              <w:overflowPunct w:val="0"/>
              <w:autoSpaceDE w:val="0"/>
              <w:autoSpaceDN w:val="0"/>
              <w:adjustRightInd w:val="0"/>
              <w:spacing w:after="0" w:line="240" w:lineRule="auto"/>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Course</w:t>
            </w:r>
            <w:r w:rsidR="00893C2C">
              <w:rPr>
                <w:rFonts w:ascii="Times New Roman" w:hAnsi="Times New Roman"/>
              </w:rPr>
              <w:t>s</w:t>
            </w:r>
            <w:r w:rsidR="00AA0C26" w:rsidRPr="004E3F87">
              <w:rPr>
                <w:rFonts w:ascii="Times New Roman" w:hAnsi="Times New Roman"/>
              </w:rPr>
              <w:t xml:space="preserve"> BOM303 &amp; </w:t>
            </w:r>
            <w:r w:rsidR="00AA0C26" w:rsidRPr="004E3F87">
              <w:rPr>
                <w:rFonts w:ascii="Times New Roman" w:hAnsi="Times New Roman"/>
                <w:caps/>
              </w:rPr>
              <w:t>bom3</w:t>
            </w:r>
            <w:r w:rsidR="00AA0C26" w:rsidRPr="004E3F87">
              <w:rPr>
                <w:rFonts w:ascii="Times New Roman" w:hAnsi="Times New Roman"/>
              </w:rPr>
              <w:t>04</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lang w:val="en-GB"/>
              </w:rPr>
            </w:pPr>
            <w:r w:rsidRPr="004E3F87">
              <w:rPr>
                <w:rFonts w:ascii="Times New Roman" w:hAnsi="Times New Roman"/>
              </w:rPr>
              <w:t>3</w:t>
            </w:r>
          </w:p>
        </w:tc>
      </w:tr>
      <w:tr w:rsidR="00AA0C26" w:rsidRPr="004E3F87" w:rsidTr="00AA0C26">
        <w:tc>
          <w:tcPr>
            <w:tcW w:w="145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spacing w:after="0" w:line="240" w:lineRule="auto"/>
              <w:ind w:right="-540"/>
              <w:rPr>
                <w:rFonts w:ascii="Times New Roman" w:hAnsi="Times New Roman"/>
                <w:lang w:val="en-GB"/>
              </w:rPr>
            </w:pPr>
            <w:r w:rsidRPr="004E3F87">
              <w:rPr>
                <w:rFonts w:ascii="Times New Roman" w:hAnsi="Times New Roman"/>
              </w:rPr>
              <w:t>BOM307M</w:t>
            </w:r>
          </w:p>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B96775">
            <w:pPr>
              <w:overflowPunct w:val="0"/>
              <w:autoSpaceDE w:val="0"/>
              <w:autoSpaceDN w:val="0"/>
              <w:adjustRightInd w:val="0"/>
              <w:spacing w:after="0" w:line="240" w:lineRule="auto"/>
              <w:rPr>
                <w:rFonts w:ascii="Times New Roman" w:hAnsi="Times New Roman"/>
                <w:i/>
                <w:lang w:val="en-GB"/>
              </w:rPr>
            </w:pPr>
            <w:r w:rsidRPr="004E3F87">
              <w:rPr>
                <w:rFonts w:ascii="Times New Roman" w:hAnsi="Times New Roman"/>
                <w:i/>
              </w:rPr>
              <w:t xml:space="preserve">Minor Elective: Biofertilizer Technology (For students of other PG </w:t>
            </w:r>
            <w:r w:rsidR="00B96775">
              <w:rPr>
                <w:rFonts w:ascii="Times New Roman" w:hAnsi="Times New Roman"/>
                <w:i/>
              </w:rPr>
              <w:t>P</w:t>
            </w:r>
            <w:r w:rsidRPr="004E3F87">
              <w:rPr>
                <w:rFonts w:ascii="Times New Roman" w:hAnsi="Times New Roman"/>
                <w:i/>
              </w:rPr>
              <w:t>rogrammes. M.Sc. Botany students shall opt Minor Electives from other Programmes of the Faculty of Science)</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lang w:val="en-GB"/>
              </w:rPr>
            </w:pPr>
            <w:r w:rsidRPr="004E3F87">
              <w:rPr>
                <w:rFonts w:ascii="Times New Roman" w:hAnsi="Times New Roman"/>
              </w:rPr>
              <w:t>2</w:t>
            </w:r>
          </w:p>
        </w:tc>
      </w:tr>
      <w:tr w:rsidR="00AA0C26" w:rsidRPr="004E3F87" w:rsidTr="00AA0C26">
        <w:tc>
          <w:tcPr>
            <w:tcW w:w="8928" w:type="dxa"/>
            <w:gridSpan w:val="2"/>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rPr>
                <w:rFonts w:ascii="Times New Roman" w:hAnsi="Times New Roman"/>
                <w:b/>
                <w:lang w:val="en-GB"/>
              </w:rPr>
            </w:pPr>
            <w:r w:rsidRPr="004E3F87">
              <w:rPr>
                <w:rFonts w:ascii="Times New Roman" w:hAnsi="Times New Roman"/>
                <w:b/>
              </w:rPr>
              <w:t>Total</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5A5712">
            <w:pPr>
              <w:overflowPunct w:val="0"/>
              <w:autoSpaceDE w:val="0"/>
              <w:autoSpaceDN w:val="0"/>
              <w:adjustRightInd w:val="0"/>
              <w:spacing w:after="0" w:line="240" w:lineRule="auto"/>
              <w:ind w:right="-540"/>
              <w:rPr>
                <w:rFonts w:ascii="Times New Roman" w:hAnsi="Times New Roman"/>
                <w:b/>
                <w:lang w:val="en-GB"/>
              </w:rPr>
            </w:pPr>
            <w:r w:rsidRPr="004E3F87">
              <w:rPr>
                <w:rFonts w:ascii="Times New Roman" w:hAnsi="Times New Roman"/>
                <w:b/>
              </w:rPr>
              <w:t>20</w:t>
            </w:r>
          </w:p>
        </w:tc>
      </w:tr>
    </w:tbl>
    <w:p w:rsidR="00AA0C26" w:rsidRPr="0094469A" w:rsidRDefault="0094469A" w:rsidP="005A5712">
      <w:pPr>
        <w:spacing w:after="0" w:line="240" w:lineRule="auto"/>
        <w:ind w:right="-540"/>
        <w:jc w:val="center"/>
        <w:rPr>
          <w:rFonts w:ascii="Times New Roman" w:hAnsi="Times New Roman"/>
          <w:b/>
          <w:u w:val="single"/>
        </w:rPr>
      </w:pPr>
      <w:r w:rsidRPr="0094469A">
        <w:rPr>
          <w:rFonts w:ascii="Times New Roman" w:hAnsi="Times New Roman"/>
          <w:b/>
          <w:u w:val="single"/>
        </w:rPr>
        <w:t>SEMESTER-IV</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380"/>
        <w:gridCol w:w="1080"/>
      </w:tblGrid>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b/>
                <w:lang w:val="en-GB"/>
              </w:rPr>
            </w:pPr>
            <w:r w:rsidRPr="004E3F87">
              <w:rPr>
                <w:rFonts w:ascii="Times New Roman" w:hAnsi="Times New Roman"/>
                <w:b/>
              </w:rPr>
              <w:t>Course Code</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b/>
                <w:lang w:val="en-GB"/>
              </w:rPr>
            </w:pPr>
            <w:r w:rsidRPr="004E3F87">
              <w:rPr>
                <w:rFonts w:ascii="Times New Roman" w:hAnsi="Times New Roman"/>
                <w:b/>
              </w:rPr>
              <w:t>Title</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b/>
                <w:lang w:val="en-GB"/>
              </w:rPr>
            </w:pPr>
            <w:r w:rsidRPr="004E3F87">
              <w:rPr>
                <w:rFonts w:ascii="Times New Roman" w:hAnsi="Times New Roman"/>
                <w:b/>
              </w:rPr>
              <w:t>Credits</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BOM401(A-C)</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lang w:val="en-GB"/>
              </w:rPr>
            </w:pPr>
            <w:r w:rsidRPr="004E3F87">
              <w:rPr>
                <w:rFonts w:ascii="Times New Roman" w:hAnsi="Times New Roman"/>
                <w:i/>
              </w:rPr>
              <w:t>Major Electives</w:t>
            </w:r>
            <w:r w:rsidRPr="004E3F87">
              <w:rPr>
                <w:rFonts w:ascii="Times New Roman" w:hAnsi="Times New Roman"/>
              </w:rPr>
              <w:t xml:space="preserve"> (any one course out of BOM401A, BOM401B, BOM401C)</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3</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BOM402(A-C)</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lang w:val="en-GB"/>
              </w:rPr>
            </w:pPr>
            <w:r w:rsidRPr="004E3F87">
              <w:rPr>
                <w:rFonts w:ascii="Times New Roman" w:hAnsi="Times New Roman"/>
                <w:i/>
              </w:rPr>
              <w:t>Major Electives</w:t>
            </w:r>
            <w:r w:rsidRPr="004E3F87">
              <w:rPr>
                <w:rFonts w:ascii="Times New Roman" w:hAnsi="Times New Roman"/>
              </w:rPr>
              <w:t xml:space="preserve"> (any one course out of BOM402A, BOM402B, BOM402C)</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3</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BOM403(A-C)</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pStyle w:val="BodyText3"/>
              <w:spacing w:after="0"/>
              <w:rPr>
                <w:rFonts w:ascii="Times New Roman" w:hAnsi="Times New Roman"/>
                <w:i/>
                <w:sz w:val="22"/>
                <w:lang w:val="en-GB"/>
              </w:rPr>
            </w:pPr>
            <w:r w:rsidRPr="004E3F87">
              <w:rPr>
                <w:rFonts w:ascii="Times New Roman" w:hAnsi="Times New Roman"/>
                <w:i/>
                <w:sz w:val="22"/>
              </w:rPr>
              <w:t xml:space="preserve">Major Electives </w:t>
            </w:r>
            <w:r w:rsidRPr="004E3F87">
              <w:rPr>
                <w:rFonts w:ascii="Times New Roman" w:hAnsi="Times New Roman"/>
                <w:sz w:val="22"/>
              </w:rPr>
              <w:t>(any one course out of BOM403A, BOM403B, BOM403C)</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3</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BOM404(A-C)</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lang w:val="en-GB"/>
              </w:rPr>
            </w:pPr>
            <w:r w:rsidRPr="004E3F87">
              <w:rPr>
                <w:rFonts w:ascii="Times New Roman" w:hAnsi="Times New Roman"/>
              </w:rPr>
              <w:t xml:space="preserve">Lab. work based on corresponding courses of  BOM401A to </w:t>
            </w:r>
            <w:r w:rsidRPr="004E3F87">
              <w:rPr>
                <w:rFonts w:ascii="Times New Roman" w:hAnsi="Times New Roman"/>
                <w:caps/>
              </w:rPr>
              <w:t>bom401C</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2</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BOM405(A-C)</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0D4130">
            <w:pPr>
              <w:overflowPunct w:val="0"/>
              <w:autoSpaceDE w:val="0"/>
              <w:autoSpaceDN w:val="0"/>
              <w:adjustRightInd w:val="0"/>
              <w:spacing w:after="0"/>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corresponding courses of  BOM402A to </w:t>
            </w:r>
            <w:r w:rsidR="00AA0C26" w:rsidRPr="004E3F87">
              <w:rPr>
                <w:rFonts w:ascii="Times New Roman" w:hAnsi="Times New Roman"/>
                <w:caps/>
              </w:rPr>
              <w:t>bom402C</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2</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BOM406(A-C)</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020BB8" w:rsidP="000D4130">
            <w:pPr>
              <w:overflowPunct w:val="0"/>
              <w:autoSpaceDE w:val="0"/>
              <w:autoSpaceDN w:val="0"/>
              <w:adjustRightInd w:val="0"/>
              <w:spacing w:after="0"/>
              <w:rPr>
                <w:rFonts w:ascii="Times New Roman" w:hAnsi="Times New Roman"/>
                <w:lang w:val="en-GB"/>
              </w:rPr>
            </w:pPr>
            <w:r>
              <w:rPr>
                <w:rFonts w:ascii="Times New Roman" w:hAnsi="Times New Roman"/>
              </w:rPr>
              <w:t>Lab</w:t>
            </w:r>
            <w:r w:rsidR="00AA0C26" w:rsidRPr="004E3F87">
              <w:rPr>
                <w:rFonts w:ascii="Times New Roman" w:hAnsi="Times New Roman"/>
              </w:rPr>
              <w:t xml:space="preserve"> work based on corresponding courses of  BOM403A to </w:t>
            </w:r>
            <w:r w:rsidR="00AA0C26" w:rsidRPr="004E3F87">
              <w:rPr>
                <w:rFonts w:ascii="Times New Roman" w:hAnsi="Times New Roman"/>
                <w:caps/>
              </w:rPr>
              <w:t>bom403C</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2</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BOM407</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lang w:val="en-GB"/>
              </w:rPr>
            </w:pPr>
            <w:r w:rsidRPr="004E3F87">
              <w:rPr>
                <w:rFonts w:ascii="Times New Roman" w:hAnsi="Times New Roman"/>
              </w:rPr>
              <w:t>Presentation of Seminar based on dissertation</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2</w:t>
            </w:r>
          </w:p>
        </w:tc>
      </w:tr>
      <w:tr w:rsidR="00AA0C26" w:rsidRPr="004E3F87" w:rsidTr="00AA0C26">
        <w:tc>
          <w:tcPr>
            <w:tcW w:w="1548"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BOM408</w:t>
            </w:r>
          </w:p>
        </w:tc>
        <w:tc>
          <w:tcPr>
            <w:tcW w:w="73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lang w:val="en-GB"/>
              </w:rPr>
            </w:pPr>
            <w:r w:rsidRPr="004E3F87">
              <w:rPr>
                <w:rFonts w:ascii="Times New Roman" w:hAnsi="Times New Roman"/>
              </w:rPr>
              <w:t>Dissertation</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lang w:val="en-GB"/>
              </w:rPr>
            </w:pPr>
            <w:r w:rsidRPr="004E3F87">
              <w:rPr>
                <w:rFonts w:ascii="Times New Roman" w:hAnsi="Times New Roman"/>
              </w:rPr>
              <w:t>3</w:t>
            </w:r>
          </w:p>
        </w:tc>
      </w:tr>
      <w:tr w:rsidR="00AA0C26" w:rsidRPr="004E3F87" w:rsidTr="00AA0C26">
        <w:tc>
          <w:tcPr>
            <w:tcW w:w="8928" w:type="dxa"/>
            <w:gridSpan w:val="2"/>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b/>
                <w:lang w:val="en-GB"/>
              </w:rPr>
            </w:pPr>
            <w:r w:rsidRPr="004E3F87">
              <w:rPr>
                <w:rFonts w:ascii="Times New Roman" w:hAnsi="Times New Roman"/>
                <w:b/>
              </w:rPr>
              <w:t>Total</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b/>
                <w:lang w:val="en-GB"/>
              </w:rPr>
            </w:pPr>
            <w:r w:rsidRPr="004E3F87">
              <w:rPr>
                <w:rFonts w:ascii="Times New Roman" w:hAnsi="Times New Roman"/>
                <w:b/>
              </w:rPr>
              <w:t>20</w:t>
            </w:r>
          </w:p>
        </w:tc>
      </w:tr>
      <w:tr w:rsidR="00AA0C26" w:rsidRPr="004E3F87" w:rsidTr="00AA0C26">
        <w:tc>
          <w:tcPr>
            <w:tcW w:w="8928" w:type="dxa"/>
            <w:gridSpan w:val="2"/>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rPr>
                <w:rFonts w:ascii="Times New Roman" w:hAnsi="Times New Roman"/>
                <w:b/>
                <w:lang w:val="en-GB"/>
              </w:rPr>
            </w:pPr>
            <w:r w:rsidRPr="004E3F87">
              <w:rPr>
                <w:rFonts w:ascii="Times New Roman" w:hAnsi="Times New Roman"/>
                <w:b/>
              </w:rPr>
              <w:t>Grand total</w:t>
            </w:r>
          </w:p>
        </w:tc>
        <w:tc>
          <w:tcPr>
            <w:tcW w:w="1080" w:type="dxa"/>
            <w:tcBorders>
              <w:top w:val="single" w:sz="4" w:space="0" w:color="auto"/>
              <w:left w:val="single" w:sz="4" w:space="0" w:color="auto"/>
              <w:bottom w:val="single" w:sz="4" w:space="0" w:color="auto"/>
              <w:right w:val="single" w:sz="4" w:space="0" w:color="auto"/>
            </w:tcBorders>
            <w:hideMark/>
          </w:tcPr>
          <w:p w:rsidR="00AA0C26" w:rsidRPr="004E3F87" w:rsidRDefault="00AA0C26" w:rsidP="000D4130">
            <w:pPr>
              <w:overflowPunct w:val="0"/>
              <w:autoSpaceDE w:val="0"/>
              <w:autoSpaceDN w:val="0"/>
              <w:adjustRightInd w:val="0"/>
              <w:spacing w:after="0"/>
              <w:ind w:right="-540"/>
              <w:rPr>
                <w:rFonts w:ascii="Times New Roman" w:hAnsi="Times New Roman"/>
                <w:b/>
                <w:lang w:val="en-GB"/>
              </w:rPr>
            </w:pPr>
            <w:r w:rsidRPr="004E3F87">
              <w:rPr>
                <w:rFonts w:ascii="Times New Roman" w:hAnsi="Times New Roman"/>
                <w:b/>
              </w:rPr>
              <w:t>80</w:t>
            </w:r>
          </w:p>
        </w:tc>
      </w:tr>
    </w:tbl>
    <w:p w:rsidR="00342BDF" w:rsidRDefault="00342BDF" w:rsidP="000D4130">
      <w:pPr>
        <w:spacing w:after="0" w:line="240" w:lineRule="auto"/>
        <w:rPr>
          <w:rFonts w:ascii="Times New Roman" w:hAnsi="Times New Roman"/>
          <w:b/>
        </w:rPr>
      </w:pPr>
    </w:p>
    <w:p w:rsidR="00716872" w:rsidRPr="004E3F87" w:rsidRDefault="00AA0C26" w:rsidP="005A5712">
      <w:pPr>
        <w:pStyle w:val="Heading9"/>
        <w:spacing w:before="0" w:after="0" w:line="240" w:lineRule="auto"/>
        <w:rPr>
          <w:rFonts w:ascii="Times New Roman" w:hAnsi="Times New Roman"/>
          <w:b/>
        </w:rPr>
      </w:pPr>
      <w:r w:rsidRPr="004E3F87">
        <w:rPr>
          <w:rFonts w:ascii="Times New Roman" w:hAnsi="Times New Roman"/>
          <w:b/>
        </w:rPr>
        <w:t xml:space="preserve">Major Electives </w:t>
      </w:r>
      <w:r w:rsidRPr="004E3F87">
        <w:rPr>
          <w:rFonts w:ascii="Times New Roman" w:hAnsi="Times New Roman"/>
          <w:b/>
          <w:i/>
        </w:rPr>
        <w:t>(Special Papers)</w:t>
      </w:r>
    </w:p>
    <w:tbl>
      <w:tblPr>
        <w:tblW w:w="10173" w:type="dxa"/>
        <w:tblLayout w:type="fixed"/>
        <w:tblLook w:val="0000"/>
      </w:tblPr>
      <w:tblGrid>
        <w:gridCol w:w="3078"/>
        <w:gridCol w:w="3150"/>
        <w:gridCol w:w="3945"/>
      </w:tblGrid>
      <w:tr w:rsidR="00716872" w:rsidRPr="004E3F87" w:rsidTr="00331B78">
        <w:tc>
          <w:tcPr>
            <w:tcW w:w="3078" w:type="dxa"/>
            <w:tcBorders>
              <w:top w:val="single" w:sz="6" w:space="0" w:color="auto"/>
              <w:left w:val="single" w:sz="6" w:space="0" w:color="auto"/>
              <w:bottom w:val="single" w:sz="6" w:space="0" w:color="auto"/>
              <w:right w:val="single" w:sz="6" w:space="0" w:color="auto"/>
            </w:tcBorders>
          </w:tcPr>
          <w:p w:rsidR="00716872" w:rsidRPr="004E3F87" w:rsidRDefault="00716872" w:rsidP="00342BDF">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BOM401A</w:t>
            </w:r>
            <w:r w:rsidR="00AA42CB">
              <w:rPr>
                <w:rFonts w:ascii="Times New Roman" w:hAnsi="Times New Roman"/>
                <w:b w:val="0"/>
                <w:sz w:val="22"/>
                <w:u w:val="none"/>
              </w:rPr>
              <w:t>:</w:t>
            </w:r>
            <w:r w:rsidRPr="004E3F87">
              <w:rPr>
                <w:rFonts w:ascii="Times New Roman" w:hAnsi="Times New Roman"/>
                <w:b w:val="0"/>
                <w:sz w:val="22"/>
                <w:u w:val="none"/>
              </w:rPr>
              <w:t xml:space="preserve"> Air Pollution and Climate </w:t>
            </w:r>
            <w:r w:rsidRPr="004E3F87">
              <w:rPr>
                <w:rFonts w:ascii="Times New Roman" w:hAnsi="Times New Roman"/>
                <w:b w:val="0"/>
                <w:caps/>
                <w:sz w:val="22"/>
                <w:u w:val="none"/>
              </w:rPr>
              <w:t>c</w:t>
            </w:r>
            <w:r w:rsidRPr="004E3F87">
              <w:rPr>
                <w:rFonts w:ascii="Times New Roman" w:hAnsi="Times New Roman"/>
                <w:b w:val="0"/>
                <w:sz w:val="22"/>
                <w:u w:val="none"/>
              </w:rPr>
              <w:t>hange</w:t>
            </w:r>
          </w:p>
        </w:tc>
        <w:tc>
          <w:tcPr>
            <w:tcW w:w="3150" w:type="dxa"/>
            <w:tcBorders>
              <w:top w:val="single" w:sz="6" w:space="0" w:color="auto"/>
              <w:bottom w:val="single" w:sz="6" w:space="0" w:color="auto"/>
              <w:right w:val="single" w:sz="6" w:space="0" w:color="auto"/>
            </w:tcBorders>
          </w:tcPr>
          <w:p w:rsidR="00716872" w:rsidRPr="004E3F87" w:rsidRDefault="00716872" w:rsidP="005A5712">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BOM402A</w:t>
            </w:r>
            <w:r w:rsidR="00AA42CB">
              <w:rPr>
                <w:rFonts w:ascii="Times New Roman" w:hAnsi="Times New Roman"/>
                <w:b w:val="0"/>
                <w:sz w:val="22"/>
                <w:u w:val="none"/>
              </w:rPr>
              <w:t>:</w:t>
            </w:r>
            <w:r w:rsidRPr="004E3F87">
              <w:rPr>
                <w:rFonts w:ascii="Times New Roman" w:hAnsi="Times New Roman"/>
                <w:b w:val="0"/>
                <w:sz w:val="22"/>
                <w:u w:val="none"/>
              </w:rPr>
              <w:t xml:space="preserve"> Conservation and </w:t>
            </w:r>
          </w:p>
          <w:p w:rsidR="00716872" w:rsidRPr="004E3F87" w:rsidRDefault="00716872" w:rsidP="005A5712">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Restoration Ecology</w:t>
            </w:r>
          </w:p>
        </w:tc>
        <w:tc>
          <w:tcPr>
            <w:tcW w:w="3945" w:type="dxa"/>
            <w:tcBorders>
              <w:top w:val="single" w:sz="6" w:space="0" w:color="auto"/>
              <w:bottom w:val="single" w:sz="6" w:space="0" w:color="auto"/>
              <w:right w:val="single" w:sz="6" w:space="0" w:color="auto"/>
            </w:tcBorders>
          </w:tcPr>
          <w:p w:rsidR="00716872" w:rsidRPr="004E3F87" w:rsidRDefault="00716872" w:rsidP="00342BDF">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BOM403A</w:t>
            </w:r>
            <w:r w:rsidR="00AA42CB">
              <w:rPr>
                <w:rFonts w:ascii="Times New Roman" w:hAnsi="Times New Roman"/>
                <w:b w:val="0"/>
                <w:sz w:val="22"/>
                <w:u w:val="none"/>
              </w:rPr>
              <w:t xml:space="preserve">: </w:t>
            </w:r>
            <w:r w:rsidRPr="004E3F87">
              <w:rPr>
                <w:rFonts w:ascii="Times New Roman" w:hAnsi="Times New Roman"/>
                <w:b w:val="0"/>
                <w:sz w:val="22"/>
                <w:u w:val="none"/>
              </w:rPr>
              <w:t xml:space="preserve"> Molecular Stress Biology and Biotechnology of Cyanobacteria</w:t>
            </w:r>
          </w:p>
        </w:tc>
      </w:tr>
      <w:tr w:rsidR="00716872" w:rsidRPr="004E3F87" w:rsidTr="00331B78">
        <w:tc>
          <w:tcPr>
            <w:tcW w:w="3078" w:type="dxa"/>
            <w:tcBorders>
              <w:top w:val="single" w:sz="6" w:space="0" w:color="auto"/>
              <w:left w:val="single" w:sz="6" w:space="0" w:color="auto"/>
              <w:bottom w:val="single" w:sz="6" w:space="0" w:color="auto"/>
              <w:right w:val="single" w:sz="6" w:space="0" w:color="auto"/>
            </w:tcBorders>
          </w:tcPr>
          <w:p w:rsidR="00716872" w:rsidRPr="004E3F87" w:rsidRDefault="00716872" w:rsidP="005A5712">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BOM401B</w:t>
            </w:r>
            <w:r w:rsidR="00AA42CB">
              <w:rPr>
                <w:rFonts w:ascii="Times New Roman" w:hAnsi="Times New Roman"/>
                <w:b w:val="0"/>
                <w:sz w:val="22"/>
                <w:u w:val="none"/>
              </w:rPr>
              <w:t>:</w:t>
            </w:r>
            <w:r w:rsidRPr="004E3F87">
              <w:rPr>
                <w:rFonts w:ascii="Times New Roman" w:hAnsi="Times New Roman"/>
                <w:b w:val="0"/>
                <w:sz w:val="22"/>
                <w:u w:val="none"/>
              </w:rPr>
              <w:t xml:space="preserve"> </w:t>
            </w:r>
            <w:r w:rsidR="0038054C" w:rsidRPr="004E3F87">
              <w:rPr>
                <w:rFonts w:ascii="Times New Roman" w:hAnsi="Times New Roman"/>
                <w:b w:val="0"/>
                <w:sz w:val="22"/>
                <w:u w:val="none"/>
              </w:rPr>
              <w:t>Photobiology, Molecular Microbiology and Synthetic Biology</w:t>
            </w:r>
          </w:p>
        </w:tc>
        <w:tc>
          <w:tcPr>
            <w:tcW w:w="3150" w:type="dxa"/>
            <w:tcBorders>
              <w:top w:val="single" w:sz="6" w:space="0" w:color="auto"/>
              <w:bottom w:val="single" w:sz="6" w:space="0" w:color="auto"/>
              <w:right w:val="single" w:sz="6" w:space="0" w:color="auto"/>
            </w:tcBorders>
          </w:tcPr>
          <w:p w:rsidR="00716872" w:rsidRPr="004E3F87" w:rsidRDefault="00716872" w:rsidP="005A5712">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BOM402B</w:t>
            </w:r>
            <w:r w:rsidR="00AA42CB">
              <w:rPr>
                <w:rFonts w:ascii="Times New Roman" w:hAnsi="Times New Roman"/>
                <w:b w:val="0"/>
                <w:sz w:val="22"/>
                <w:u w:val="none"/>
              </w:rPr>
              <w:t>:</w:t>
            </w:r>
            <w:r w:rsidRPr="004E3F87">
              <w:rPr>
                <w:rFonts w:ascii="Times New Roman" w:hAnsi="Times New Roman"/>
                <w:b w:val="0"/>
                <w:sz w:val="22"/>
                <w:u w:val="none"/>
              </w:rPr>
              <w:t xml:space="preserve"> Environmental and Applied Microbiology</w:t>
            </w:r>
          </w:p>
        </w:tc>
        <w:tc>
          <w:tcPr>
            <w:tcW w:w="3945" w:type="dxa"/>
            <w:tcBorders>
              <w:top w:val="single" w:sz="6" w:space="0" w:color="auto"/>
              <w:bottom w:val="single" w:sz="6" w:space="0" w:color="auto"/>
              <w:right w:val="single" w:sz="6" w:space="0" w:color="auto"/>
            </w:tcBorders>
          </w:tcPr>
          <w:p w:rsidR="00716872" w:rsidRPr="004E3F87" w:rsidRDefault="00716872" w:rsidP="005A5712">
            <w:pPr>
              <w:spacing w:after="0" w:line="240" w:lineRule="auto"/>
              <w:rPr>
                <w:rFonts w:ascii="Times New Roman" w:hAnsi="Times New Roman"/>
                <w:b/>
              </w:rPr>
            </w:pPr>
            <w:r w:rsidRPr="004E3F87">
              <w:rPr>
                <w:rFonts w:ascii="Times New Roman" w:hAnsi="Times New Roman"/>
              </w:rPr>
              <w:t>BOM403B</w:t>
            </w:r>
            <w:r w:rsidR="00AA42CB">
              <w:rPr>
                <w:rFonts w:ascii="Times New Roman" w:hAnsi="Times New Roman"/>
              </w:rPr>
              <w:t xml:space="preserve">: </w:t>
            </w:r>
            <w:r w:rsidRPr="004E3F87">
              <w:rPr>
                <w:rFonts w:ascii="Times New Roman" w:hAnsi="Times New Roman"/>
                <w:b/>
              </w:rPr>
              <w:t xml:space="preserve"> </w:t>
            </w:r>
            <w:r w:rsidRPr="004E3F87">
              <w:rPr>
                <w:rFonts w:ascii="Times New Roman" w:hAnsi="Times New Roman"/>
              </w:rPr>
              <w:t>River Ecology and Water Management</w:t>
            </w:r>
          </w:p>
        </w:tc>
      </w:tr>
      <w:tr w:rsidR="00716872" w:rsidRPr="004E3F87" w:rsidTr="00331B78">
        <w:tc>
          <w:tcPr>
            <w:tcW w:w="3078" w:type="dxa"/>
            <w:tcBorders>
              <w:top w:val="single" w:sz="6" w:space="0" w:color="auto"/>
              <w:left w:val="single" w:sz="6" w:space="0" w:color="auto"/>
              <w:bottom w:val="single" w:sz="6" w:space="0" w:color="auto"/>
              <w:right w:val="single" w:sz="6" w:space="0" w:color="auto"/>
            </w:tcBorders>
          </w:tcPr>
          <w:p w:rsidR="00716872" w:rsidRPr="004E3F87" w:rsidRDefault="00716872" w:rsidP="00342BDF">
            <w:pPr>
              <w:pStyle w:val="Heading6"/>
              <w:spacing w:after="0" w:line="240" w:lineRule="auto"/>
              <w:jc w:val="left"/>
              <w:rPr>
                <w:rFonts w:ascii="Times New Roman" w:hAnsi="Times New Roman"/>
                <w:b w:val="0"/>
                <w:sz w:val="22"/>
                <w:u w:val="none"/>
              </w:rPr>
            </w:pPr>
            <w:r w:rsidRPr="004E3F87">
              <w:rPr>
                <w:rFonts w:ascii="Times New Roman" w:hAnsi="Times New Roman"/>
                <w:b w:val="0"/>
                <w:sz w:val="22"/>
                <w:u w:val="none"/>
              </w:rPr>
              <w:t>BOM401C</w:t>
            </w:r>
            <w:r w:rsidR="00AA42CB">
              <w:rPr>
                <w:rFonts w:ascii="Times New Roman" w:hAnsi="Times New Roman"/>
                <w:b w:val="0"/>
                <w:sz w:val="22"/>
                <w:u w:val="none"/>
              </w:rPr>
              <w:t>:</w:t>
            </w:r>
            <w:r w:rsidRPr="004E3F87">
              <w:rPr>
                <w:rFonts w:ascii="Times New Roman" w:hAnsi="Times New Roman"/>
                <w:b w:val="0"/>
                <w:sz w:val="22"/>
                <w:u w:val="none"/>
              </w:rPr>
              <w:t xml:space="preserve"> Plant Pathology and Plant Protection</w:t>
            </w:r>
          </w:p>
        </w:tc>
        <w:tc>
          <w:tcPr>
            <w:tcW w:w="3150" w:type="dxa"/>
            <w:tcBorders>
              <w:top w:val="single" w:sz="6" w:space="0" w:color="auto"/>
              <w:bottom w:val="single" w:sz="6" w:space="0" w:color="auto"/>
              <w:right w:val="single" w:sz="6" w:space="0" w:color="auto"/>
            </w:tcBorders>
          </w:tcPr>
          <w:p w:rsidR="00716872" w:rsidRPr="004E3F87" w:rsidRDefault="00F173F2" w:rsidP="005A5712">
            <w:pPr>
              <w:spacing w:after="0" w:line="240" w:lineRule="auto"/>
              <w:rPr>
                <w:rFonts w:ascii="Times New Roman" w:hAnsi="Times New Roman"/>
              </w:rPr>
            </w:pPr>
            <w:r w:rsidRPr="004E3F87">
              <w:rPr>
                <w:rFonts w:ascii="Times New Roman" w:hAnsi="Times New Roman"/>
              </w:rPr>
              <w:t xml:space="preserve">BOM402C </w:t>
            </w:r>
            <w:r w:rsidR="0050026D" w:rsidRPr="004E3F87">
              <w:rPr>
                <w:rFonts w:ascii="Times New Roman" w:hAnsi="Times New Roman"/>
              </w:rPr>
              <w:t>Plant</w:t>
            </w:r>
            <w:r w:rsidR="0050026D">
              <w:rPr>
                <w:rFonts w:ascii="Times New Roman" w:hAnsi="Times New Roman"/>
              </w:rPr>
              <w:t xml:space="preserve">  </w:t>
            </w:r>
            <w:r w:rsidR="0050026D" w:rsidRPr="00815FEF">
              <w:rPr>
                <w:rFonts w:ascii="Times New Roman" w:hAnsi="Times New Roman"/>
                <w:i/>
                <w:iCs/>
              </w:rPr>
              <w:t>In-vitro</w:t>
            </w:r>
            <w:r w:rsidR="0050026D">
              <w:rPr>
                <w:rFonts w:ascii="Times New Roman" w:hAnsi="Times New Roman"/>
              </w:rPr>
              <w:t xml:space="preserve"> Culture, Gene Expression and Genetic Manipulations</w:t>
            </w:r>
          </w:p>
        </w:tc>
        <w:tc>
          <w:tcPr>
            <w:tcW w:w="3945" w:type="dxa"/>
            <w:tcBorders>
              <w:top w:val="single" w:sz="6" w:space="0" w:color="auto"/>
              <w:bottom w:val="single" w:sz="6" w:space="0" w:color="auto"/>
              <w:right w:val="single" w:sz="6" w:space="0" w:color="auto"/>
            </w:tcBorders>
          </w:tcPr>
          <w:p w:rsidR="00716872" w:rsidRPr="004E3F87" w:rsidRDefault="00716872" w:rsidP="005A5712">
            <w:pPr>
              <w:spacing w:after="0" w:line="240" w:lineRule="auto"/>
              <w:ind w:right="176"/>
              <w:rPr>
                <w:rFonts w:ascii="Times New Roman" w:hAnsi="Times New Roman"/>
              </w:rPr>
            </w:pPr>
            <w:r w:rsidRPr="004E3F87">
              <w:rPr>
                <w:rFonts w:ascii="Times New Roman" w:hAnsi="Times New Roman"/>
              </w:rPr>
              <w:t>BOM403C</w:t>
            </w:r>
            <w:r w:rsidR="00AA42CB">
              <w:rPr>
                <w:rFonts w:ascii="Times New Roman" w:hAnsi="Times New Roman"/>
              </w:rPr>
              <w:t xml:space="preserve">: </w:t>
            </w:r>
            <w:r w:rsidRPr="004E3F87">
              <w:rPr>
                <w:rFonts w:ascii="Times New Roman" w:hAnsi="Times New Roman"/>
              </w:rPr>
              <w:t xml:space="preserve"> Microbial Genetics and</w:t>
            </w:r>
            <w:r w:rsidR="00783A73" w:rsidRPr="004E3F87">
              <w:rPr>
                <w:rFonts w:ascii="Times New Roman" w:hAnsi="Times New Roman"/>
              </w:rPr>
              <w:t xml:space="preserve"> </w:t>
            </w:r>
            <w:r w:rsidRPr="004E3F87">
              <w:rPr>
                <w:rFonts w:ascii="Times New Roman" w:hAnsi="Times New Roman"/>
              </w:rPr>
              <w:t>Biotechnology</w:t>
            </w:r>
          </w:p>
        </w:tc>
      </w:tr>
    </w:tbl>
    <w:p w:rsidR="00783A73" w:rsidRPr="004E3F87" w:rsidRDefault="000D4130" w:rsidP="005A5712">
      <w:pPr>
        <w:tabs>
          <w:tab w:val="left" w:pos="540"/>
        </w:tabs>
        <w:spacing w:after="0" w:line="240" w:lineRule="auto"/>
        <w:ind w:left="810" w:right="-601"/>
        <w:rPr>
          <w:rFonts w:ascii="Times New Roman" w:hAnsi="Times New Roman"/>
          <w:lang w:val="en-GB"/>
        </w:rPr>
      </w:pPr>
      <w:r>
        <w:rPr>
          <w:rFonts w:ascii="Times New Roman" w:hAnsi="Times New Roman"/>
          <w:lang w:val="en-GB"/>
        </w:rPr>
        <w:t xml:space="preserve">*Two external examiners of respective specializations may be appointed for each </w:t>
      </w:r>
      <w:r w:rsidR="00AA42CB">
        <w:rPr>
          <w:rFonts w:ascii="Times New Roman" w:hAnsi="Times New Roman"/>
          <w:lang w:val="en-GB"/>
        </w:rPr>
        <w:t>L</w:t>
      </w:r>
      <w:r>
        <w:rPr>
          <w:rFonts w:ascii="Times New Roman" w:hAnsi="Times New Roman"/>
          <w:lang w:val="en-GB"/>
        </w:rPr>
        <w:t xml:space="preserve">ab. </w:t>
      </w:r>
      <w:r w:rsidR="00AA42CB">
        <w:rPr>
          <w:rFonts w:ascii="Times New Roman" w:hAnsi="Times New Roman"/>
          <w:lang w:val="en-GB"/>
        </w:rPr>
        <w:t>w</w:t>
      </w:r>
      <w:r>
        <w:rPr>
          <w:rFonts w:ascii="Times New Roman" w:hAnsi="Times New Roman"/>
          <w:lang w:val="en-GB"/>
        </w:rPr>
        <w:t xml:space="preserve">ork. </w:t>
      </w:r>
    </w:p>
    <w:p w:rsidR="004C133A" w:rsidRPr="004E3F87" w:rsidRDefault="004C133A" w:rsidP="005A5712">
      <w:pPr>
        <w:spacing w:after="0" w:line="240" w:lineRule="auto"/>
        <w:ind w:right="-1260"/>
        <w:jc w:val="center"/>
        <w:rPr>
          <w:rFonts w:ascii="Times New Roman" w:hAnsi="Times New Roman"/>
          <w:b/>
          <w:u w:val="single"/>
        </w:rPr>
      </w:pPr>
    </w:p>
    <w:p w:rsidR="008C66EE" w:rsidRPr="00AE6505" w:rsidRDefault="008C66EE" w:rsidP="008C66EE">
      <w:pPr>
        <w:spacing w:after="0" w:line="240" w:lineRule="auto"/>
        <w:ind w:right="-1260"/>
        <w:jc w:val="center"/>
        <w:rPr>
          <w:rFonts w:ascii="Times New Roman" w:hAnsi="Times New Roman"/>
          <w:b/>
          <w:sz w:val="24"/>
          <w:u w:val="single"/>
        </w:rPr>
      </w:pPr>
      <w:r w:rsidRPr="008C66EE">
        <w:rPr>
          <w:rFonts w:ascii="Times New Roman" w:hAnsi="Times New Roman"/>
          <w:b/>
          <w:sz w:val="24"/>
          <w:u w:val="single"/>
        </w:rPr>
        <w:t>SEMESTER-I</w:t>
      </w:r>
    </w:p>
    <w:p w:rsidR="00F606C7" w:rsidRPr="004E3F87" w:rsidRDefault="00F606C7" w:rsidP="00A812A8">
      <w:pPr>
        <w:spacing w:after="0" w:line="240" w:lineRule="auto"/>
        <w:ind w:right="-1260"/>
        <w:jc w:val="center"/>
        <w:rPr>
          <w:rFonts w:ascii="Times New Roman" w:hAnsi="Times New Roman"/>
          <w:b/>
          <w:u w:val="single"/>
        </w:rPr>
      </w:pPr>
    </w:p>
    <w:tbl>
      <w:tblPr>
        <w:tblW w:w="0" w:type="auto"/>
        <w:tblLook w:val="04A0"/>
      </w:tblPr>
      <w:tblGrid>
        <w:gridCol w:w="8188"/>
        <w:gridCol w:w="1298"/>
      </w:tblGrid>
      <w:tr w:rsidR="00F606C7" w:rsidRPr="0021772E" w:rsidTr="004F493A">
        <w:tc>
          <w:tcPr>
            <w:tcW w:w="8188" w:type="dxa"/>
          </w:tcPr>
          <w:p w:rsidR="00F606C7" w:rsidRPr="0021772E" w:rsidRDefault="00F606C7" w:rsidP="00A812A8">
            <w:pPr>
              <w:spacing w:after="0" w:line="240" w:lineRule="auto"/>
              <w:ind w:right="-1260"/>
              <w:rPr>
                <w:rFonts w:ascii="Times New Roman" w:eastAsia="Calibri" w:hAnsi="Times New Roman"/>
                <w:b/>
              </w:rPr>
            </w:pPr>
            <w:r w:rsidRPr="0021772E">
              <w:rPr>
                <w:rFonts w:ascii="Times New Roman" w:eastAsia="Calibri" w:hAnsi="Times New Roman"/>
                <w:b/>
              </w:rPr>
              <w:t>BOM101: Phycology</w:t>
            </w:r>
            <w:r w:rsidR="00631ED5" w:rsidRPr="0021772E">
              <w:rPr>
                <w:rFonts w:ascii="Times New Roman" w:eastAsia="Calibri" w:hAnsi="Times New Roman"/>
                <w:b/>
              </w:rPr>
              <w:t xml:space="preserve"> </w:t>
            </w:r>
            <w:r w:rsidR="00631ED5">
              <w:rPr>
                <w:rFonts w:ascii="Times New Roman" w:eastAsia="Calibri" w:hAnsi="Times New Roman"/>
                <w:b/>
              </w:rPr>
              <w:t xml:space="preserve">                                                                                            </w:t>
            </w:r>
            <w:r w:rsidR="00631ED5" w:rsidRPr="0021772E">
              <w:rPr>
                <w:rFonts w:ascii="Times New Roman" w:eastAsia="Calibri" w:hAnsi="Times New Roman"/>
                <w:b/>
              </w:rPr>
              <w:t>Credits: 3</w:t>
            </w:r>
          </w:p>
        </w:tc>
        <w:tc>
          <w:tcPr>
            <w:tcW w:w="1298" w:type="dxa"/>
          </w:tcPr>
          <w:p w:rsidR="00F606C7" w:rsidRPr="0021772E" w:rsidRDefault="00F606C7" w:rsidP="00A812A8">
            <w:pPr>
              <w:spacing w:after="0" w:line="240" w:lineRule="auto"/>
              <w:ind w:right="-1260"/>
              <w:rPr>
                <w:rFonts w:ascii="Times New Roman" w:eastAsia="Calibri" w:hAnsi="Times New Roman"/>
                <w:b/>
              </w:rPr>
            </w:pPr>
          </w:p>
        </w:tc>
      </w:tr>
      <w:tr w:rsidR="00F606C7" w:rsidRPr="0021772E" w:rsidTr="004F493A">
        <w:tc>
          <w:tcPr>
            <w:tcW w:w="8188" w:type="dxa"/>
          </w:tcPr>
          <w:p w:rsidR="00C75968" w:rsidRDefault="00C75968" w:rsidP="00585F40">
            <w:pPr>
              <w:spacing w:after="0" w:line="240" w:lineRule="auto"/>
              <w:contextualSpacing/>
              <w:rPr>
                <w:rFonts w:ascii="Times New Roman" w:eastAsia="Calibri" w:hAnsi="Times New Roman"/>
                <w:b/>
              </w:rPr>
            </w:pPr>
          </w:p>
          <w:p w:rsidR="00F606C7" w:rsidRPr="0021772E" w:rsidRDefault="00F606C7" w:rsidP="00C75968">
            <w:pPr>
              <w:spacing w:after="0" w:line="240" w:lineRule="auto"/>
              <w:contextualSpacing/>
              <w:rPr>
                <w:rFonts w:ascii="Times New Roman" w:eastAsia="Calibri" w:hAnsi="Times New Roman"/>
                <w:b/>
              </w:rPr>
            </w:pPr>
            <w:r w:rsidRPr="00585F40">
              <w:rPr>
                <w:rFonts w:ascii="Times New Roman" w:eastAsia="Calibri" w:hAnsi="Times New Roman"/>
                <w:b/>
              </w:rPr>
              <w:t>Section</w:t>
            </w:r>
            <w:r w:rsidR="00585F40" w:rsidRPr="00585F40">
              <w:rPr>
                <w:rFonts w:ascii="Times New Roman" w:eastAsia="Calibri" w:hAnsi="Times New Roman"/>
                <w:b/>
              </w:rPr>
              <w:t xml:space="preserve">: </w:t>
            </w:r>
            <w:r w:rsidRPr="00585F40">
              <w:rPr>
                <w:rFonts w:ascii="Times New Roman" w:eastAsia="Calibri" w:hAnsi="Times New Roman"/>
                <w:b/>
              </w:rPr>
              <w:t>A</w:t>
            </w:r>
          </w:p>
          <w:p w:rsidR="00F606C7" w:rsidRPr="0021772E" w:rsidRDefault="00F606C7" w:rsidP="00CE2E70">
            <w:pPr>
              <w:numPr>
                <w:ilvl w:val="0"/>
                <w:numId w:val="20"/>
              </w:numPr>
              <w:tabs>
                <w:tab w:val="left" w:pos="-3261"/>
              </w:tabs>
              <w:overflowPunct w:val="0"/>
              <w:autoSpaceDE w:val="0"/>
              <w:autoSpaceDN w:val="0"/>
              <w:adjustRightInd w:val="0"/>
              <w:spacing w:after="0" w:line="240" w:lineRule="auto"/>
              <w:ind w:left="284" w:hanging="284"/>
              <w:contextualSpacing/>
              <w:jc w:val="both"/>
              <w:textAlignment w:val="baseline"/>
              <w:rPr>
                <w:rFonts w:ascii="Times New Roman" w:eastAsia="Calibri" w:hAnsi="Times New Roman"/>
              </w:rPr>
            </w:pPr>
            <w:r w:rsidRPr="0021772E">
              <w:rPr>
                <w:rFonts w:ascii="Times New Roman" w:eastAsia="Calibri" w:hAnsi="Times New Roman"/>
              </w:rPr>
              <w:t xml:space="preserve">Algae in diverse habitats, </w:t>
            </w:r>
            <w:r w:rsidR="000A2194">
              <w:rPr>
                <w:rFonts w:ascii="Times New Roman" w:eastAsia="Calibri" w:hAnsi="Times New Roman"/>
              </w:rPr>
              <w:t>s</w:t>
            </w:r>
            <w:r w:rsidRPr="0021772E">
              <w:rPr>
                <w:rFonts w:ascii="Times New Roman" w:eastAsia="Calibri" w:hAnsi="Times New Roman"/>
              </w:rPr>
              <w:t xml:space="preserve">ymbiotic associations of algae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F606C7" w:rsidRPr="0021772E" w:rsidRDefault="000A2194" w:rsidP="00CE2E70">
            <w:pPr>
              <w:numPr>
                <w:ilvl w:val="0"/>
                <w:numId w:val="20"/>
              </w:numPr>
              <w:tabs>
                <w:tab w:val="left" w:pos="-3261"/>
              </w:tabs>
              <w:overflowPunct w:val="0"/>
              <w:autoSpaceDE w:val="0"/>
              <w:autoSpaceDN w:val="0"/>
              <w:adjustRightInd w:val="0"/>
              <w:spacing w:after="0" w:line="240" w:lineRule="auto"/>
              <w:ind w:left="284" w:hanging="284"/>
              <w:contextualSpacing/>
              <w:jc w:val="both"/>
              <w:textAlignment w:val="baseline"/>
              <w:rPr>
                <w:rFonts w:ascii="Times New Roman" w:eastAsia="Calibri" w:hAnsi="Times New Roman"/>
              </w:rPr>
            </w:pPr>
            <w:r>
              <w:rPr>
                <w:rFonts w:ascii="Times New Roman" w:eastAsia="Calibri" w:hAnsi="Times New Roman"/>
              </w:rPr>
              <w:t xml:space="preserve">Algal classification, </w:t>
            </w:r>
            <w:r w:rsidR="00F606C7" w:rsidRPr="0021772E">
              <w:rPr>
                <w:rFonts w:ascii="Times New Roman" w:eastAsia="Calibri" w:hAnsi="Times New Roman"/>
              </w:rPr>
              <w:t xml:space="preserve">current developments, molecular phylogeny of algae </w:t>
            </w:r>
            <w:r w:rsidR="00F606C7" w:rsidRPr="0021772E">
              <w:rPr>
                <w:rFonts w:ascii="Times New Roman" w:eastAsia="Calibri" w:hAnsi="Times New Roman"/>
              </w:rPr>
              <w:tab/>
              <w:t xml:space="preserve"> </w:t>
            </w:r>
          </w:p>
          <w:p w:rsidR="00F606C7" w:rsidRDefault="00F606C7" w:rsidP="00CE2E70">
            <w:pPr>
              <w:numPr>
                <w:ilvl w:val="0"/>
                <w:numId w:val="20"/>
              </w:numPr>
              <w:tabs>
                <w:tab w:val="left" w:pos="-3261"/>
              </w:tabs>
              <w:overflowPunct w:val="0"/>
              <w:autoSpaceDE w:val="0"/>
              <w:autoSpaceDN w:val="0"/>
              <w:adjustRightInd w:val="0"/>
              <w:spacing w:after="0" w:line="240" w:lineRule="auto"/>
              <w:ind w:left="284" w:hanging="284"/>
              <w:contextualSpacing/>
              <w:jc w:val="both"/>
              <w:textAlignment w:val="baseline"/>
              <w:rPr>
                <w:rFonts w:ascii="Times New Roman" w:eastAsia="Calibri" w:hAnsi="Times New Roman"/>
              </w:rPr>
            </w:pPr>
            <w:r w:rsidRPr="0021772E">
              <w:rPr>
                <w:rFonts w:ascii="Times New Roman" w:eastAsia="Calibri" w:hAnsi="Times New Roman"/>
              </w:rPr>
              <w:t>A general account of thallus o</w:t>
            </w:r>
            <w:r w:rsidR="00CE2E70">
              <w:rPr>
                <w:rFonts w:ascii="Times New Roman" w:eastAsia="Calibri" w:hAnsi="Times New Roman"/>
              </w:rPr>
              <w:t>r</w:t>
            </w:r>
            <w:r w:rsidR="00020BB8">
              <w:rPr>
                <w:rFonts w:ascii="Times New Roman" w:eastAsia="Calibri" w:hAnsi="Times New Roman"/>
              </w:rPr>
              <w:t>ganization and reproduction in C</w:t>
            </w:r>
            <w:r w:rsidR="00CE2E70">
              <w:rPr>
                <w:rFonts w:ascii="Times New Roman" w:eastAsia="Calibri" w:hAnsi="Times New Roman"/>
              </w:rPr>
              <w:t>hloropyta, Phaeophyta and Rhodophyta.</w:t>
            </w:r>
          </w:p>
          <w:p w:rsidR="00F606C7" w:rsidRPr="00CE2E70" w:rsidRDefault="00AC30C5" w:rsidP="00CE2E70">
            <w:pPr>
              <w:numPr>
                <w:ilvl w:val="0"/>
                <w:numId w:val="20"/>
              </w:numPr>
              <w:tabs>
                <w:tab w:val="left" w:pos="-3261"/>
              </w:tabs>
              <w:overflowPunct w:val="0"/>
              <w:autoSpaceDE w:val="0"/>
              <w:autoSpaceDN w:val="0"/>
              <w:adjustRightInd w:val="0"/>
              <w:spacing w:after="0" w:line="240" w:lineRule="auto"/>
              <w:ind w:left="284" w:hanging="284"/>
              <w:contextualSpacing/>
              <w:jc w:val="both"/>
              <w:textAlignment w:val="baseline"/>
              <w:rPr>
                <w:rFonts w:ascii="Times New Roman" w:eastAsia="Calibri" w:hAnsi="Times New Roman"/>
              </w:rPr>
            </w:pPr>
            <w:r>
              <w:rPr>
                <w:rFonts w:ascii="Times New Roman" w:eastAsia="Calibri" w:hAnsi="Times New Roman"/>
              </w:rPr>
              <w:t>Cyanobacteria</w:t>
            </w:r>
            <w:r w:rsidR="00CE2E70">
              <w:rPr>
                <w:rFonts w:ascii="Times New Roman" w:eastAsia="Calibri" w:hAnsi="Times New Roman"/>
              </w:rPr>
              <w:t>: Cell structure, movement and photosynthetic pigments.</w:t>
            </w:r>
            <w:r w:rsidR="00CE2E70">
              <w:rPr>
                <w:rFonts w:ascii="Times New Roman" w:eastAsia="Calibri" w:hAnsi="Times New Roman"/>
              </w:rPr>
              <w:tab/>
            </w:r>
            <w:r w:rsidR="00F606C7" w:rsidRPr="00CE2E70">
              <w:rPr>
                <w:rFonts w:ascii="Times New Roman" w:eastAsia="Calibri" w:hAnsi="Times New Roman"/>
              </w:rPr>
              <w:tab/>
              <w:t xml:space="preserve"> </w:t>
            </w:r>
          </w:p>
          <w:p w:rsidR="00F606C7" w:rsidRPr="0032059D" w:rsidRDefault="00F606C7" w:rsidP="00B25BB4">
            <w:pPr>
              <w:pStyle w:val="ListParagraph"/>
              <w:numPr>
                <w:ilvl w:val="0"/>
                <w:numId w:val="20"/>
              </w:numPr>
              <w:tabs>
                <w:tab w:val="left" w:pos="-3261"/>
              </w:tabs>
              <w:overflowPunct w:val="0"/>
              <w:autoSpaceDE w:val="0"/>
              <w:autoSpaceDN w:val="0"/>
              <w:adjustRightInd w:val="0"/>
              <w:spacing w:after="0" w:line="240" w:lineRule="auto"/>
              <w:ind w:left="284" w:hanging="284"/>
              <w:contextualSpacing/>
              <w:textAlignment w:val="baseline"/>
              <w:rPr>
                <w:rFonts w:ascii="Times New Roman" w:eastAsia="Calibri" w:hAnsi="Times New Roman"/>
                <w:b/>
              </w:rPr>
            </w:pPr>
            <w:r w:rsidRPr="0032059D">
              <w:rPr>
                <w:rFonts w:ascii="Times New Roman" w:eastAsia="Calibri" w:hAnsi="Times New Roman"/>
              </w:rPr>
              <w:t xml:space="preserve">A brief account of Chrysophyta, </w:t>
            </w:r>
            <w:r w:rsidRPr="0032059D">
              <w:rPr>
                <w:rFonts w:ascii="Times New Roman" w:eastAsia="Calibri" w:hAnsi="Times New Roman"/>
                <w:caps/>
              </w:rPr>
              <w:t>b</w:t>
            </w:r>
            <w:r w:rsidRPr="0032059D">
              <w:rPr>
                <w:rFonts w:ascii="Times New Roman" w:eastAsia="Calibri" w:hAnsi="Times New Roman"/>
              </w:rPr>
              <w:t>acillariophyta, Pyrrophyta</w:t>
            </w:r>
            <w:r w:rsidR="00CC0608" w:rsidRPr="0032059D">
              <w:rPr>
                <w:rFonts w:ascii="Times New Roman" w:eastAsia="Calibri" w:hAnsi="Times New Roman"/>
              </w:rPr>
              <w:t>, Euglenophyta, Eustigmatophyta and</w:t>
            </w:r>
            <w:r w:rsidR="00697558">
              <w:rPr>
                <w:rFonts w:ascii="Times New Roman" w:eastAsia="Calibri" w:hAnsi="Times New Roman"/>
              </w:rPr>
              <w:t xml:space="preserve"> Prasinophyta</w:t>
            </w:r>
            <w:r w:rsidRPr="0032059D">
              <w:rPr>
                <w:rFonts w:ascii="Times New Roman" w:eastAsia="Calibri" w:hAnsi="Times New Roman"/>
              </w:rPr>
              <w:tab/>
            </w:r>
            <w:r w:rsidRPr="0032059D">
              <w:rPr>
                <w:rFonts w:ascii="Times New Roman" w:eastAsia="Calibri" w:hAnsi="Times New Roman"/>
              </w:rPr>
              <w:tab/>
            </w:r>
            <w:r w:rsidRPr="0032059D">
              <w:rPr>
                <w:rFonts w:ascii="Times New Roman" w:eastAsia="Calibri" w:hAnsi="Times New Roman"/>
              </w:rPr>
              <w:tab/>
            </w:r>
            <w:r w:rsidRPr="0032059D">
              <w:rPr>
                <w:rFonts w:ascii="Times New Roman" w:eastAsia="Calibri" w:hAnsi="Times New Roman"/>
              </w:rPr>
              <w:tab/>
            </w:r>
            <w:r w:rsidRPr="0032059D">
              <w:rPr>
                <w:rFonts w:ascii="Times New Roman" w:eastAsia="Calibri" w:hAnsi="Times New Roman"/>
              </w:rPr>
              <w:tab/>
            </w:r>
            <w:r w:rsidRPr="0032059D">
              <w:rPr>
                <w:rFonts w:ascii="Times New Roman" w:eastAsia="Calibri" w:hAnsi="Times New Roman"/>
              </w:rPr>
              <w:tab/>
            </w:r>
          </w:p>
          <w:p w:rsidR="00787DA4" w:rsidRDefault="00787DA4" w:rsidP="00A812A8">
            <w:pPr>
              <w:tabs>
                <w:tab w:val="left" w:pos="720"/>
              </w:tabs>
              <w:spacing w:after="0" w:line="240" w:lineRule="auto"/>
              <w:contextualSpacing/>
              <w:jc w:val="center"/>
              <w:rPr>
                <w:rFonts w:ascii="Times New Roman" w:eastAsia="Calibri" w:hAnsi="Times New Roman"/>
                <w:b/>
                <w:u w:val="single"/>
              </w:rPr>
            </w:pPr>
          </w:p>
          <w:p w:rsidR="00F606C7" w:rsidRPr="0021772E" w:rsidRDefault="00F606C7" w:rsidP="00C75968">
            <w:pPr>
              <w:tabs>
                <w:tab w:val="left" w:pos="720"/>
              </w:tabs>
              <w:spacing w:after="0" w:line="240" w:lineRule="auto"/>
              <w:contextualSpacing/>
              <w:rPr>
                <w:rFonts w:ascii="Times New Roman" w:eastAsia="Calibri" w:hAnsi="Times New Roman"/>
                <w:b/>
              </w:rPr>
            </w:pPr>
            <w:r w:rsidRPr="00585F40">
              <w:rPr>
                <w:rFonts w:ascii="Times New Roman" w:eastAsia="Calibri" w:hAnsi="Times New Roman"/>
                <w:b/>
              </w:rPr>
              <w:t>Section: B</w:t>
            </w:r>
          </w:p>
          <w:p w:rsidR="00F606C7" w:rsidRPr="00CE2E70" w:rsidRDefault="00F606C7" w:rsidP="001952C3">
            <w:pPr>
              <w:pStyle w:val="ListParagraph"/>
              <w:numPr>
                <w:ilvl w:val="0"/>
                <w:numId w:val="65"/>
              </w:numPr>
              <w:spacing w:after="0" w:line="240" w:lineRule="auto"/>
              <w:contextualSpacing/>
              <w:jc w:val="both"/>
              <w:rPr>
                <w:rFonts w:ascii="Times New Roman" w:eastAsia="Calibri" w:hAnsi="Times New Roman"/>
              </w:rPr>
            </w:pPr>
            <w:r w:rsidRPr="00CE2E70">
              <w:rPr>
                <w:rFonts w:ascii="Times New Roman" w:eastAsia="Calibri" w:hAnsi="Times New Roman"/>
              </w:rPr>
              <w:t xml:space="preserve">Role of algae in global climate regulation: carbon concentration and sequestration mechanisms including calcification; DMSP and DMS production </w:t>
            </w:r>
            <w:r w:rsidR="00E45B0C" w:rsidRPr="00CE2E70">
              <w:rPr>
                <w:rFonts w:ascii="Times New Roman" w:eastAsia="Calibri" w:hAnsi="Times New Roman"/>
              </w:rPr>
              <w:tab/>
            </w:r>
            <w:r w:rsidR="00E45B0C" w:rsidRPr="00CE2E70">
              <w:rPr>
                <w:rFonts w:ascii="Times New Roman" w:eastAsia="Calibri" w:hAnsi="Times New Roman"/>
              </w:rPr>
              <w:tab/>
            </w:r>
            <w:r w:rsidRPr="00CE2E70">
              <w:rPr>
                <w:rFonts w:ascii="Times New Roman" w:eastAsia="Calibri" w:hAnsi="Times New Roman"/>
              </w:rPr>
              <w:tab/>
            </w:r>
          </w:p>
          <w:p w:rsidR="00F606C7" w:rsidRPr="0021772E" w:rsidRDefault="00F606C7" w:rsidP="001952C3">
            <w:pPr>
              <w:numPr>
                <w:ilvl w:val="0"/>
                <w:numId w:val="65"/>
              </w:numPr>
              <w:spacing w:after="0" w:line="240" w:lineRule="auto"/>
              <w:contextualSpacing/>
              <w:jc w:val="both"/>
              <w:rPr>
                <w:rFonts w:ascii="Times New Roman" w:eastAsia="Calibri" w:hAnsi="Times New Roman"/>
              </w:rPr>
            </w:pPr>
            <w:r w:rsidRPr="0021772E">
              <w:rPr>
                <w:rFonts w:ascii="Times New Roman" w:eastAsia="Calibri" w:hAnsi="Times New Roman"/>
              </w:rPr>
              <w:t>Biofuel</w:t>
            </w:r>
            <w:r w:rsidR="00AA42CB">
              <w:rPr>
                <w:rFonts w:ascii="Times New Roman" w:eastAsia="Calibri" w:hAnsi="Times New Roman"/>
              </w:rPr>
              <w:t xml:space="preserve"> production </w:t>
            </w:r>
            <w:r w:rsidRPr="0021772E">
              <w:rPr>
                <w:rFonts w:ascii="Times New Roman" w:eastAsia="Calibri" w:hAnsi="Times New Roman"/>
              </w:rPr>
              <w:t xml:space="preserve">technology, prospects and limitations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F606C7" w:rsidRPr="0021772E" w:rsidRDefault="008041C1" w:rsidP="00AA42CB">
            <w:pPr>
              <w:numPr>
                <w:ilvl w:val="0"/>
                <w:numId w:val="65"/>
              </w:numPr>
              <w:spacing w:after="0" w:line="240" w:lineRule="auto"/>
              <w:contextualSpacing/>
              <w:rPr>
                <w:rFonts w:ascii="Times New Roman" w:eastAsia="Calibri" w:hAnsi="Times New Roman"/>
              </w:rPr>
            </w:pPr>
            <w:r>
              <w:rPr>
                <w:rFonts w:ascii="Times New Roman" w:eastAsia="Calibri" w:hAnsi="Times New Roman"/>
              </w:rPr>
              <w:t>Algal blooms –</w:t>
            </w:r>
            <w:r w:rsidR="00F606C7" w:rsidRPr="0021772E">
              <w:rPr>
                <w:rFonts w:ascii="Times New Roman" w:eastAsia="Calibri" w:hAnsi="Times New Roman"/>
              </w:rPr>
              <w:t xml:space="preserve">triggering factors, dynamics of bloom formation </w:t>
            </w:r>
            <w:r w:rsidR="00F606C7" w:rsidRPr="0021772E">
              <w:rPr>
                <w:rFonts w:ascii="Times New Roman" w:eastAsia="Calibri" w:hAnsi="Times New Roman"/>
              </w:rPr>
              <w:tab/>
            </w:r>
            <w:r w:rsidR="00F606C7" w:rsidRPr="0021772E">
              <w:rPr>
                <w:rFonts w:ascii="Times New Roman" w:eastAsia="Calibri" w:hAnsi="Times New Roman"/>
              </w:rPr>
              <w:tab/>
            </w:r>
            <w:r w:rsidR="00F606C7" w:rsidRPr="0021772E">
              <w:rPr>
                <w:rFonts w:ascii="Times New Roman" w:eastAsia="Calibri" w:hAnsi="Times New Roman"/>
              </w:rPr>
              <w:tab/>
            </w:r>
          </w:p>
          <w:p w:rsidR="00E45B0C" w:rsidRPr="0021772E" w:rsidRDefault="00F606C7" w:rsidP="001952C3">
            <w:pPr>
              <w:numPr>
                <w:ilvl w:val="0"/>
                <w:numId w:val="65"/>
              </w:numPr>
              <w:spacing w:after="0" w:line="240" w:lineRule="auto"/>
              <w:contextualSpacing/>
              <w:jc w:val="both"/>
              <w:rPr>
                <w:rFonts w:ascii="Times New Roman" w:eastAsia="Calibri" w:hAnsi="Times New Roman"/>
              </w:rPr>
            </w:pPr>
            <w:r w:rsidRPr="0021772E">
              <w:rPr>
                <w:rFonts w:ascii="Times New Roman" w:eastAsia="Calibri" w:hAnsi="Times New Roman"/>
              </w:rPr>
              <w:t xml:space="preserve">Toxins of cyanobacteria, dinoflagellates and diatoms – mode of action and ecological </w:t>
            </w:r>
            <w:r w:rsidR="00E45B0C" w:rsidRPr="0021772E">
              <w:rPr>
                <w:rFonts w:ascii="Times New Roman" w:eastAsia="Calibri" w:hAnsi="Times New Roman"/>
              </w:rPr>
              <w:t>significance</w:t>
            </w:r>
          </w:p>
          <w:p w:rsidR="00F606C7" w:rsidRPr="0021772E" w:rsidRDefault="00F606C7" w:rsidP="001952C3">
            <w:pPr>
              <w:numPr>
                <w:ilvl w:val="0"/>
                <w:numId w:val="65"/>
              </w:numPr>
              <w:spacing w:after="0" w:line="240" w:lineRule="auto"/>
              <w:contextualSpacing/>
              <w:jc w:val="both"/>
              <w:rPr>
                <w:rFonts w:ascii="Times New Roman" w:eastAsia="Calibri" w:hAnsi="Times New Roman"/>
              </w:rPr>
            </w:pPr>
            <w:r w:rsidRPr="0021772E">
              <w:rPr>
                <w:rFonts w:ascii="Times New Roman" w:eastAsia="Calibri" w:hAnsi="Times New Roman"/>
              </w:rPr>
              <w:t>Algae and cyanobacteria as a source of bioactive molecules (antimicrobial and anticancer)</w:t>
            </w:r>
          </w:p>
          <w:p w:rsidR="00F606C7" w:rsidRPr="0021772E" w:rsidRDefault="00F606C7" w:rsidP="001952C3">
            <w:pPr>
              <w:numPr>
                <w:ilvl w:val="0"/>
                <w:numId w:val="65"/>
              </w:numPr>
              <w:spacing w:after="0" w:line="240" w:lineRule="auto"/>
              <w:contextualSpacing/>
              <w:jc w:val="both"/>
              <w:rPr>
                <w:rFonts w:ascii="Times New Roman" w:eastAsia="Calibri" w:hAnsi="Times New Roman"/>
              </w:rPr>
            </w:pPr>
            <w:r w:rsidRPr="0021772E">
              <w:rPr>
                <w:rFonts w:ascii="Times New Roman" w:eastAsia="Calibri" w:hAnsi="Times New Roman"/>
              </w:rPr>
              <w:t xml:space="preserve">Regulation of heterocyst and akinete differentiation in cyanobacteria </w:t>
            </w:r>
            <w:r w:rsidR="00E45B0C" w:rsidRPr="0021772E">
              <w:rPr>
                <w:rFonts w:ascii="Times New Roman" w:eastAsia="Calibri" w:hAnsi="Times New Roman"/>
              </w:rPr>
              <w:tab/>
            </w:r>
            <w:r w:rsidRPr="0021772E">
              <w:rPr>
                <w:rFonts w:ascii="Times New Roman" w:eastAsia="Calibri" w:hAnsi="Times New Roman"/>
              </w:rPr>
              <w:tab/>
            </w:r>
          </w:p>
          <w:p w:rsidR="00F606C7" w:rsidRPr="0021772E" w:rsidRDefault="00F606C7" w:rsidP="001952C3">
            <w:pPr>
              <w:numPr>
                <w:ilvl w:val="0"/>
                <w:numId w:val="65"/>
              </w:numPr>
              <w:spacing w:after="0" w:line="240" w:lineRule="auto"/>
              <w:contextualSpacing/>
              <w:jc w:val="both"/>
              <w:rPr>
                <w:rFonts w:ascii="Times New Roman" w:eastAsia="Calibri" w:hAnsi="Times New Roman"/>
              </w:rPr>
            </w:pPr>
            <w:r w:rsidRPr="0021772E">
              <w:rPr>
                <w:rFonts w:ascii="Times New Roman" w:eastAsia="Calibri" w:hAnsi="Times New Roman"/>
              </w:rPr>
              <w:t xml:space="preserve">Cyanobactertial biofertilizers in paddy cultivation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F606C7" w:rsidRPr="0021772E" w:rsidRDefault="00F606C7" w:rsidP="00A812A8">
            <w:pPr>
              <w:autoSpaceDE w:val="0"/>
              <w:autoSpaceDN w:val="0"/>
              <w:adjustRightInd w:val="0"/>
              <w:spacing w:after="0" w:line="240" w:lineRule="auto"/>
              <w:contextualSpacing/>
              <w:jc w:val="both"/>
              <w:rPr>
                <w:rFonts w:ascii="Times New Roman" w:eastAsia="Calibri" w:hAnsi="Times New Roman"/>
                <w:b/>
                <w:bCs/>
              </w:rPr>
            </w:pPr>
            <w:r w:rsidRPr="0021772E">
              <w:rPr>
                <w:rFonts w:ascii="Times New Roman" w:eastAsia="Calibri" w:hAnsi="Times New Roman"/>
                <w:b/>
                <w:bCs/>
              </w:rPr>
              <w:t>Suggested readings</w:t>
            </w:r>
          </w:p>
          <w:p w:rsidR="00F606C7" w:rsidRPr="0021772E" w:rsidRDefault="00246EC1" w:rsidP="00A812A8">
            <w:pPr>
              <w:numPr>
                <w:ilvl w:val="0"/>
                <w:numId w:val="31"/>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Pr>
                <w:rFonts w:ascii="Times New Roman" w:eastAsia="Calibri" w:hAnsi="Times New Roman"/>
                <w:lang w:val="it-IT"/>
              </w:rPr>
              <w:t>Barsanti L,</w:t>
            </w:r>
            <w:r w:rsidR="00272686">
              <w:rPr>
                <w:rFonts w:ascii="Times New Roman" w:eastAsia="Calibri" w:hAnsi="Times New Roman"/>
                <w:lang w:val="it-IT"/>
              </w:rPr>
              <w:t xml:space="preserve"> Gualtieri P</w:t>
            </w:r>
            <w:r w:rsidR="00F606C7" w:rsidRPr="0021772E">
              <w:rPr>
                <w:rFonts w:ascii="Times New Roman" w:eastAsia="Calibri" w:hAnsi="Times New Roman"/>
                <w:lang w:val="it-IT"/>
              </w:rPr>
              <w:t xml:space="preserve"> </w:t>
            </w:r>
            <w:r w:rsidR="00272686">
              <w:rPr>
                <w:rFonts w:ascii="Times New Roman" w:eastAsia="Calibri" w:hAnsi="Times New Roman"/>
                <w:lang w:val="it-IT"/>
              </w:rPr>
              <w:t>(</w:t>
            </w:r>
            <w:r w:rsidR="00F606C7" w:rsidRPr="0021772E">
              <w:rPr>
                <w:rFonts w:ascii="Times New Roman" w:eastAsia="Calibri" w:hAnsi="Times New Roman"/>
                <w:lang w:val="it-IT"/>
              </w:rPr>
              <w:t>2006</w:t>
            </w:r>
            <w:r w:rsidR="00272686">
              <w:rPr>
                <w:rFonts w:ascii="Times New Roman" w:eastAsia="Calibri" w:hAnsi="Times New Roman"/>
                <w:lang w:val="it-IT"/>
              </w:rPr>
              <w:t>)</w:t>
            </w:r>
            <w:r w:rsidR="00F606C7" w:rsidRPr="0021772E">
              <w:rPr>
                <w:rFonts w:ascii="Times New Roman" w:eastAsia="Calibri" w:hAnsi="Times New Roman"/>
                <w:lang w:val="it-IT"/>
              </w:rPr>
              <w:t xml:space="preserve"> </w:t>
            </w:r>
            <w:r w:rsidR="00F606C7" w:rsidRPr="0021772E">
              <w:rPr>
                <w:rFonts w:ascii="Times New Roman" w:eastAsia="Calibri" w:hAnsi="Times New Roman"/>
              </w:rPr>
              <w:t>Algae: Anatomy,</w:t>
            </w:r>
            <w:r w:rsidR="00272686">
              <w:rPr>
                <w:rFonts w:ascii="Times New Roman" w:eastAsia="Calibri" w:hAnsi="Times New Roman"/>
              </w:rPr>
              <w:t xml:space="preserve"> Biochemistry and Biotechnology,</w:t>
            </w:r>
            <w:r w:rsidR="000B53F8">
              <w:rPr>
                <w:rFonts w:ascii="Times New Roman" w:eastAsia="Calibri" w:hAnsi="Times New Roman"/>
              </w:rPr>
              <w:t xml:space="preserve"> CRC Press, Taylor and Francis, </w:t>
            </w:r>
            <w:hyperlink r:id="rId8" w:history="1">
              <w:r w:rsidR="000B53F8" w:rsidRPr="000B53F8">
                <w:rPr>
                  <w:rStyle w:val="Hyperlink"/>
                  <w:rFonts w:ascii="Times New Roman" w:eastAsia="Calibri" w:hAnsi="Times New Roman"/>
                  <w:color w:val="auto"/>
                  <w:u w:val="none"/>
                </w:rPr>
                <w:t>Boca Raton</w:t>
              </w:r>
            </w:hyperlink>
            <w:r w:rsidR="000B53F8" w:rsidRPr="000B53F8">
              <w:rPr>
                <w:rFonts w:ascii="Times New Roman" w:eastAsia="Calibri" w:hAnsi="Times New Roman"/>
              </w:rPr>
              <w:t>.</w:t>
            </w:r>
          </w:p>
          <w:p w:rsidR="00F606C7" w:rsidRDefault="00272686" w:rsidP="00A812A8">
            <w:pPr>
              <w:numPr>
                <w:ilvl w:val="0"/>
                <w:numId w:val="31"/>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Pr>
                <w:rFonts w:ascii="Times New Roman" w:eastAsia="Calibri" w:hAnsi="Times New Roman"/>
              </w:rPr>
              <w:t>Bold HC, Wynne MJ</w:t>
            </w:r>
            <w:r w:rsidR="00F606C7" w:rsidRPr="0021772E">
              <w:rPr>
                <w:rFonts w:ascii="Times New Roman" w:eastAsia="Calibri" w:hAnsi="Times New Roman"/>
              </w:rPr>
              <w:t xml:space="preserve"> </w:t>
            </w:r>
            <w:r>
              <w:rPr>
                <w:rFonts w:ascii="Times New Roman" w:eastAsia="Calibri" w:hAnsi="Times New Roman"/>
              </w:rPr>
              <w:t>(</w:t>
            </w:r>
            <w:r w:rsidR="00F606C7" w:rsidRPr="0021772E">
              <w:rPr>
                <w:rFonts w:ascii="Times New Roman" w:eastAsia="Calibri" w:hAnsi="Times New Roman"/>
              </w:rPr>
              <w:t>1985</w:t>
            </w:r>
            <w:r>
              <w:rPr>
                <w:rFonts w:ascii="Times New Roman" w:eastAsia="Calibri" w:hAnsi="Times New Roman"/>
              </w:rPr>
              <w:t>)</w:t>
            </w:r>
            <w:r w:rsidR="00F606C7" w:rsidRPr="0021772E">
              <w:rPr>
                <w:rFonts w:ascii="Times New Roman" w:eastAsia="Calibri" w:hAnsi="Times New Roman"/>
              </w:rPr>
              <w:t xml:space="preserve"> Introduction to the Algae, 2</w:t>
            </w:r>
            <w:r w:rsidR="00F606C7" w:rsidRPr="0021772E">
              <w:rPr>
                <w:rFonts w:ascii="Times New Roman" w:eastAsia="Calibri" w:hAnsi="Times New Roman"/>
                <w:vertAlign w:val="superscript"/>
              </w:rPr>
              <w:t>nd</w:t>
            </w:r>
            <w:r>
              <w:rPr>
                <w:rFonts w:ascii="Times New Roman" w:eastAsia="Calibri" w:hAnsi="Times New Roman"/>
              </w:rPr>
              <w:t xml:space="preserve"> e</w:t>
            </w:r>
            <w:r w:rsidR="00310ACB">
              <w:rPr>
                <w:rFonts w:ascii="Times New Roman" w:eastAsia="Calibri" w:hAnsi="Times New Roman"/>
              </w:rPr>
              <w:t>dition, Prentice-Hall Inc, New Jersey.</w:t>
            </w:r>
          </w:p>
          <w:p w:rsidR="001F6446" w:rsidRPr="001F6446" w:rsidRDefault="001F6446" w:rsidP="001F6446">
            <w:pPr>
              <w:numPr>
                <w:ilvl w:val="0"/>
                <w:numId w:val="31"/>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1F6446">
              <w:rPr>
                <w:rFonts w:ascii="Times New Roman" w:hAnsi="Times New Roman"/>
                <w:shd w:val="clear" w:color="auto" w:fill="FFFFFF"/>
              </w:rPr>
              <w:t>Kumar HD (1999) Introductory Phycology, 2</w:t>
            </w:r>
            <w:r w:rsidRPr="001F6446">
              <w:rPr>
                <w:rFonts w:ascii="Times New Roman" w:hAnsi="Times New Roman"/>
                <w:shd w:val="clear" w:color="auto" w:fill="FFFFFF"/>
                <w:vertAlign w:val="superscript"/>
              </w:rPr>
              <w:t>nd</w:t>
            </w:r>
            <w:r w:rsidRPr="001F6446">
              <w:rPr>
                <w:rFonts w:ascii="Times New Roman" w:hAnsi="Times New Roman"/>
                <w:shd w:val="clear" w:color="auto" w:fill="FFFFFF"/>
              </w:rPr>
              <w:t xml:space="preserve"> edition, Affiliated East-West Press Pvt. Ltd., New Delhi</w:t>
            </w:r>
          </w:p>
          <w:p w:rsidR="00F606C7" w:rsidRPr="0021772E" w:rsidRDefault="00272686" w:rsidP="00A812A8">
            <w:pPr>
              <w:numPr>
                <w:ilvl w:val="0"/>
                <w:numId w:val="31"/>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Pr>
                <w:rFonts w:ascii="Times New Roman" w:eastAsia="Calibri" w:hAnsi="Times New Roman"/>
              </w:rPr>
              <w:t>Fritsch FE</w:t>
            </w:r>
            <w:r w:rsidR="00F606C7" w:rsidRPr="0021772E">
              <w:rPr>
                <w:rFonts w:ascii="Times New Roman" w:eastAsia="Calibri" w:hAnsi="Times New Roman"/>
              </w:rPr>
              <w:t xml:space="preserve"> </w:t>
            </w:r>
            <w:r>
              <w:rPr>
                <w:rFonts w:ascii="Times New Roman" w:eastAsia="Calibri" w:hAnsi="Times New Roman"/>
              </w:rPr>
              <w:t>(</w:t>
            </w:r>
            <w:r w:rsidR="00F606C7" w:rsidRPr="0021772E">
              <w:rPr>
                <w:rFonts w:ascii="Times New Roman" w:eastAsia="Calibri" w:hAnsi="Times New Roman"/>
              </w:rPr>
              <w:t>1935</w:t>
            </w:r>
            <w:r>
              <w:rPr>
                <w:rFonts w:ascii="Times New Roman" w:eastAsia="Calibri" w:hAnsi="Times New Roman"/>
              </w:rPr>
              <w:t>)</w:t>
            </w:r>
            <w:r w:rsidR="00F606C7" w:rsidRPr="0021772E">
              <w:rPr>
                <w:rFonts w:ascii="Times New Roman" w:eastAsia="Calibri" w:hAnsi="Times New Roman"/>
              </w:rPr>
              <w:t xml:space="preserve"> The Structure and</w:t>
            </w:r>
            <w:r>
              <w:rPr>
                <w:rFonts w:ascii="Times New Roman" w:eastAsia="Calibri" w:hAnsi="Times New Roman"/>
              </w:rPr>
              <w:t xml:space="preserve"> Reproduction of the Algae, Vol</w:t>
            </w:r>
            <w:r w:rsidR="00F606C7" w:rsidRPr="0021772E">
              <w:rPr>
                <w:rFonts w:ascii="Times New Roman" w:eastAsia="Calibri" w:hAnsi="Times New Roman"/>
              </w:rPr>
              <w:t xml:space="preserve"> I, Cambridge University Press, Cambridge.</w:t>
            </w:r>
          </w:p>
          <w:p w:rsidR="00F606C7" w:rsidRPr="0021772E" w:rsidRDefault="006767DE" w:rsidP="00A812A8">
            <w:pPr>
              <w:numPr>
                <w:ilvl w:val="0"/>
                <w:numId w:val="31"/>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Pr>
                <w:rFonts w:ascii="Times New Roman" w:eastAsia="Calibri" w:hAnsi="Times New Roman"/>
              </w:rPr>
              <w:t>Fritsch FE</w:t>
            </w:r>
            <w:r w:rsidR="00F606C7" w:rsidRPr="0021772E">
              <w:rPr>
                <w:rFonts w:ascii="Times New Roman" w:eastAsia="Calibri" w:hAnsi="Times New Roman"/>
              </w:rPr>
              <w:t xml:space="preserve"> </w:t>
            </w:r>
            <w:r>
              <w:rPr>
                <w:rFonts w:ascii="Times New Roman" w:eastAsia="Calibri" w:hAnsi="Times New Roman"/>
              </w:rPr>
              <w:t>(</w:t>
            </w:r>
            <w:r w:rsidR="00F606C7" w:rsidRPr="0021772E">
              <w:rPr>
                <w:rFonts w:ascii="Times New Roman" w:eastAsia="Calibri" w:hAnsi="Times New Roman"/>
              </w:rPr>
              <w:t>1945</w:t>
            </w:r>
            <w:r>
              <w:rPr>
                <w:rFonts w:ascii="Times New Roman" w:eastAsia="Calibri" w:hAnsi="Times New Roman"/>
              </w:rPr>
              <w:t>)</w:t>
            </w:r>
            <w:r w:rsidR="00F606C7" w:rsidRPr="0021772E">
              <w:rPr>
                <w:rFonts w:ascii="Times New Roman" w:eastAsia="Calibri" w:hAnsi="Times New Roman"/>
              </w:rPr>
              <w:t xml:space="preserve"> The Structure and Reproduction of the Algae, Vol II, Cambridge University Press</w:t>
            </w:r>
            <w:r w:rsidR="000051CA">
              <w:rPr>
                <w:rFonts w:ascii="Times New Roman" w:eastAsia="Calibri" w:hAnsi="Times New Roman"/>
              </w:rPr>
              <w:t xml:space="preserve">, </w:t>
            </w:r>
            <w:r w:rsidR="000051CA" w:rsidRPr="000051CA">
              <w:rPr>
                <w:rFonts w:ascii="Times New Roman" w:eastAsia="Calibri" w:hAnsi="Times New Roman"/>
              </w:rPr>
              <w:t>Cambridge</w:t>
            </w:r>
            <w:r w:rsidR="00F606C7" w:rsidRPr="0021772E">
              <w:rPr>
                <w:rFonts w:ascii="Times New Roman" w:eastAsia="Calibri" w:hAnsi="Times New Roman"/>
              </w:rPr>
              <w:t>.</w:t>
            </w:r>
          </w:p>
          <w:p w:rsidR="00F606C7" w:rsidRPr="0021772E" w:rsidRDefault="00272686" w:rsidP="00A812A8">
            <w:pPr>
              <w:numPr>
                <w:ilvl w:val="0"/>
                <w:numId w:val="31"/>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Pr>
                <w:rFonts w:ascii="Times New Roman" w:eastAsia="Calibri" w:hAnsi="Times New Roman"/>
              </w:rPr>
              <w:t>Lee RE</w:t>
            </w:r>
            <w:r w:rsidR="00F606C7" w:rsidRPr="0021772E">
              <w:rPr>
                <w:rFonts w:ascii="Times New Roman" w:eastAsia="Calibri" w:hAnsi="Times New Roman"/>
              </w:rPr>
              <w:t xml:space="preserve"> </w:t>
            </w:r>
            <w:r>
              <w:rPr>
                <w:rFonts w:ascii="Times New Roman" w:eastAsia="Calibri" w:hAnsi="Times New Roman"/>
              </w:rPr>
              <w:t>(</w:t>
            </w:r>
            <w:r w:rsidR="00F606C7" w:rsidRPr="0021772E">
              <w:rPr>
                <w:rFonts w:ascii="Times New Roman" w:eastAsia="Calibri" w:hAnsi="Times New Roman"/>
              </w:rPr>
              <w:t>2008</w:t>
            </w:r>
            <w:r>
              <w:rPr>
                <w:rFonts w:ascii="Times New Roman" w:eastAsia="Calibri" w:hAnsi="Times New Roman"/>
              </w:rPr>
              <w:t>)</w:t>
            </w:r>
            <w:r w:rsidR="00F606C7" w:rsidRPr="0021772E">
              <w:rPr>
                <w:rFonts w:ascii="Times New Roman" w:eastAsia="Calibri" w:hAnsi="Times New Roman"/>
              </w:rPr>
              <w:t xml:space="preserve"> Phycology, 4</w:t>
            </w:r>
            <w:r w:rsidR="00F606C7" w:rsidRPr="0021772E">
              <w:rPr>
                <w:rFonts w:ascii="Times New Roman" w:eastAsia="Calibri" w:hAnsi="Times New Roman"/>
                <w:vertAlign w:val="superscript"/>
              </w:rPr>
              <w:t>th</w:t>
            </w:r>
            <w:r w:rsidR="00F606C7" w:rsidRPr="0021772E">
              <w:rPr>
                <w:rFonts w:ascii="Times New Roman" w:eastAsia="Calibri" w:hAnsi="Times New Roman"/>
              </w:rPr>
              <w:t xml:space="preserve"> edition, Cambridge University Press</w:t>
            </w:r>
            <w:r w:rsidR="000051CA">
              <w:rPr>
                <w:rFonts w:ascii="Times New Roman" w:eastAsia="Calibri" w:hAnsi="Times New Roman"/>
              </w:rPr>
              <w:t xml:space="preserve">, </w:t>
            </w:r>
            <w:r w:rsidR="000051CA" w:rsidRPr="000051CA">
              <w:rPr>
                <w:rFonts w:ascii="Times New Roman" w:eastAsia="Calibri" w:hAnsi="Times New Roman"/>
              </w:rPr>
              <w:t>Cambridge</w:t>
            </w:r>
            <w:r>
              <w:rPr>
                <w:rFonts w:ascii="Times New Roman" w:eastAsia="Calibri" w:hAnsi="Times New Roman"/>
              </w:rPr>
              <w:t>.</w:t>
            </w:r>
          </w:p>
          <w:p w:rsidR="00F606C7" w:rsidRPr="0021772E" w:rsidRDefault="00F606C7" w:rsidP="00A812A8">
            <w:pPr>
              <w:pStyle w:val="ListParagraph"/>
              <w:numPr>
                <w:ilvl w:val="0"/>
                <w:numId w:val="31"/>
              </w:numPr>
              <w:tabs>
                <w:tab w:val="left" w:pos="-3969"/>
              </w:tabs>
              <w:spacing w:after="0" w:line="240" w:lineRule="auto"/>
              <w:contextualSpacing/>
              <w:jc w:val="both"/>
              <w:rPr>
                <w:rFonts w:ascii="Times New Roman" w:eastAsia="Calibri" w:hAnsi="Times New Roman"/>
              </w:rPr>
            </w:pPr>
            <w:r w:rsidRPr="0021772E">
              <w:rPr>
                <w:rFonts w:ascii="Times New Roman" w:eastAsia="Calibri" w:hAnsi="Times New Roman"/>
              </w:rPr>
              <w:t>Pandey A</w:t>
            </w:r>
            <w:r w:rsidR="00272686">
              <w:rPr>
                <w:rFonts w:ascii="Times New Roman" w:eastAsia="Calibri" w:hAnsi="Times New Roman"/>
              </w:rPr>
              <w:t xml:space="preserve">, Chisti Y, Lee D J, Soccol CR (2013) </w:t>
            </w:r>
            <w:r w:rsidRPr="0021772E">
              <w:rPr>
                <w:rFonts w:ascii="Times New Roman" w:eastAsia="Calibri" w:hAnsi="Times New Roman"/>
              </w:rPr>
              <w:t>Biofuels from Algae, 1</w:t>
            </w:r>
            <w:r w:rsidRPr="0021772E">
              <w:rPr>
                <w:rFonts w:ascii="Times New Roman" w:eastAsia="Calibri" w:hAnsi="Times New Roman"/>
                <w:vertAlign w:val="superscript"/>
              </w:rPr>
              <w:t>st</w:t>
            </w:r>
            <w:r w:rsidR="00020BB8">
              <w:rPr>
                <w:rFonts w:ascii="Times New Roman" w:eastAsia="Calibri" w:hAnsi="Times New Roman"/>
              </w:rPr>
              <w:t xml:space="preserve"> e</w:t>
            </w:r>
            <w:r w:rsidRPr="0021772E">
              <w:rPr>
                <w:rFonts w:ascii="Times New Roman" w:eastAsia="Calibri" w:hAnsi="Times New Roman"/>
              </w:rPr>
              <w:t>dition, Elsevier Publishing Group, USA.</w:t>
            </w:r>
          </w:p>
          <w:p w:rsidR="006767DE" w:rsidRDefault="00272686" w:rsidP="006767DE">
            <w:pPr>
              <w:pStyle w:val="ListParagraph"/>
              <w:numPr>
                <w:ilvl w:val="0"/>
                <w:numId w:val="31"/>
              </w:numPr>
              <w:tabs>
                <w:tab w:val="left" w:pos="-3969"/>
              </w:tabs>
              <w:spacing w:before="240" w:after="0" w:line="240" w:lineRule="auto"/>
              <w:contextualSpacing/>
              <w:jc w:val="both"/>
              <w:rPr>
                <w:rFonts w:ascii="Times New Roman" w:eastAsia="Calibri" w:hAnsi="Times New Roman"/>
              </w:rPr>
            </w:pPr>
            <w:r>
              <w:rPr>
                <w:rFonts w:ascii="Times New Roman" w:eastAsia="Calibri" w:hAnsi="Times New Roman"/>
              </w:rPr>
              <w:t>Rossini GP</w:t>
            </w:r>
            <w:r w:rsidR="00F606C7" w:rsidRPr="0021772E">
              <w:rPr>
                <w:rFonts w:ascii="Times New Roman" w:eastAsia="Calibri" w:hAnsi="Times New Roman"/>
              </w:rPr>
              <w:t>, (2014</w:t>
            </w:r>
            <w:r>
              <w:rPr>
                <w:rFonts w:ascii="Times New Roman" w:eastAsia="Calibri" w:hAnsi="Times New Roman"/>
              </w:rPr>
              <w:t xml:space="preserve">) </w:t>
            </w:r>
            <w:r w:rsidRPr="00272686">
              <w:rPr>
                <w:rFonts w:ascii="Times New Roman" w:eastAsia="Calibri" w:hAnsi="Times New Roman"/>
              </w:rPr>
              <w:t>Ed</w:t>
            </w:r>
            <w:r>
              <w:rPr>
                <w:rFonts w:ascii="Times New Roman" w:eastAsia="Calibri" w:hAnsi="Times New Roman"/>
              </w:rPr>
              <w:t>:</w:t>
            </w:r>
            <w:r w:rsidR="00F606C7" w:rsidRPr="0021772E">
              <w:rPr>
                <w:rFonts w:ascii="Times New Roman" w:eastAsia="Calibri" w:hAnsi="Times New Roman"/>
              </w:rPr>
              <w:t xml:space="preserve"> Toxins and Biologically active C</w:t>
            </w:r>
            <w:r w:rsidR="006767DE">
              <w:rPr>
                <w:rFonts w:ascii="Times New Roman" w:eastAsia="Calibri" w:hAnsi="Times New Roman"/>
              </w:rPr>
              <w:t>ompounds from Microalgae, Vol 2,</w:t>
            </w:r>
            <w:r w:rsidR="00F606C7" w:rsidRPr="0021772E">
              <w:rPr>
                <w:rFonts w:ascii="Times New Roman" w:eastAsia="Calibri" w:hAnsi="Times New Roman"/>
              </w:rPr>
              <w:t xml:space="preserve"> Biological Effects and Risk Management, CRC </w:t>
            </w:r>
            <w:r w:rsidR="000051CA">
              <w:rPr>
                <w:rFonts w:ascii="Times New Roman" w:eastAsia="Calibri" w:hAnsi="Times New Roman"/>
              </w:rPr>
              <w:t>Press, Taylor and Francis Group</w:t>
            </w:r>
            <w:r w:rsidR="000051CA" w:rsidRPr="000051CA">
              <w:rPr>
                <w:rFonts w:ascii="Times New Roman" w:eastAsia="Calibri" w:hAnsi="Times New Roman"/>
              </w:rPr>
              <w:t xml:space="preserve">, </w:t>
            </w:r>
            <w:hyperlink r:id="rId9" w:history="1">
              <w:r w:rsidR="000051CA" w:rsidRPr="000051CA">
                <w:rPr>
                  <w:rStyle w:val="Hyperlink"/>
                  <w:rFonts w:ascii="Times New Roman" w:eastAsia="Calibri" w:hAnsi="Times New Roman"/>
                  <w:color w:val="auto"/>
                  <w:u w:val="none"/>
                </w:rPr>
                <w:t>Boca Raton</w:t>
              </w:r>
            </w:hyperlink>
            <w:r w:rsidR="000051CA">
              <w:rPr>
                <w:rFonts w:ascii="Times New Roman" w:eastAsia="Calibri" w:hAnsi="Times New Roman"/>
              </w:rPr>
              <w:t>.</w:t>
            </w:r>
          </w:p>
          <w:p w:rsidR="006767DE" w:rsidRDefault="006767DE" w:rsidP="006767DE">
            <w:pPr>
              <w:pStyle w:val="ListParagraph"/>
              <w:numPr>
                <w:ilvl w:val="0"/>
                <w:numId w:val="31"/>
              </w:numPr>
              <w:tabs>
                <w:tab w:val="left" w:pos="-3969"/>
              </w:tabs>
              <w:spacing w:before="240" w:after="0" w:line="240" w:lineRule="auto"/>
              <w:contextualSpacing/>
              <w:jc w:val="both"/>
              <w:rPr>
                <w:rFonts w:ascii="Times New Roman" w:eastAsia="Calibri" w:hAnsi="Times New Roman"/>
              </w:rPr>
            </w:pPr>
            <w:r>
              <w:rPr>
                <w:rFonts w:ascii="Times New Roman" w:eastAsia="Calibri" w:hAnsi="Times New Roman"/>
              </w:rPr>
              <w:t>South GR,</w:t>
            </w:r>
            <w:r w:rsidR="00F606C7" w:rsidRPr="006767DE">
              <w:rPr>
                <w:rFonts w:ascii="Times New Roman" w:eastAsia="Calibri" w:hAnsi="Times New Roman"/>
              </w:rPr>
              <w:t xml:space="preserve"> Whitti</w:t>
            </w:r>
            <w:r>
              <w:rPr>
                <w:rFonts w:ascii="Times New Roman" w:eastAsia="Calibri" w:hAnsi="Times New Roman"/>
              </w:rPr>
              <w:t>ck A</w:t>
            </w:r>
            <w:r w:rsidR="00F606C7" w:rsidRPr="006767DE">
              <w:rPr>
                <w:rFonts w:ascii="Times New Roman" w:eastAsia="Calibri" w:hAnsi="Times New Roman"/>
              </w:rPr>
              <w:t xml:space="preserve"> </w:t>
            </w:r>
            <w:r>
              <w:rPr>
                <w:rFonts w:ascii="Times New Roman" w:eastAsia="Calibri" w:hAnsi="Times New Roman"/>
              </w:rPr>
              <w:t>(</w:t>
            </w:r>
            <w:r w:rsidR="00F606C7" w:rsidRPr="006767DE">
              <w:rPr>
                <w:rFonts w:ascii="Times New Roman" w:eastAsia="Calibri" w:hAnsi="Times New Roman"/>
              </w:rPr>
              <w:t>1998</w:t>
            </w:r>
            <w:r>
              <w:rPr>
                <w:rFonts w:ascii="Times New Roman" w:eastAsia="Calibri" w:hAnsi="Times New Roman"/>
              </w:rPr>
              <w:t>)</w:t>
            </w:r>
            <w:r w:rsidR="00F606C7" w:rsidRPr="006767DE">
              <w:rPr>
                <w:rFonts w:ascii="Times New Roman" w:eastAsia="Calibri" w:hAnsi="Times New Roman"/>
              </w:rPr>
              <w:t xml:space="preserve"> Introduction to Phycology, Blackwell Scientific </w:t>
            </w:r>
            <w:r w:rsidRPr="006767DE">
              <w:rPr>
                <w:rFonts w:ascii="Times New Roman" w:eastAsia="Calibri" w:hAnsi="Times New Roman"/>
              </w:rPr>
              <w:t xml:space="preserve">   </w:t>
            </w:r>
            <w:r w:rsidR="00F606C7" w:rsidRPr="006767DE">
              <w:rPr>
                <w:rFonts w:ascii="Times New Roman" w:eastAsia="Calibri" w:hAnsi="Times New Roman"/>
              </w:rPr>
              <w:lastRenderedPageBreak/>
              <w:t>Publ</w:t>
            </w:r>
            <w:r w:rsidR="000051CA">
              <w:rPr>
                <w:rFonts w:ascii="Times New Roman" w:eastAsia="Calibri" w:hAnsi="Times New Roman"/>
              </w:rPr>
              <w:t>ication, London.</w:t>
            </w:r>
            <w:r w:rsidR="00F606C7" w:rsidRPr="006767DE">
              <w:rPr>
                <w:rFonts w:ascii="Times New Roman" w:eastAsia="Calibri" w:hAnsi="Times New Roman"/>
              </w:rPr>
              <w:t xml:space="preserve"> </w:t>
            </w:r>
          </w:p>
          <w:p w:rsidR="00F606C7" w:rsidRPr="00F75EA2" w:rsidRDefault="006767DE" w:rsidP="00110C66">
            <w:pPr>
              <w:pStyle w:val="ListParagraph"/>
              <w:numPr>
                <w:ilvl w:val="0"/>
                <w:numId w:val="31"/>
              </w:numPr>
              <w:tabs>
                <w:tab w:val="left" w:pos="-3969"/>
              </w:tabs>
              <w:spacing w:after="0" w:line="240" w:lineRule="auto"/>
              <w:contextualSpacing/>
              <w:jc w:val="both"/>
              <w:rPr>
                <w:rFonts w:ascii="Times New Roman" w:eastAsia="Calibri" w:hAnsi="Times New Roman"/>
              </w:rPr>
            </w:pPr>
            <w:r>
              <w:rPr>
                <w:rFonts w:ascii="Times New Roman" w:eastAsia="Calibri" w:hAnsi="Times New Roman"/>
              </w:rPr>
              <w:t xml:space="preserve">Tebbani S, Filali R, Lopes F,  Dumur D,  Pareau  D </w:t>
            </w:r>
            <w:r w:rsidR="00F606C7" w:rsidRPr="006767DE">
              <w:rPr>
                <w:rFonts w:ascii="Times New Roman" w:eastAsia="Calibri" w:hAnsi="Times New Roman"/>
              </w:rPr>
              <w:t>(2014</w:t>
            </w:r>
            <w:r>
              <w:rPr>
                <w:rFonts w:ascii="Times New Roman" w:eastAsia="Calibri" w:hAnsi="Times New Roman"/>
              </w:rPr>
              <w:t xml:space="preserve">) </w:t>
            </w:r>
            <w:r w:rsidR="00F606C7" w:rsidRPr="006767DE">
              <w:rPr>
                <w:rFonts w:ascii="Times New Roman" w:eastAsia="Calibri" w:hAnsi="Times New Roman"/>
              </w:rPr>
              <w:t>CO</w:t>
            </w:r>
            <w:r w:rsidR="00F606C7" w:rsidRPr="00110C66">
              <w:rPr>
                <w:rFonts w:ascii="Times New Roman" w:eastAsia="Calibri" w:hAnsi="Times New Roman"/>
                <w:vertAlign w:val="subscript"/>
              </w:rPr>
              <w:t>2</w:t>
            </w:r>
            <w:r w:rsidR="00F606C7" w:rsidRPr="006767DE">
              <w:rPr>
                <w:rFonts w:ascii="Times New Roman" w:eastAsia="Calibri" w:hAnsi="Times New Roman"/>
              </w:rPr>
              <w:t xml:space="preserve"> Biofixation by Microalgae: Modelling, Estimation and Control, Wiley-ISTE, </w:t>
            </w:r>
            <w:r w:rsidR="00110C66">
              <w:rPr>
                <w:rFonts w:ascii="Times New Roman" w:eastAsia="Calibri" w:hAnsi="Times New Roman"/>
              </w:rPr>
              <w:t>New York</w:t>
            </w:r>
            <w:r w:rsidR="00D95406">
              <w:rPr>
                <w:rFonts w:ascii="Times New Roman" w:eastAsia="Calibri" w:hAnsi="Times New Roman"/>
              </w:rPr>
              <w:t>.</w:t>
            </w:r>
          </w:p>
        </w:tc>
        <w:tc>
          <w:tcPr>
            <w:tcW w:w="1298" w:type="dxa"/>
          </w:tcPr>
          <w:p w:rsidR="00526533" w:rsidRPr="00F20C8B" w:rsidRDefault="00526533" w:rsidP="00526533">
            <w:pPr>
              <w:spacing w:after="0" w:line="240" w:lineRule="auto"/>
              <w:jc w:val="center"/>
              <w:rPr>
                <w:rFonts w:ascii="Times New Roman" w:eastAsia="Calibri" w:hAnsi="Times New Roman"/>
              </w:rPr>
            </w:pPr>
          </w:p>
        </w:tc>
      </w:tr>
      <w:tr w:rsidR="001E2E4B" w:rsidRPr="0021772E" w:rsidTr="004F493A">
        <w:tc>
          <w:tcPr>
            <w:tcW w:w="8188" w:type="dxa"/>
          </w:tcPr>
          <w:p w:rsidR="00787DA4" w:rsidRDefault="00787DA4" w:rsidP="00A812A8">
            <w:pPr>
              <w:tabs>
                <w:tab w:val="left" w:pos="360"/>
              </w:tabs>
              <w:spacing w:after="0" w:line="240" w:lineRule="auto"/>
              <w:ind w:right="18"/>
              <w:rPr>
                <w:rFonts w:ascii="Times New Roman" w:eastAsia="Calibri" w:hAnsi="Times New Roman"/>
                <w:b/>
              </w:rPr>
            </w:pPr>
          </w:p>
          <w:p w:rsidR="001E2E4B" w:rsidRPr="0021772E" w:rsidRDefault="001E2E4B" w:rsidP="00A812A8">
            <w:pPr>
              <w:tabs>
                <w:tab w:val="left" w:pos="360"/>
              </w:tabs>
              <w:spacing w:after="0" w:line="240" w:lineRule="auto"/>
              <w:ind w:right="18"/>
              <w:rPr>
                <w:rFonts w:ascii="Times New Roman" w:eastAsia="Calibri" w:hAnsi="Times New Roman"/>
              </w:rPr>
            </w:pPr>
            <w:r w:rsidRPr="0021772E">
              <w:rPr>
                <w:rFonts w:ascii="Times New Roman" w:eastAsia="Calibri" w:hAnsi="Times New Roman"/>
                <w:b/>
              </w:rPr>
              <w:t>BOM 102: Mycology</w:t>
            </w:r>
            <w:r w:rsidRPr="0021772E">
              <w:rPr>
                <w:rFonts w:ascii="Times New Roman" w:eastAsia="Calibri" w:hAnsi="Times New Roman"/>
                <w:b/>
              </w:rPr>
              <w:tab/>
            </w:r>
            <w:r>
              <w:rPr>
                <w:rFonts w:ascii="Times New Roman" w:eastAsia="Calibri" w:hAnsi="Times New Roman"/>
                <w:b/>
              </w:rPr>
              <w:t xml:space="preserve">                                                                                      </w:t>
            </w:r>
            <w:r w:rsidRPr="0021772E">
              <w:rPr>
                <w:rFonts w:ascii="Times New Roman" w:eastAsia="Calibri" w:hAnsi="Times New Roman"/>
                <w:b/>
              </w:rPr>
              <w:t>Credits: 3</w:t>
            </w:r>
          </w:p>
        </w:tc>
        <w:tc>
          <w:tcPr>
            <w:tcW w:w="1298" w:type="dxa"/>
          </w:tcPr>
          <w:p w:rsidR="001E2E4B" w:rsidRPr="0021772E" w:rsidRDefault="001E2E4B" w:rsidP="00F72923">
            <w:pPr>
              <w:spacing w:after="0" w:line="240" w:lineRule="auto"/>
              <w:ind w:right="-1260"/>
              <w:rPr>
                <w:rFonts w:ascii="Times New Roman" w:eastAsia="Calibri" w:hAnsi="Times New Roman"/>
                <w:b/>
              </w:rPr>
            </w:pPr>
          </w:p>
        </w:tc>
      </w:tr>
      <w:tr w:rsidR="002F6CB6" w:rsidRPr="0021772E" w:rsidTr="004F493A">
        <w:tc>
          <w:tcPr>
            <w:tcW w:w="8188" w:type="dxa"/>
          </w:tcPr>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Introduction, scope and  general principles of classification of fungi</w:t>
            </w:r>
            <w:r w:rsidRPr="0021772E">
              <w:rPr>
                <w:rFonts w:ascii="Times New Roman" w:eastAsia="Calibri" w:hAnsi="Times New Roman"/>
              </w:rPr>
              <w:tab/>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Myxomycotina: Plasmodiophorales and </w:t>
            </w:r>
            <w:hyperlink r:id="rId10" w:history="1">
              <w:r w:rsidRPr="0021772E">
                <w:rPr>
                  <w:rStyle w:val="Hyperlink"/>
                  <w:rFonts w:ascii="Times New Roman" w:eastAsia="Calibri" w:hAnsi="Times New Roman"/>
                  <w:color w:val="auto"/>
                  <w:u w:val="none"/>
                </w:rPr>
                <w:t>Dictyosteliales</w:t>
              </w:r>
            </w:hyperlink>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Mastigomycotina: Chytridiales, Blastocladiales, Saprolegniales and Peronosporales </w:t>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Zygomycotina: Mucorales and Entomophthorales </w:t>
            </w:r>
          </w:p>
          <w:p w:rsidR="002F6CB6" w:rsidRPr="00DE6928"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DE6928">
              <w:rPr>
                <w:rFonts w:ascii="Times New Roman" w:eastAsia="Calibri" w:hAnsi="Times New Roman"/>
              </w:rPr>
              <w:t>Evolutionary trend</w:t>
            </w:r>
            <w:r w:rsidR="00B0457B" w:rsidRPr="00DE6928">
              <w:rPr>
                <w:rFonts w:ascii="Times New Roman" w:eastAsia="Calibri" w:hAnsi="Times New Roman"/>
              </w:rPr>
              <w:t>s</w:t>
            </w:r>
            <w:r w:rsidRPr="00DE6928">
              <w:rPr>
                <w:rFonts w:ascii="Times New Roman" w:eastAsia="Calibri" w:hAnsi="Times New Roman"/>
              </w:rPr>
              <w:t xml:space="preserve"> in conidial development and their variation in Zygomycotina</w:t>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Ascomycotina: Endomycetales, Protomycetales, Taphrinales, Erysiphales, Eurotiales, Pezizales and </w:t>
            </w:r>
            <w:r w:rsidR="00E60984" w:rsidRPr="006F4192">
              <w:rPr>
                <w:rFonts w:ascii="Times New Roman" w:eastAsia="Calibri" w:hAnsi="Times New Roman"/>
              </w:rPr>
              <w:t>Hypocreales</w:t>
            </w:r>
            <w:r w:rsidRPr="0021772E">
              <w:rPr>
                <w:rFonts w:ascii="Times New Roman" w:eastAsia="Calibri" w:hAnsi="Times New Roman"/>
              </w:rPr>
              <w:tab/>
              <w:t xml:space="preserve">       </w:t>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Basidiomycotina: Uredinales, Ustilaginales, Lycoperdales, Phallales, Agaricales and Aphyllophorales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Deuteromycotina: Sphaeropsidales, Moniliales and Mycelia sterilia, Parasexuality</w:t>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 Degeneration of sexuality in fungi</w:t>
            </w:r>
          </w:p>
          <w:p w:rsidR="002F6CB6" w:rsidRPr="0021772E" w:rsidRDefault="002F6CB6" w:rsidP="00A812A8">
            <w:pPr>
              <w:numPr>
                <w:ilvl w:val="0"/>
                <w:numId w:val="18"/>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rPr>
            </w:pPr>
            <w:r w:rsidRPr="0021772E">
              <w:rPr>
                <w:rFonts w:ascii="Times New Roman" w:eastAsia="Calibri" w:hAnsi="Times New Roman"/>
              </w:rPr>
              <w:t xml:space="preserve">Lichens: Thallus structure, reproduction and economic importance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2F6CB6" w:rsidRPr="004F0E25" w:rsidRDefault="004F0E25" w:rsidP="00A812A8">
            <w:pPr>
              <w:numPr>
                <w:ilvl w:val="12"/>
                <w:numId w:val="0"/>
              </w:numPr>
              <w:tabs>
                <w:tab w:val="left" w:pos="-3969"/>
              </w:tabs>
              <w:spacing w:after="0" w:line="240" w:lineRule="auto"/>
              <w:ind w:left="66"/>
              <w:rPr>
                <w:rFonts w:ascii="Times New Roman" w:eastAsia="Calibri" w:hAnsi="Times New Roman"/>
                <w:b/>
              </w:rPr>
            </w:pPr>
            <w:r>
              <w:rPr>
                <w:rFonts w:ascii="Times New Roman" w:eastAsia="Calibri" w:hAnsi="Times New Roman"/>
                <w:b/>
              </w:rPr>
              <w:t>Suggested readings</w:t>
            </w:r>
          </w:p>
          <w:p w:rsidR="002F6CB6" w:rsidRPr="0021772E" w:rsidRDefault="006767DE" w:rsidP="00A812A8">
            <w:pPr>
              <w:numPr>
                <w:ilvl w:val="0"/>
                <w:numId w:val="19"/>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b/>
              </w:rPr>
            </w:pPr>
            <w:r>
              <w:rPr>
                <w:rFonts w:ascii="Times New Roman" w:eastAsia="Calibri" w:hAnsi="Times New Roman"/>
              </w:rPr>
              <w:t>Webster John</w:t>
            </w:r>
            <w:r w:rsidR="002F6CB6" w:rsidRPr="0021772E">
              <w:rPr>
                <w:rFonts w:ascii="Times New Roman" w:eastAsia="Calibri" w:hAnsi="Times New Roman"/>
              </w:rPr>
              <w:t xml:space="preserve"> </w:t>
            </w:r>
            <w:r>
              <w:rPr>
                <w:rFonts w:ascii="Times New Roman" w:eastAsia="Calibri" w:hAnsi="Times New Roman"/>
              </w:rPr>
              <w:t>(</w:t>
            </w:r>
            <w:r w:rsidR="002F6CB6" w:rsidRPr="0021772E">
              <w:rPr>
                <w:rFonts w:ascii="Times New Roman" w:eastAsia="Calibri" w:hAnsi="Times New Roman"/>
              </w:rPr>
              <w:t>1980</w:t>
            </w:r>
            <w:r>
              <w:rPr>
                <w:rFonts w:ascii="Times New Roman" w:eastAsia="Calibri" w:hAnsi="Times New Roman"/>
              </w:rPr>
              <w:t>)</w:t>
            </w:r>
            <w:r w:rsidR="002F6CB6" w:rsidRPr="0021772E">
              <w:rPr>
                <w:rFonts w:ascii="Times New Roman" w:eastAsia="Calibri" w:hAnsi="Times New Roman"/>
              </w:rPr>
              <w:t xml:space="preserve"> Introduction to fungi, Camb</w:t>
            </w:r>
            <w:r w:rsidR="00184B74">
              <w:rPr>
                <w:rFonts w:ascii="Times New Roman" w:eastAsia="Calibri" w:hAnsi="Times New Roman"/>
              </w:rPr>
              <w:t>r</w:t>
            </w:r>
            <w:r w:rsidR="002F6CB6" w:rsidRPr="0021772E">
              <w:rPr>
                <w:rFonts w:ascii="Times New Roman" w:eastAsia="Calibri" w:hAnsi="Times New Roman"/>
              </w:rPr>
              <w:t>idge University Press</w:t>
            </w:r>
            <w:r w:rsidR="00D95406">
              <w:rPr>
                <w:rFonts w:ascii="Times New Roman" w:eastAsia="Calibri" w:hAnsi="Times New Roman"/>
              </w:rPr>
              <w:t xml:space="preserve">, </w:t>
            </w:r>
            <w:r w:rsidR="00D95406" w:rsidRPr="00D95406">
              <w:rPr>
                <w:rFonts w:ascii="Times New Roman" w:eastAsia="Calibri" w:hAnsi="Times New Roman"/>
              </w:rPr>
              <w:t>Camb</w:t>
            </w:r>
            <w:r w:rsidR="00184B74">
              <w:rPr>
                <w:rFonts w:ascii="Times New Roman" w:eastAsia="Calibri" w:hAnsi="Times New Roman"/>
              </w:rPr>
              <w:t>r</w:t>
            </w:r>
            <w:r w:rsidR="00D95406" w:rsidRPr="00D95406">
              <w:rPr>
                <w:rFonts w:ascii="Times New Roman" w:eastAsia="Calibri" w:hAnsi="Times New Roman"/>
              </w:rPr>
              <w:t>idge</w:t>
            </w:r>
            <w:r w:rsidR="00D95406">
              <w:rPr>
                <w:rFonts w:ascii="Times New Roman" w:eastAsia="Calibri" w:hAnsi="Times New Roman"/>
              </w:rPr>
              <w:t>.</w:t>
            </w:r>
          </w:p>
          <w:p w:rsidR="002F6CB6" w:rsidRPr="0021772E" w:rsidRDefault="00AC30C5" w:rsidP="00A812A8">
            <w:pPr>
              <w:numPr>
                <w:ilvl w:val="0"/>
                <w:numId w:val="19"/>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b/>
              </w:rPr>
            </w:pPr>
            <w:r>
              <w:rPr>
                <w:rFonts w:ascii="Times New Roman" w:eastAsia="Calibri" w:hAnsi="Times New Roman"/>
              </w:rPr>
              <w:t xml:space="preserve">Alexopoulos CJ, Minus CW, </w:t>
            </w:r>
            <w:r w:rsidR="006767DE">
              <w:rPr>
                <w:rFonts w:ascii="Times New Roman" w:eastAsia="Calibri" w:hAnsi="Times New Roman"/>
              </w:rPr>
              <w:t>Blackwell M</w:t>
            </w:r>
            <w:r w:rsidR="002F6CB6" w:rsidRPr="0021772E">
              <w:rPr>
                <w:rFonts w:ascii="Times New Roman" w:eastAsia="Calibri" w:hAnsi="Times New Roman"/>
              </w:rPr>
              <w:t xml:space="preserve"> </w:t>
            </w:r>
            <w:r w:rsidR="006767DE">
              <w:rPr>
                <w:rFonts w:ascii="Times New Roman" w:eastAsia="Calibri" w:hAnsi="Times New Roman"/>
              </w:rPr>
              <w:t>(</w:t>
            </w:r>
            <w:r w:rsidR="002F6CB6" w:rsidRPr="0021772E">
              <w:rPr>
                <w:rFonts w:ascii="Times New Roman" w:eastAsia="Calibri" w:hAnsi="Times New Roman"/>
              </w:rPr>
              <w:t>1996</w:t>
            </w:r>
            <w:r w:rsidR="006767DE">
              <w:rPr>
                <w:rFonts w:ascii="Times New Roman" w:eastAsia="Calibri" w:hAnsi="Times New Roman"/>
              </w:rPr>
              <w:t>)</w:t>
            </w:r>
            <w:r w:rsidR="002F6CB6" w:rsidRPr="0021772E">
              <w:rPr>
                <w:rFonts w:ascii="Times New Roman" w:eastAsia="Calibri" w:hAnsi="Times New Roman"/>
              </w:rPr>
              <w:t xml:space="preserve"> Introductory Mycology, </w:t>
            </w:r>
            <w:r w:rsidR="00D95406" w:rsidRPr="00D95406">
              <w:rPr>
                <w:rFonts w:ascii="Times New Roman" w:eastAsia="Calibri" w:hAnsi="Times New Roman"/>
              </w:rPr>
              <w:t xml:space="preserve">John </w:t>
            </w:r>
            <w:r w:rsidR="00D95406" w:rsidRPr="00D95406">
              <w:rPr>
                <w:rFonts w:ascii="Times New Roman" w:eastAsia="Calibri" w:hAnsi="Times New Roman"/>
                <w:iCs/>
              </w:rPr>
              <w:t>Wiley</w:t>
            </w:r>
            <w:r w:rsidR="00D95406" w:rsidRPr="00D95406">
              <w:rPr>
                <w:rFonts w:ascii="Times New Roman" w:eastAsia="Calibri" w:hAnsi="Times New Roman"/>
              </w:rPr>
              <w:t xml:space="preserve"> </w:t>
            </w:r>
            <w:r w:rsidR="00D95406">
              <w:rPr>
                <w:rFonts w:ascii="Times New Roman" w:eastAsia="Calibri" w:hAnsi="Times New Roman"/>
              </w:rPr>
              <w:t>and Sons, Inc</w:t>
            </w:r>
            <w:r w:rsidR="00D95406" w:rsidRPr="00D95406">
              <w:rPr>
                <w:rFonts w:ascii="Times New Roman" w:eastAsia="Calibri" w:hAnsi="Times New Roman"/>
              </w:rPr>
              <w:t>, New York</w:t>
            </w:r>
            <w:r w:rsidR="00D95406">
              <w:rPr>
                <w:rFonts w:ascii="Times New Roman" w:eastAsia="Calibri" w:hAnsi="Times New Roman"/>
              </w:rPr>
              <w:t>.</w:t>
            </w:r>
          </w:p>
          <w:p w:rsidR="002F6CB6" w:rsidRPr="0021772E" w:rsidRDefault="00AC30C5" w:rsidP="00A812A8">
            <w:pPr>
              <w:numPr>
                <w:ilvl w:val="0"/>
                <w:numId w:val="19"/>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b/>
              </w:rPr>
            </w:pPr>
            <w:r>
              <w:rPr>
                <w:rFonts w:ascii="Times New Roman" w:eastAsia="Calibri" w:hAnsi="Times New Roman"/>
              </w:rPr>
              <w:t xml:space="preserve">Carlile MJ, </w:t>
            </w:r>
            <w:r w:rsidR="00F9598B">
              <w:rPr>
                <w:rFonts w:ascii="Times New Roman" w:eastAsia="Calibri" w:hAnsi="Times New Roman"/>
              </w:rPr>
              <w:t xml:space="preserve">Watkinson SC, </w:t>
            </w:r>
            <w:r w:rsidR="006767DE">
              <w:rPr>
                <w:rFonts w:ascii="Times New Roman" w:eastAsia="Calibri" w:hAnsi="Times New Roman"/>
              </w:rPr>
              <w:t>Booday GW (</w:t>
            </w:r>
            <w:r w:rsidR="002F6CB6" w:rsidRPr="0021772E">
              <w:rPr>
                <w:rFonts w:ascii="Times New Roman" w:eastAsia="Calibri" w:hAnsi="Times New Roman"/>
              </w:rPr>
              <w:t>2001</w:t>
            </w:r>
            <w:r w:rsidR="006767DE">
              <w:rPr>
                <w:rFonts w:ascii="Times New Roman" w:eastAsia="Calibri" w:hAnsi="Times New Roman"/>
              </w:rPr>
              <w:t>)</w:t>
            </w:r>
            <w:r w:rsidR="002F6CB6" w:rsidRPr="0021772E">
              <w:rPr>
                <w:rFonts w:ascii="Times New Roman" w:eastAsia="Calibri" w:hAnsi="Times New Roman"/>
              </w:rPr>
              <w:t xml:space="preserve"> The Fungi, Academic Press</w:t>
            </w:r>
            <w:r w:rsidR="00D95406">
              <w:rPr>
                <w:rFonts w:ascii="Times New Roman" w:eastAsia="Calibri" w:hAnsi="Times New Roman"/>
              </w:rPr>
              <w:t xml:space="preserve">, </w:t>
            </w:r>
            <w:r w:rsidR="00D95406" w:rsidRPr="00D95406">
              <w:rPr>
                <w:rFonts w:ascii="Times New Roman" w:eastAsia="Calibri" w:hAnsi="Times New Roman"/>
              </w:rPr>
              <w:t>Cambidge</w:t>
            </w:r>
            <w:r w:rsidR="00D95406">
              <w:rPr>
                <w:rFonts w:ascii="Times New Roman" w:eastAsia="Calibri" w:hAnsi="Times New Roman"/>
              </w:rPr>
              <w:t>.</w:t>
            </w:r>
          </w:p>
          <w:p w:rsidR="002F6CB6" w:rsidRPr="0021772E" w:rsidRDefault="002F6CB6" w:rsidP="00A812A8">
            <w:pPr>
              <w:numPr>
                <w:ilvl w:val="0"/>
                <w:numId w:val="19"/>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b/>
              </w:rPr>
            </w:pPr>
            <w:r w:rsidRPr="0021772E">
              <w:rPr>
                <w:rFonts w:ascii="Times New Roman" w:eastAsia="Calibri" w:hAnsi="Times New Roman"/>
              </w:rPr>
              <w:t>Ma</w:t>
            </w:r>
            <w:r w:rsidR="006767DE">
              <w:rPr>
                <w:rFonts w:ascii="Times New Roman" w:eastAsia="Calibri" w:hAnsi="Times New Roman"/>
              </w:rPr>
              <w:t>heshwari R</w:t>
            </w:r>
            <w:r w:rsidRPr="0021772E">
              <w:rPr>
                <w:rFonts w:ascii="Times New Roman" w:eastAsia="Calibri" w:hAnsi="Times New Roman"/>
              </w:rPr>
              <w:t xml:space="preserve"> </w:t>
            </w:r>
            <w:r w:rsidR="006767DE">
              <w:rPr>
                <w:rFonts w:ascii="Times New Roman" w:eastAsia="Calibri" w:hAnsi="Times New Roman"/>
              </w:rPr>
              <w:t>(</w:t>
            </w:r>
            <w:r w:rsidRPr="0021772E">
              <w:rPr>
                <w:rFonts w:ascii="Times New Roman" w:eastAsia="Calibri" w:hAnsi="Times New Roman"/>
              </w:rPr>
              <w:t>2012</w:t>
            </w:r>
            <w:r w:rsidR="006767DE">
              <w:rPr>
                <w:rFonts w:ascii="Times New Roman" w:eastAsia="Calibri" w:hAnsi="Times New Roman"/>
              </w:rPr>
              <w:t>)</w:t>
            </w:r>
            <w:r w:rsidRPr="0021772E">
              <w:rPr>
                <w:rFonts w:ascii="Times New Roman" w:eastAsia="Calibri" w:hAnsi="Times New Roman"/>
              </w:rPr>
              <w:t xml:space="preserve"> Fungi: Ex</w:t>
            </w:r>
            <w:r w:rsidR="00AC30C5">
              <w:rPr>
                <w:rFonts w:ascii="Times New Roman" w:eastAsia="Calibri" w:hAnsi="Times New Roman"/>
              </w:rPr>
              <w:t>perimental Methods in Biology, CRC Press, Boc</w:t>
            </w:r>
            <w:r w:rsidRPr="0021772E">
              <w:rPr>
                <w:rFonts w:ascii="Times New Roman" w:eastAsia="Calibri" w:hAnsi="Times New Roman"/>
              </w:rPr>
              <w:t>a Raton, Florida</w:t>
            </w:r>
            <w:r w:rsidR="00226E54">
              <w:rPr>
                <w:rFonts w:ascii="Times New Roman" w:eastAsia="Calibri" w:hAnsi="Times New Roman"/>
              </w:rPr>
              <w:t>.</w:t>
            </w:r>
          </w:p>
          <w:p w:rsidR="002F6CB6" w:rsidRPr="0021772E" w:rsidRDefault="002F6CB6" w:rsidP="00A812A8">
            <w:pPr>
              <w:numPr>
                <w:ilvl w:val="0"/>
                <w:numId w:val="19"/>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b/>
              </w:rPr>
            </w:pPr>
            <w:r w:rsidRPr="0021772E">
              <w:rPr>
                <w:rFonts w:ascii="Times New Roman" w:eastAsia="Calibri" w:hAnsi="Times New Roman"/>
              </w:rPr>
              <w:t>Deacon</w:t>
            </w:r>
            <w:r w:rsidR="00226E54">
              <w:rPr>
                <w:rFonts w:ascii="Times New Roman" w:eastAsia="Calibri" w:hAnsi="Times New Roman"/>
              </w:rPr>
              <w:t xml:space="preserve"> JW, Blackwell M (</w:t>
            </w:r>
            <w:r w:rsidRPr="0021772E">
              <w:rPr>
                <w:rFonts w:ascii="Times New Roman" w:eastAsia="Calibri" w:hAnsi="Times New Roman"/>
              </w:rPr>
              <w:t>1997</w:t>
            </w:r>
            <w:r w:rsidR="00226E54">
              <w:rPr>
                <w:rFonts w:ascii="Times New Roman" w:eastAsia="Calibri" w:hAnsi="Times New Roman"/>
              </w:rPr>
              <w:t>)</w:t>
            </w:r>
            <w:r w:rsidRPr="0021772E">
              <w:rPr>
                <w:rFonts w:ascii="Times New Roman" w:eastAsia="Calibri" w:hAnsi="Times New Roman"/>
              </w:rPr>
              <w:t xml:space="preserve"> Introduction to Modern Mycology, Oxford</w:t>
            </w:r>
            <w:r w:rsidR="00226E54">
              <w:rPr>
                <w:rFonts w:ascii="Times New Roman" w:eastAsia="Calibri" w:hAnsi="Times New Roman"/>
              </w:rPr>
              <w:t>.</w:t>
            </w:r>
          </w:p>
          <w:p w:rsidR="002F6CB6" w:rsidRPr="0021772E" w:rsidRDefault="00226E54" w:rsidP="00A812A8">
            <w:pPr>
              <w:numPr>
                <w:ilvl w:val="0"/>
                <w:numId w:val="19"/>
              </w:numPr>
              <w:tabs>
                <w:tab w:val="left" w:pos="-3969"/>
              </w:tabs>
              <w:overflowPunct w:val="0"/>
              <w:autoSpaceDE w:val="0"/>
              <w:autoSpaceDN w:val="0"/>
              <w:adjustRightInd w:val="0"/>
              <w:spacing w:after="0" w:line="240" w:lineRule="auto"/>
              <w:ind w:left="426"/>
              <w:textAlignment w:val="baseline"/>
              <w:rPr>
                <w:rFonts w:ascii="Times New Roman" w:eastAsia="Calibri" w:hAnsi="Times New Roman"/>
                <w:b/>
              </w:rPr>
            </w:pPr>
            <w:r>
              <w:rPr>
                <w:rFonts w:ascii="Times New Roman" w:eastAsia="Calibri" w:hAnsi="Times New Roman"/>
              </w:rPr>
              <w:t>Webster J, Roland WS</w:t>
            </w:r>
            <w:r w:rsidR="002F6CB6" w:rsidRPr="0021772E">
              <w:rPr>
                <w:rFonts w:ascii="Times New Roman" w:eastAsia="Calibri" w:hAnsi="Times New Roman"/>
              </w:rPr>
              <w:t xml:space="preserve"> </w:t>
            </w:r>
            <w:r>
              <w:rPr>
                <w:rFonts w:ascii="Times New Roman" w:eastAsia="Calibri" w:hAnsi="Times New Roman"/>
              </w:rPr>
              <w:t>(</w:t>
            </w:r>
            <w:r w:rsidR="002F6CB6" w:rsidRPr="0021772E">
              <w:rPr>
                <w:rFonts w:ascii="Times New Roman" w:eastAsia="Calibri" w:hAnsi="Times New Roman"/>
              </w:rPr>
              <w:t>2007</w:t>
            </w:r>
            <w:r>
              <w:rPr>
                <w:rFonts w:ascii="Times New Roman" w:eastAsia="Calibri" w:hAnsi="Times New Roman"/>
              </w:rPr>
              <w:t>)</w:t>
            </w:r>
            <w:r w:rsidR="002F6CB6" w:rsidRPr="0021772E">
              <w:rPr>
                <w:rFonts w:ascii="Times New Roman" w:eastAsia="Calibri" w:hAnsi="Times New Roman"/>
              </w:rPr>
              <w:t xml:space="preserve"> Introduction to Fungi, Cambridge University Press</w:t>
            </w:r>
            <w:r w:rsidR="00D95406">
              <w:rPr>
                <w:rFonts w:ascii="Times New Roman" w:eastAsia="Calibri" w:hAnsi="Times New Roman"/>
              </w:rPr>
              <w:t xml:space="preserve">, </w:t>
            </w:r>
            <w:r w:rsidR="00D95406" w:rsidRPr="00D95406">
              <w:rPr>
                <w:rFonts w:ascii="Times New Roman" w:eastAsia="Calibri" w:hAnsi="Times New Roman"/>
              </w:rPr>
              <w:t>Cambridge</w:t>
            </w:r>
            <w:r w:rsidR="00D95406">
              <w:rPr>
                <w:rFonts w:ascii="Times New Roman" w:eastAsia="Calibri" w:hAnsi="Times New Roman"/>
              </w:rPr>
              <w:t>.</w:t>
            </w:r>
          </w:p>
          <w:p w:rsidR="002F6CB6" w:rsidRPr="0021772E" w:rsidRDefault="002F6CB6" w:rsidP="00F75EA2">
            <w:pPr>
              <w:tabs>
                <w:tab w:val="left" w:pos="-3969"/>
              </w:tabs>
              <w:spacing w:after="0" w:line="240" w:lineRule="auto"/>
              <w:rPr>
                <w:rFonts w:ascii="Times New Roman" w:eastAsia="Calibri" w:hAnsi="Times New Roman"/>
                <w:b/>
              </w:rPr>
            </w:pPr>
          </w:p>
        </w:tc>
        <w:tc>
          <w:tcPr>
            <w:tcW w:w="1298" w:type="dxa"/>
          </w:tcPr>
          <w:p w:rsidR="00DF5003" w:rsidRPr="00DF5003" w:rsidRDefault="00DF5003" w:rsidP="00DF5003">
            <w:pPr>
              <w:spacing w:after="0" w:line="240" w:lineRule="auto"/>
              <w:ind w:right="57"/>
              <w:jc w:val="center"/>
              <w:rPr>
                <w:rFonts w:ascii="Times New Roman" w:eastAsia="Calibri" w:hAnsi="Times New Roman"/>
              </w:rPr>
            </w:pPr>
          </w:p>
        </w:tc>
      </w:tr>
      <w:tr w:rsidR="00F62367" w:rsidRPr="0021772E" w:rsidTr="004F493A">
        <w:tc>
          <w:tcPr>
            <w:tcW w:w="8188" w:type="dxa"/>
          </w:tcPr>
          <w:p w:rsidR="00F62367" w:rsidRPr="0021772E" w:rsidRDefault="00F62367" w:rsidP="00A812A8">
            <w:pPr>
              <w:tabs>
                <w:tab w:val="left" w:pos="-3969"/>
              </w:tabs>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b/>
              </w:rPr>
              <w:t xml:space="preserve">BOM103: Microbiology </w:t>
            </w:r>
            <w:r>
              <w:rPr>
                <w:rFonts w:ascii="Times New Roman" w:eastAsia="Calibri" w:hAnsi="Times New Roman"/>
                <w:b/>
              </w:rPr>
              <w:t xml:space="preserve">                                                                                    </w:t>
            </w:r>
            <w:r w:rsidRPr="0021772E">
              <w:rPr>
                <w:rFonts w:ascii="Times New Roman" w:eastAsia="Calibri" w:hAnsi="Times New Roman"/>
                <w:b/>
              </w:rPr>
              <w:t>Credits: 3</w:t>
            </w:r>
          </w:p>
        </w:tc>
        <w:tc>
          <w:tcPr>
            <w:tcW w:w="1298" w:type="dxa"/>
          </w:tcPr>
          <w:p w:rsidR="00F62367" w:rsidRPr="0021772E" w:rsidRDefault="00F62367" w:rsidP="00F72923">
            <w:pPr>
              <w:spacing w:after="0" w:line="240" w:lineRule="auto"/>
              <w:ind w:right="-1260"/>
              <w:rPr>
                <w:rFonts w:ascii="Times New Roman" w:eastAsia="Calibri" w:hAnsi="Times New Roman"/>
                <w:b/>
              </w:rPr>
            </w:pPr>
          </w:p>
        </w:tc>
      </w:tr>
      <w:tr w:rsidR="00F62367" w:rsidRPr="0021772E" w:rsidTr="004F493A">
        <w:tc>
          <w:tcPr>
            <w:tcW w:w="8188" w:type="dxa"/>
          </w:tcPr>
          <w:p w:rsidR="00F62367" w:rsidRPr="0021772E" w:rsidRDefault="00F62367" w:rsidP="00A812A8">
            <w:pPr>
              <w:spacing w:after="0" w:line="240" w:lineRule="auto"/>
              <w:ind w:right="34"/>
              <w:rPr>
                <w:rFonts w:ascii="Times New Roman" w:eastAsia="Calibri" w:hAnsi="Times New Roman"/>
              </w:rPr>
            </w:pPr>
            <w:r w:rsidRPr="0021772E">
              <w:rPr>
                <w:rFonts w:ascii="Times New Roman" w:eastAsia="Calibri" w:hAnsi="Times New Roman"/>
                <w:b/>
              </w:rPr>
              <w:tab/>
              <w:t xml:space="preserve">        </w:t>
            </w:r>
            <w:r w:rsidRPr="0021772E">
              <w:rPr>
                <w:rFonts w:ascii="Times New Roman" w:eastAsia="Calibri" w:hAnsi="Times New Roman"/>
                <w:b/>
              </w:rPr>
              <w:tab/>
            </w:r>
            <w:r w:rsidRPr="0021772E">
              <w:rPr>
                <w:rFonts w:ascii="Times New Roman" w:eastAsia="Calibri" w:hAnsi="Times New Roman"/>
                <w:b/>
              </w:rPr>
              <w:tab/>
            </w:r>
          </w:p>
          <w:p w:rsidR="00F62367" w:rsidRPr="0021772E" w:rsidRDefault="00F614E4"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Pr>
                <w:rFonts w:ascii="Times New Roman" w:eastAsia="Calibri" w:hAnsi="Times New Roman"/>
              </w:rPr>
              <w:t>Brief history, p</w:t>
            </w:r>
            <w:r w:rsidR="00F62367" w:rsidRPr="0021772E">
              <w:rPr>
                <w:rFonts w:ascii="Times New Roman" w:eastAsia="Calibri" w:hAnsi="Times New Roman"/>
              </w:rPr>
              <w:t>resen</w:t>
            </w:r>
            <w:r>
              <w:rPr>
                <w:rFonts w:ascii="Times New Roman" w:eastAsia="Calibri" w:hAnsi="Times New Roman"/>
              </w:rPr>
              <w:t xml:space="preserve">t status and future challenges of microbiology </w:t>
            </w:r>
            <w:r>
              <w:rPr>
                <w:rFonts w:ascii="Times New Roman" w:eastAsia="Calibri" w:hAnsi="Times New Roman"/>
              </w:rPr>
              <w:tab/>
            </w:r>
            <w:r>
              <w:rPr>
                <w:rFonts w:ascii="Times New Roman" w:eastAsia="Calibri" w:hAnsi="Times New Roman"/>
              </w:rPr>
              <w:tab/>
            </w:r>
            <w:r>
              <w:rPr>
                <w:rFonts w:ascii="Times New Roman" w:eastAsia="Calibri" w:hAnsi="Times New Roman"/>
              </w:rPr>
              <w:tab/>
            </w:r>
          </w:p>
          <w:p w:rsidR="00F62367" w:rsidRPr="0021772E" w:rsidRDefault="00D43BBE"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Pr>
                <w:rFonts w:ascii="Times New Roman" w:eastAsia="Calibri" w:hAnsi="Times New Roman"/>
              </w:rPr>
              <w:t xml:space="preserve">A brief account </w:t>
            </w:r>
            <w:r w:rsidR="00F62367" w:rsidRPr="0021772E">
              <w:rPr>
                <w:rFonts w:ascii="Times New Roman" w:eastAsia="Calibri" w:hAnsi="Times New Roman"/>
              </w:rPr>
              <w:t>of microbial diversity; evolution of microorganisms – RNA world hyp</w:t>
            </w:r>
            <w:r w:rsidR="00697558">
              <w:rPr>
                <w:rFonts w:ascii="Times New Roman" w:eastAsia="Calibri" w:hAnsi="Times New Roman"/>
              </w:rPr>
              <w:t>othesis, endosymbiotic theory; a</w:t>
            </w:r>
            <w:r w:rsidR="00F62367" w:rsidRPr="0021772E">
              <w:rPr>
                <w:rFonts w:ascii="Times New Roman" w:eastAsia="Calibri" w:hAnsi="Times New Roman"/>
              </w:rPr>
              <w:t xml:space="preserve"> general account of Archaea </w:t>
            </w:r>
            <w:r w:rsidR="00F62367" w:rsidRPr="0021772E">
              <w:rPr>
                <w:rFonts w:ascii="Times New Roman" w:eastAsia="Calibri" w:hAnsi="Times New Roman"/>
              </w:rPr>
              <w:tab/>
            </w:r>
            <w:r w:rsidR="00F62367" w:rsidRPr="0021772E">
              <w:rPr>
                <w:rFonts w:ascii="Times New Roman" w:eastAsia="Calibri" w:hAnsi="Times New Roman"/>
              </w:rPr>
              <w:tab/>
            </w:r>
            <w:r w:rsidR="00F62367" w:rsidRPr="0021772E">
              <w:rPr>
                <w:rFonts w:ascii="Times New Roman" w:eastAsia="Calibri" w:hAnsi="Times New Roman"/>
              </w:rPr>
              <w:tab/>
            </w:r>
          </w:p>
          <w:p w:rsidR="00F62367" w:rsidRPr="0021772E" w:rsidRDefault="00F62367"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21772E">
              <w:rPr>
                <w:rFonts w:ascii="Times New Roman" w:eastAsia="Calibri" w:hAnsi="Times New Roman"/>
              </w:rPr>
              <w:t>Isolation, purification and establishment of pure culture of microorganisms; major types of cultures – batch,</w:t>
            </w:r>
            <w:r w:rsidR="00D43BBE">
              <w:rPr>
                <w:rFonts w:ascii="Times New Roman" w:eastAsia="Calibri" w:hAnsi="Times New Roman"/>
              </w:rPr>
              <w:t xml:space="preserve"> continuous and synchronous </w:t>
            </w:r>
            <w:r w:rsidR="0072505B">
              <w:rPr>
                <w:rFonts w:ascii="Times New Roman" w:eastAsia="Calibri" w:hAnsi="Times New Roman"/>
              </w:rPr>
              <w:t xml:space="preserve"> </w:t>
            </w:r>
            <w:r w:rsidR="00D43BBE">
              <w:rPr>
                <w:rFonts w:ascii="Times New Roman" w:eastAsia="Calibri" w:hAnsi="Times New Roman"/>
              </w:rPr>
              <w:tab/>
            </w:r>
            <w:r w:rsidR="00D43BBE">
              <w:rPr>
                <w:rFonts w:ascii="Times New Roman" w:eastAsia="Calibri" w:hAnsi="Times New Roman"/>
              </w:rPr>
              <w:tab/>
            </w:r>
            <w:r w:rsidR="00D43BBE">
              <w:rPr>
                <w:rFonts w:ascii="Times New Roman" w:eastAsia="Calibri" w:hAnsi="Times New Roman"/>
              </w:rPr>
              <w:tab/>
            </w:r>
            <w:r w:rsidRPr="0021772E">
              <w:rPr>
                <w:rFonts w:ascii="Times New Roman" w:eastAsia="Calibri" w:hAnsi="Times New Roman"/>
              </w:rPr>
              <w:tab/>
            </w:r>
          </w:p>
          <w:p w:rsidR="00F62367" w:rsidRPr="0021772E" w:rsidRDefault="00F62367"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21772E">
              <w:rPr>
                <w:rFonts w:ascii="Times New Roman" w:eastAsia="Calibri" w:hAnsi="Times New Roman"/>
              </w:rPr>
              <w:t xml:space="preserve">Nutritional types of microorganisms; symbiotic associations - </w:t>
            </w:r>
            <w:r w:rsidRPr="0021772E">
              <w:rPr>
                <w:rFonts w:ascii="Times New Roman" w:eastAsia="Calibri" w:hAnsi="Times New Roman"/>
                <w:i/>
              </w:rPr>
              <w:t>Rhizobium</w:t>
            </w:r>
            <w:r w:rsidRPr="0021772E">
              <w:rPr>
                <w:rFonts w:ascii="Times New Roman" w:eastAsia="Calibri" w:hAnsi="Times New Roman"/>
              </w:rPr>
              <w:t xml:space="preserve">-legume symbiosis and mycorrhiza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F62367" w:rsidRPr="0021772E" w:rsidRDefault="00F62367"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21772E">
              <w:rPr>
                <w:rFonts w:ascii="Times New Roman" w:eastAsia="Calibri" w:hAnsi="Times New Roman"/>
              </w:rPr>
              <w:t xml:space="preserve">Anoxygenic photosynthesis with special reference to light reaction in purple bacteria; methanogenesis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F62367" w:rsidRPr="009B4D98" w:rsidRDefault="00F62367"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21772E">
              <w:rPr>
                <w:rFonts w:ascii="Times New Roman" w:eastAsia="Calibri" w:hAnsi="Times New Roman"/>
              </w:rPr>
              <w:t xml:space="preserve">Genetics of bacteria: Genetic recombination- an overview; mechanisms of transformation, </w:t>
            </w:r>
            <w:r w:rsidRPr="009B4D98">
              <w:rPr>
                <w:rFonts w:ascii="Times New Roman" w:eastAsia="Calibri" w:hAnsi="Times New Roman"/>
              </w:rPr>
              <w:t xml:space="preserve">conjugation and transduction in bacteria; role of microorganisms in genetic engineering </w:t>
            </w:r>
            <w:r w:rsidRPr="009B4D98">
              <w:rPr>
                <w:rFonts w:ascii="Times New Roman" w:eastAsia="Calibri" w:hAnsi="Times New Roman"/>
              </w:rPr>
              <w:tab/>
              <w:t xml:space="preserve">                               </w:t>
            </w:r>
          </w:p>
          <w:p w:rsidR="00F62367" w:rsidRPr="0021772E" w:rsidRDefault="00F62367"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21772E">
              <w:rPr>
                <w:rFonts w:ascii="Times New Roman" w:eastAsia="Calibri" w:hAnsi="Times New Roman"/>
              </w:rPr>
              <w:t xml:space="preserve">Lytic cycle in T even phages and </w:t>
            </w:r>
            <w:r w:rsidR="00D43BBE">
              <w:rPr>
                <w:rFonts w:ascii="Times New Roman" w:eastAsia="Calibri" w:hAnsi="Times New Roman"/>
              </w:rPr>
              <w:t>their</w:t>
            </w:r>
            <w:r w:rsidRPr="0021772E">
              <w:rPr>
                <w:rFonts w:ascii="Times New Roman" w:eastAsia="Calibri" w:hAnsi="Times New Roman"/>
              </w:rPr>
              <w:t xml:space="preserve"> regulation; lysogeny and its regulation in lambda phage; a brief acc</w:t>
            </w:r>
            <w:r w:rsidR="00B0457B">
              <w:rPr>
                <w:rFonts w:ascii="Times New Roman" w:eastAsia="Calibri" w:hAnsi="Times New Roman"/>
              </w:rPr>
              <w:t xml:space="preserve">ount of viroids and prions </w:t>
            </w:r>
            <w:r w:rsidR="00B0457B">
              <w:rPr>
                <w:rFonts w:ascii="Times New Roman" w:eastAsia="Calibri" w:hAnsi="Times New Roman"/>
              </w:rPr>
              <w:tab/>
            </w:r>
            <w:r w:rsidR="00B0457B">
              <w:rPr>
                <w:rFonts w:ascii="Times New Roman" w:eastAsia="Calibri" w:hAnsi="Times New Roman"/>
              </w:rPr>
              <w:tab/>
            </w:r>
            <w:r w:rsidR="00B0457B">
              <w:rPr>
                <w:rFonts w:ascii="Times New Roman" w:eastAsia="Calibri" w:hAnsi="Times New Roman"/>
              </w:rPr>
              <w:tab/>
            </w:r>
            <w:r w:rsidR="00B0457B">
              <w:rPr>
                <w:rFonts w:ascii="Times New Roman" w:eastAsia="Calibri" w:hAnsi="Times New Roman"/>
              </w:rPr>
              <w:tab/>
            </w:r>
            <w:r w:rsidRPr="0021772E">
              <w:rPr>
                <w:rFonts w:ascii="Times New Roman" w:eastAsia="Calibri" w:hAnsi="Times New Roman"/>
              </w:rPr>
              <w:tab/>
            </w:r>
          </w:p>
          <w:p w:rsidR="00F62367" w:rsidRPr="0021772E" w:rsidRDefault="00F62367"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21772E">
              <w:rPr>
                <w:rFonts w:ascii="Times New Roman" w:eastAsia="Calibri" w:hAnsi="Times New Roman"/>
              </w:rPr>
              <w:t xml:space="preserve">Role of microbes in wastewater treatment with special reference to activated sludge </w:t>
            </w:r>
            <w:r w:rsidRPr="0021772E">
              <w:rPr>
                <w:rFonts w:ascii="Times New Roman" w:eastAsia="Calibri" w:hAnsi="Times New Roman"/>
              </w:rPr>
              <w:tab/>
              <w:t xml:space="preserve">             </w:t>
            </w:r>
          </w:p>
          <w:p w:rsidR="00FC67BD" w:rsidRPr="00423E75" w:rsidRDefault="00C212E0"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423E75">
              <w:rPr>
                <w:rFonts w:ascii="Times New Roman" w:eastAsia="Calibri" w:hAnsi="Times New Roman"/>
              </w:rPr>
              <w:t>Basic design of a fermente</w:t>
            </w:r>
            <w:r w:rsidR="00FC67BD" w:rsidRPr="00423E75">
              <w:rPr>
                <w:rFonts w:ascii="Times New Roman" w:eastAsia="Calibri" w:hAnsi="Times New Roman"/>
              </w:rPr>
              <w:t>r</w:t>
            </w:r>
            <w:r w:rsidR="00F62367" w:rsidRPr="00423E75">
              <w:rPr>
                <w:rFonts w:ascii="Times New Roman" w:eastAsia="Calibri" w:hAnsi="Times New Roman"/>
              </w:rPr>
              <w:t xml:space="preserve"> </w:t>
            </w:r>
          </w:p>
          <w:p w:rsidR="00F62367" w:rsidRPr="00423E75" w:rsidRDefault="00FC67BD" w:rsidP="001952C3">
            <w:pPr>
              <w:numPr>
                <w:ilvl w:val="0"/>
                <w:numId w:val="33"/>
              </w:numPr>
              <w:tabs>
                <w:tab w:val="left" w:pos="360"/>
              </w:tabs>
              <w:overflowPunct w:val="0"/>
              <w:autoSpaceDE w:val="0"/>
              <w:autoSpaceDN w:val="0"/>
              <w:adjustRightInd w:val="0"/>
              <w:spacing w:after="0" w:line="240" w:lineRule="auto"/>
              <w:ind w:right="34"/>
              <w:rPr>
                <w:rFonts w:ascii="Times New Roman" w:eastAsia="Calibri" w:hAnsi="Times New Roman"/>
              </w:rPr>
            </w:pPr>
            <w:r w:rsidRPr="00423E75">
              <w:rPr>
                <w:rFonts w:ascii="Times New Roman" w:eastAsia="Calibri" w:hAnsi="Times New Roman"/>
              </w:rPr>
              <w:t>B</w:t>
            </w:r>
            <w:r w:rsidR="00F62367" w:rsidRPr="00423E75">
              <w:rPr>
                <w:rFonts w:ascii="Times New Roman" w:eastAsia="Calibri" w:hAnsi="Times New Roman"/>
              </w:rPr>
              <w:t xml:space="preserve">iosensors </w:t>
            </w:r>
            <w:r w:rsidR="00F614E4">
              <w:rPr>
                <w:rFonts w:ascii="Times New Roman" w:eastAsia="Calibri" w:hAnsi="Times New Roman"/>
              </w:rPr>
              <w:t>and their applications</w:t>
            </w:r>
          </w:p>
          <w:p w:rsidR="00F62367" w:rsidRPr="0021772E" w:rsidRDefault="00F62367" w:rsidP="00A812A8">
            <w:pPr>
              <w:tabs>
                <w:tab w:val="left" w:pos="360"/>
              </w:tabs>
              <w:spacing w:after="0" w:line="240" w:lineRule="auto"/>
              <w:ind w:right="34"/>
              <w:rPr>
                <w:rFonts w:ascii="Times New Roman" w:eastAsia="Calibri" w:hAnsi="Times New Roman"/>
              </w:rPr>
            </w:pPr>
          </w:p>
          <w:p w:rsidR="00F62367" w:rsidRPr="0021772E" w:rsidRDefault="00F62367" w:rsidP="00A812A8">
            <w:pPr>
              <w:spacing w:after="0" w:line="240" w:lineRule="auto"/>
              <w:ind w:right="34"/>
              <w:rPr>
                <w:rFonts w:ascii="Times New Roman" w:eastAsia="Calibri" w:hAnsi="Times New Roman"/>
              </w:rPr>
            </w:pPr>
            <w:r w:rsidRPr="0021772E">
              <w:rPr>
                <w:rFonts w:ascii="Times New Roman" w:eastAsia="Calibri" w:hAnsi="Times New Roman"/>
                <w:b/>
              </w:rPr>
              <w:t>Suggested readings</w:t>
            </w:r>
            <w:r w:rsidRPr="0021772E">
              <w:rPr>
                <w:rFonts w:ascii="Times New Roman" w:eastAsia="Calibri" w:hAnsi="Times New Roman"/>
              </w:rPr>
              <w:t xml:space="preserve"> </w:t>
            </w:r>
          </w:p>
          <w:p w:rsidR="00F62367" w:rsidRPr="0021772E" w:rsidRDefault="00064467" w:rsidP="001952C3">
            <w:pPr>
              <w:numPr>
                <w:ilvl w:val="0"/>
                <w:numId w:val="34"/>
              </w:numPr>
              <w:overflowPunct w:val="0"/>
              <w:autoSpaceDE w:val="0"/>
              <w:autoSpaceDN w:val="0"/>
              <w:adjustRightInd w:val="0"/>
              <w:spacing w:after="0" w:line="240" w:lineRule="auto"/>
              <w:ind w:right="34"/>
              <w:rPr>
                <w:rFonts w:ascii="Times New Roman" w:eastAsia="Calibri" w:hAnsi="Times New Roman"/>
              </w:rPr>
            </w:pPr>
            <w:r>
              <w:rPr>
                <w:rFonts w:ascii="Times New Roman" w:eastAsia="Calibri" w:hAnsi="Times New Roman"/>
              </w:rPr>
              <w:t>Madigan MT, Martinko JM, Bender KS, Buckley DH, Stahl DA (</w:t>
            </w:r>
            <w:r w:rsidR="00F62367" w:rsidRPr="0021772E">
              <w:rPr>
                <w:rFonts w:ascii="Times New Roman" w:eastAsia="Calibri" w:hAnsi="Times New Roman"/>
              </w:rPr>
              <w:t>2014</w:t>
            </w:r>
            <w:r>
              <w:rPr>
                <w:rFonts w:ascii="Times New Roman" w:eastAsia="Calibri" w:hAnsi="Times New Roman"/>
              </w:rPr>
              <w:t>) Brock Biology of Microorganis</w:t>
            </w:r>
            <w:r w:rsidR="00554036">
              <w:rPr>
                <w:rFonts w:ascii="Times New Roman" w:eastAsia="Calibri" w:hAnsi="Times New Roman"/>
              </w:rPr>
              <w:t>m</w:t>
            </w:r>
            <w:r>
              <w:rPr>
                <w:rFonts w:ascii="Times New Roman" w:eastAsia="Calibri" w:hAnsi="Times New Roman"/>
              </w:rPr>
              <w:t>s,</w:t>
            </w:r>
            <w:r w:rsidR="00F62367" w:rsidRPr="0021772E">
              <w:rPr>
                <w:rFonts w:ascii="Times New Roman" w:eastAsia="Calibri" w:hAnsi="Times New Roman"/>
              </w:rPr>
              <w:t xml:space="preserve"> 14</w:t>
            </w:r>
            <w:r w:rsidR="00F62367" w:rsidRPr="0021772E">
              <w:rPr>
                <w:rFonts w:ascii="Times New Roman" w:eastAsia="Calibri" w:hAnsi="Times New Roman"/>
                <w:vertAlign w:val="superscript"/>
              </w:rPr>
              <w:t>th</w:t>
            </w:r>
            <w:r w:rsidR="00D95406">
              <w:rPr>
                <w:rFonts w:ascii="Times New Roman" w:eastAsia="Calibri" w:hAnsi="Times New Roman"/>
              </w:rPr>
              <w:t xml:space="preserve"> edition, Benjamin Cummings, </w:t>
            </w:r>
            <w:r w:rsidR="00D95406" w:rsidRPr="00D95406">
              <w:rPr>
                <w:rFonts w:ascii="Times New Roman" w:eastAsia="Calibri" w:hAnsi="Times New Roman"/>
              </w:rPr>
              <w:t xml:space="preserve">New York.  </w:t>
            </w:r>
            <w:r w:rsidR="00F62367" w:rsidRPr="0021772E">
              <w:rPr>
                <w:rFonts w:ascii="Times New Roman" w:eastAsia="Calibri" w:hAnsi="Times New Roman"/>
              </w:rPr>
              <w:t xml:space="preserve"> </w:t>
            </w:r>
          </w:p>
          <w:p w:rsidR="00F62367" w:rsidRPr="0021772E" w:rsidRDefault="00064467" w:rsidP="001952C3">
            <w:pPr>
              <w:numPr>
                <w:ilvl w:val="0"/>
                <w:numId w:val="34"/>
              </w:numPr>
              <w:overflowPunct w:val="0"/>
              <w:autoSpaceDE w:val="0"/>
              <w:autoSpaceDN w:val="0"/>
              <w:adjustRightInd w:val="0"/>
              <w:spacing w:after="0" w:line="240" w:lineRule="auto"/>
              <w:ind w:right="34"/>
              <w:rPr>
                <w:rFonts w:ascii="Times New Roman" w:eastAsia="Calibri" w:hAnsi="Times New Roman"/>
              </w:rPr>
            </w:pPr>
            <w:r>
              <w:rPr>
                <w:rFonts w:ascii="Times New Roman" w:eastAsia="Calibri" w:hAnsi="Times New Roman"/>
              </w:rPr>
              <w:t>Stanier RY, Ingraham JL, Wheelis ML, Painter PR</w:t>
            </w:r>
            <w:r w:rsidR="00F62367" w:rsidRPr="0021772E">
              <w:rPr>
                <w:rFonts w:ascii="Times New Roman" w:eastAsia="Calibri" w:hAnsi="Times New Roman"/>
              </w:rPr>
              <w:t xml:space="preserve"> </w:t>
            </w:r>
            <w:r>
              <w:rPr>
                <w:rFonts w:ascii="Times New Roman" w:eastAsia="Calibri" w:hAnsi="Times New Roman"/>
              </w:rPr>
              <w:t>(</w:t>
            </w:r>
            <w:r w:rsidR="00F62367" w:rsidRPr="0021772E">
              <w:rPr>
                <w:rFonts w:ascii="Times New Roman" w:eastAsia="Calibri" w:hAnsi="Times New Roman"/>
              </w:rPr>
              <w:t>1987</w:t>
            </w:r>
            <w:r>
              <w:rPr>
                <w:rFonts w:ascii="Times New Roman" w:eastAsia="Calibri" w:hAnsi="Times New Roman"/>
              </w:rPr>
              <w:t>)</w:t>
            </w:r>
            <w:r w:rsidR="00F62367" w:rsidRPr="0021772E">
              <w:rPr>
                <w:rFonts w:ascii="Times New Roman" w:eastAsia="Calibri" w:hAnsi="Times New Roman"/>
              </w:rPr>
              <w:t xml:space="preserve"> General Microbiology</w:t>
            </w:r>
            <w:r>
              <w:rPr>
                <w:rFonts w:ascii="Times New Roman" w:eastAsia="Calibri" w:hAnsi="Times New Roman"/>
              </w:rPr>
              <w:t>,</w:t>
            </w:r>
            <w:r w:rsidR="00D95406">
              <w:rPr>
                <w:rFonts w:ascii="Times New Roman" w:eastAsia="Calibri" w:hAnsi="Times New Roman"/>
              </w:rPr>
              <w:t xml:space="preserve"> </w:t>
            </w:r>
            <w:r w:rsidR="00110C66">
              <w:rPr>
                <w:rFonts w:ascii="Times New Roman" w:eastAsia="Calibri" w:hAnsi="Times New Roman"/>
              </w:rPr>
              <w:t>5</w:t>
            </w:r>
            <w:r w:rsidR="00110C66" w:rsidRPr="00110C66">
              <w:rPr>
                <w:rFonts w:ascii="Times New Roman" w:eastAsia="Calibri" w:hAnsi="Times New Roman"/>
                <w:vertAlign w:val="superscript"/>
              </w:rPr>
              <w:t>th</w:t>
            </w:r>
            <w:r w:rsidR="00110C66">
              <w:rPr>
                <w:rFonts w:ascii="Times New Roman" w:eastAsia="Calibri" w:hAnsi="Times New Roman"/>
              </w:rPr>
              <w:t xml:space="preserve"> </w:t>
            </w:r>
            <w:r w:rsidR="00D95406">
              <w:rPr>
                <w:rFonts w:ascii="Times New Roman" w:eastAsia="Calibri" w:hAnsi="Times New Roman"/>
              </w:rPr>
              <w:t xml:space="preserve"> edition, MacMillan, </w:t>
            </w:r>
            <w:r w:rsidR="00D95406" w:rsidRPr="00D95406">
              <w:rPr>
                <w:rFonts w:ascii="Times New Roman" w:eastAsia="Calibri" w:hAnsi="Times New Roman"/>
              </w:rPr>
              <w:t xml:space="preserve">Press Ltd, New Jersey. </w:t>
            </w:r>
          </w:p>
          <w:p w:rsidR="00F62367" w:rsidRPr="0021772E" w:rsidRDefault="00064467" w:rsidP="001952C3">
            <w:pPr>
              <w:numPr>
                <w:ilvl w:val="0"/>
                <w:numId w:val="34"/>
              </w:numPr>
              <w:overflowPunct w:val="0"/>
              <w:autoSpaceDE w:val="0"/>
              <w:autoSpaceDN w:val="0"/>
              <w:adjustRightInd w:val="0"/>
              <w:spacing w:after="0" w:line="240" w:lineRule="auto"/>
              <w:ind w:right="34"/>
              <w:rPr>
                <w:rFonts w:ascii="Times New Roman" w:eastAsia="Calibri" w:hAnsi="Times New Roman"/>
              </w:rPr>
            </w:pPr>
            <w:r w:rsidRPr="00F9598B">
              <w:rPr>
                <w:rFonts w:ascii="Times New Roman" w:eastAsia="Calibri" w:hAnsi="Times New Roman"/>
                <w:color w:val="000000" w:themeColor="text1"/>
                <w:lang w:val="en-US"/>
              </w:rPr>
              <w:lastRenderedPageBreak/>
              <w:t>Talaro KP, Chess B</w:t>
            </w:r>
            <w:r w:rsidR="00F62367" w:rsidRPr="00F9598B">
              <w:rPr>
                <w:rFonts w:ascii="Times New Roman" w:eastAsia="Calibri" w:hAnsi="Times New Roman"/>
                <w:color w:val="000000" w:themeColor="text1"/>
                <w:lang w:val="en-US"/>
              </w:rPr>
              <w:t xml:space="preserve"> </w:t>
            </w:r>
            <w:r w:rsidRPr="00F9598B">
              <w:rPr>
                <w:rFonts w:ascii="Times New Roman" w:eastAsia="Calibri" w:hAnsi="Times New Roman"/>
                <w:color w:val="000000" w:themeColor="text1"/>
                <w:lang w:val="en-US"/>
              </w:rPr>
              <w:t>(</w:t>
            </w:r>
            <w:r w:rsidR="00F62367" w:rsidRPr="00F9598B">
              <w:rPr>
                <w:rFonts w:ascii="Times New Roman" w:eastAsia="Calibri" w:hAnsi="Times New Roman"/>
                <w:color w:val="000000" w:themeColor="text1"/>
                <w:lang w:val="en-US"/>
              </w:rPr>
              <w:t>2011</w:t>
            </w:r>
            <w:r w:rsidRPr="00F9598B">
              <w:rPr>
                <w:rFonts w:ascii="Times New Roman" w:eastAsia="Calibri" w:hAnsi="Times New Roman"/>
                <w:color w:val="000000" w:themeColor="text1"/>
                <w:lang w:val="en-US"/>
              </w:rPr>
              <w:t>)</w:t>
            </w:r>
            <w:r w:rsidR="00F62367" w:rsidRPr="00F9598B">
              <w:rPr>
                <w:rFonts w:ascii="Times New Roman" w:eastAsia="Calibri" w:hAnsi="Times New Roman"/>
                <w:color w:val="000000" w:themeColor="text1"/>
                <w:lang w:val="en-US"/>
              </w:rPr>
              <w:t xml:space="preserve"> </w:t>
            </w:r>
            <w:r w:rsidRPr="00F9598B">
              <w:rPr>
                <w:rFonts w:ascii="Times New Roman" w:eastAsia="Calibri" w:hAnsi="Times New Roman"/>
                <w:color w:val="000000" w:themeColor="text1"/>
              </w:rPr>
              <w:t>Foundations in Microbiology,</w:t>
            </w:r>
            <w:r w:rsidR="00F62367" w:rsidRPr="00F9598B">
              <w:rPr>
                <w:rFonts w:ascii="Times New Roman" w:eastAsia="Calibri" w:hAnsi="Times New Roman"/>
                <w:color w:val="000000" w:themeColor="text1"/>
              </w:rPr>
              <w:t xml:space="preserve"> 8</w:t>
            </w:r>
            <w:r w:rsidR="00F62367" w:rsidRPr="00F9598B">
              <w:rPr>
                <w:rFonts w:ascii="Times New Roman" w:eastAsia="Calibri" w:hAnsi="Times New Roman"/>
                <w:color w:val="000000" w:themeColor="text1"/>
                <w:vertAlign w:val="superscript"/>
              </w:rPr>
              <w:t>th</w:t>
            </w:r>
            <w:r w:rsidRPr="00F9598B">
              <w:rPr>
                <w:rFonts w:ascii="Times New Roman" w:eastAsia="Calibri" w:hAnsi="Times New Roman"/>
                <w:color w:val="000000" w:themeColor="text1"/>
              </w:rPr>
              <w:t xml:space="preserve"> edition,</w:t>
            </w:r>
            <w:r w:rsidR="00D95406" w:rsidRPr="00F9598B">
              <w:rPr>
                <w:rFonts w:ascii="Times New Roman" w:eastAsia="Calibri" w:hAnsi="Times New Roman"/>
                <w:color w:val="000000" w:themeColor="text1"/>
              </w:rPr>
              <w:t xml:space="preserve"> McGraw-Hill,</w:t>
            </w:r>
            <w:r w:rsidR="00D95406">
              <w:rPr>
                <w:rFonts w:ascii="Times New Roman" w:eastAsia="Calibri" w:hAnsi="Times New Roman"/>
              </w:rPr>
              <w:t xml:space="preserve"> </w:t>
            </w:r>
            <w:r w:rsidR="00D95406" w:rsidRPr="00D95406">
              <w:rPr>
                <w:rFonts w:ascii="Times New Roman" w:eastAsia="Calibri" w:hAnsi="Times New Roman"/>
              </w:rPr>
              <w:t xml:space="preserve">New York. </w:t>
            </w:r>
          </w:p>
          <w:p w:rsidR="00554036" w:rsidRDefault="00064467" w:rsidP="00554036">
            <w:pPr>
              <w:numPr>
                <w:ilvl w:val="0"/>
                <w:numId w:val="34"/>
              </w:numPr>
              <w:overflowPunct w:val="0"/>
              <w:autoSpaceDE w:val="0"/>
              <w:autoSpaceDN w:val="0"/>
              <w:adjustRightInd w:val="0"/>
              <w:spacing w:after="0" w:line="240" w:lineRule="auto"/>
              <w:ind w:right="34"/>
              <w:rPr>
                <w:rFonts w:ascii="Times New Roman" w:eastAsia="Calibri" w:hAnsi="Times New Roman"/>
              </w:rPr>
            </w:pPr>
            <w:r>
              <w:rPr>
                <w:rFonts w:ascii="Times New Roman" w:eastAsia="Calibri" w:hAnsi="Times New Roman"/>
              </w:rPr>
              <w:t>Willey JM, Sherwood L, Woolverton CJ</w:t>
            </w:r>
            <w:r w:rsidR="00F62367" w:rsidRPr="0021772E">
              <w:rPr>
                <w:rFonts w:ascii="Times New Roman" w:eastAsia="Calibri" w:hAnsi="Times New Roman"/>
              </w:rPr>
              <w:t xml:space="preserve"> </w:t>
            </w:r>
            <w:r>
              <w:rPr>
                <w:rFonts w:ascii="Times New Roman" w:eastAsia="Calibri" w:hAnsi="Times New Roman"/>
              </w:rPr>
              <w:t>(</w:t>
            </w:r>
            <w:r w:rsidR="00F62367" w:rsidRPr="0021772E">
              <w:rPr>
                <w:rFonts w:ascii="Times New Roman" w:eastAsia="Calibri" w:hAnsi="Times New Roman"/>
              </w:rPr>
              <w:t>2013</w:t>
            </w:r>
            <w:r>
              <w:rPr>
                <w:rFonts w:ascii="Times New Roman" w:eastAsia="Calibri" w:hAnsi="Times New Roman"/>
              </w:rPr>
              <w:t xml:space="preserve">) Prescott’s Microbiology, </w:t>
            </w:r>
            <w:r w:rsidR="00F62367" w:rsidRPr="0021772E">
              <w:rPr>
                <w:rFonts w:ascii="Times New Roman" w:eastAsia="Calibri" w:hAnsi="Times New Roman"/>
              </w:rPr>
              <w:t>9</w:t>
            </w:r>
            <w:r w:rsidR="00F62367" w:rsidRPr="0021772E">
              <w:rPr>
                <w:rFonts w:ascii="Times New Roman" w:eastAsia="Calibri" w:hAnsi="Times New Roman"/>
                <w:vertAlign w:val="superscript"/>
              </w:rPr>
              <w:t>th</w:t>
            </w:r>
            <w:r w:rsidR="00D95406">
              <w:rPr>
                <w:rFonts w:ascii="Times New Roman" w:eastAsia="Calibri" w:hAnsi="Times New Roman"/>
              </w:rPr>
              <w:t xml:space="preserve"> edition, McGraw-Hill, </w:t>
            </w:r>
            <w:r w:rsidR="00D95406" w:rsidRPr="00D95406">
              <w:rPr>
                <w:rFonts w:ascii="Times New Roman" w:eastAsia="Calibri" w:hAnsi="Times New Roman"/>
              </w:rPr>
              <w:t>New York.</w:t>
            </w:r>
          </w:p>
          <w:p w:rsidR="00554036" w:rsidRPr="00554036" w:rsidRDefault="00554036" w:rsidP="00554036">
            <w:pPr>
              <w:numPr>
                <w:ilvl w:val="0"/>
                <w:numId w:val="34"/>
              </w:numPr>
              <w:overflowPunct w:val="0"/>
              <w:autoSpaceDE w:val="0"/>
              <w:autoSpaceDN w:val="0"/>
              <w:adjustRightInd w:val="0"/>
              <w:spacing w:after="0" w:line="240" w:lineRule="auto"/>
              <w:ind w:right="34"/>
              <w:rPr>
                <w:rFonts w:ascii="Times New Roman" w:eastAsia="Calibri" w:hAnsi="Times New Roman"/>
              </w:rPr>
            </w:pPr>
            <w:r w:rsidRPr="00554036">
              <w:rPr>
                <w:rFonts w:ascii="Times New Roman" w:hAnsi="Times New Roman"/>
                <w:color w:val="000000" w:themeColor="text1"/>
              </w:rPr>
              <w:t>Pelczar M.J., Chan E.C.S. and Krieg N.R. (2003) Microbiology. 5</w:t>
            </w:r>
            <w:r w:rsidRPr="00554036">
              <w:rPr>
                <w:rFonts w:ascii="Times New Roman" w:hAnsi="Times New Roman"/>
                <w:color w:val="000000" w:themeColor="text1"/>
                <w:vertAlign w:val="superscript"/>
              </w:rPr>
              <w:t>th</w:t>
            </w:r>
            <w:r w:rsidRPr="00554036">
              <w:rPr>
                <w:rFonts w:ascii="Times New Roman" w:hAnsi="Times New Roman"/>
                <w:color w:val="000000" w:themeColor="text1"/>
              </w:rPr>
              <w:t xml:space="preserve"> Edition, Tata McGraw-Hill Publishing Company Limited, New Delhi.</w:t>
            </w:r>
          </w:p>
          <w:p w:rsidR="00F62367" w:rsidRPr="0021772E" w:rsidRDefault="00F62367" w:rsidP="00554036">
            <w:pPr>
              <w:overflowPunct w:val="0"/>
              <w:autoSpaceDE w:val="0"/>
              <w:autoSpaceDN w:val="0"/>
              <w:adjustRightInd w:val="0"/>
              <w:spacing w:after="0" w:line="240" w:lineRule="auto"/>
              <w:ind w:left="360" w:right="34"/>
              <w:rPr>
                <w:rFonts w:ascii="Times New Roman" w:eastAsia="Calibri" w:hAnsi="Times New Roman"/>
              </w:rPr>
            </w:pPr>
          </w:p>
          <w:p w:rsidR="00F62367" w:rsidRPr="0021772E" w:rsidRDefault="00F62367" w:rsidP="008041C1">
            <w:pPr>
              <w:autoSpaceDN w:val="0"/>
              <w:spacing w:after="0" w:line="240" w:lineRule="auto"/>
              <w:ind w:right="34"/>
              <w:jc w:val="center"/>
              <w:rPr>
                <w:rFonts w:ascii="Times New Roman" w:eastAsia="Calibri" w:hAnsi="Times New Roman"/>
                <w:b/>
              </w:rPr>
            </w:pPr>
          </w:p>
        </w:tc>
        <w:tc>
          <w:tcPr>
            <w:tcW w:w="1298" w:type="dxa"/>
          </w:tcPr>
          <w:p w:rsidR="00F10969" w:rsidRPr="00F10969" w:rsidRDefault="00F10969" w:rsidP="00F10969">
            <w:pPr>
              <w:spacing w:after="0" w:line="240" w:lineRule="auto"/>
              <w:jc w:val="center"/>
              <w:rPr>
                <w:rFonts w:ascii="Times New Roman" w:eastAsia="Calibri" w:hAnsi="Times New Roman"/>
              </w:rPr>
            </w:pPr>
          </w:p>
        </w:tc>
      </w:tr>
      <w:tr w:rsidR="007040D6" w:rsidRPr="0021772E" w:rsidTr="004F493A">
        <w:tc>
          <w:tcPr>
            <w:tcW w:w="8188" w:type="dxa"/>
          </w:tcPr>
          <w:p w:rsidR="007040D6" w:rsidRPr="0021772E" w:rsidRDefault="007040D6" w:rsidP="00A812A8">
            <w:pPr>
              <w:spacing w:after="0" w:line="240" w:lineRule="auto"/>
              <w:ind w:right="34"/>
              <w:rPr>
                <w:rFonts w:ascii="Times New Roman" w:eastAsia="Calibri" w:hAnsi="Times New Roman"/>
                <w:b/>
              </w:rPr>
            </w:pPr>
            <w:r w:rsidRPr="0021772E">
              <w:rPr>
                <w:rFonts w:ascii="Times New Roman" w:eastAsia="Calibri" w:hAnsi="Times New Roman"/>
                <w:b/>
              </w:rPr>
              <w:lastRenderedPageBreak/>
              <w:t xml:space="preserve">BOM104: Angiosperms </w:t>
            </w:r>
            <w:r>
              <w:rPr>
                <w:rFonts w:ascii="Times New Roman" w:eastAsia="Calibri" w:hAnsi="Times New Roman"/>
                <w:b/>
              </w:rPr>
              <w:t xml:space="preserve">                                                                                   </w:t>
            </w:r>
            <w:r w:rsidRPr="0021772E">
              <w:rPr>
                <w:rFonts w:ascii="Times New Roman" w:eastAsia="Calibri" w:hAnsi="Times New Roman"/>
                <w:b/>
              </w:rPr>
              <w:t>Credits: 3</w:t>
            </w:r>
          </w:p>
        </w:tc>
        <w:tc>
          <w:tcPr>
            <w:tcW w:w="1298" w:type="dxa"/>
          </w:tcPr>
          <w:p w:rsidR="007040D6" w:rsidRPr="0021772E" w:rsidRDefault="007040D6" w:rsidP="00F72923">
            <w:pPr>
              <w:spacing w:after="0" w:line="240" w:lineRule="auto"/>
              <w:ind w:right="-1260"/>
              <w:rPr>
                <w:rFonts w:ascii="Times New Roman" w:eastAsia="Calibri" w:hAnsi="Times New Roman"/>
                <w:b/>
              </w:rPr>
            </w:pPr>
          </w:p>
        </w:tc>
      </w:tr>
      <w:tr w:rsidR="00C75968" w:rsidRPr="0021772E" w:rsidTr="004F493A">
        <w:tc>
          <w:tcPr>
            <w:tcW w:w="8188" w:type="dxa"/>
          </w:tcPr>
          <w:p w:rsidR="00C75968" w:rsidRPr="0021772E" w:rsidRDefault="00C75968" w:rsidP="00A812A8">
            <w:pPr>
              <w:spacing w:after="0" w:line="240" w:lineRule="auto"/>
              <w:ind w:right="34"/>
              <w:rPr>
                <w:rFonts w:ascii="Times New Roman" w:eastAsia="Calibri" w:hAnsi="Times New Roman"/>
                <w:b/>
              </w:rPr>
            </w:pPr>
          </w:p>
        </w:tc>
        <w:tc>
          <w:tcPr>
            <w:tcW w:w="1298" w:type="dxa"/>
          </w:tcPr>
          <w:p w:rsidR="00C75968" w:rsidRDefault="00C75968" w:rsidP="00F72923">
            <w:pPr>
              <w:spacing w:after="0" w:line="240" w:lineRule="auto"/>
              <w:ind w:right="-1260"/>
              <w:rPr>
                <w:rFonts w:ascii="Times New Roman" w:eastAsia="Calibri" w:hAnsi="Times New Roman"/>
                <w:b/>
              </w:rPr>
            </w:pPr>
          </w:p>
        </w:tc>
      </w:tr>
      <w:tr w:rsidR="007040D6" w:rsidRPr="0021772E" w:rsidTr="004F493A">
        <w:tc>
          <w:tcPr>
            <w:tcW w:w="8188" w:type="dxa"/>
          </w:tcPr>
          <w:p w:rsidR="007040D6" w:rsidRPr="0021772E" w:rsidRDefault="00D35BFE"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Pr>
                <w:rFonts w:ascii="Times New Roman" w:eastAsia="Calibri" w:hAnsi="Times New Roman"/>
              </w:rPr>
              <w:t>Angiosperms</w:t>
            </w:r>
            <w:r w:rsidR="002E53A1">
              <w:rPr>
                <w:rFonts w:ascii="Times New Roman" w:eastAsia="Calibri" w:hAnsi="Times New Roman"/>
              </w:rPr>
              <w:t>:</w:t>
            </w:r>
            <w:r w:rsidR="008041C1">
              <w:rPr>
                <w:rFonts w:ascii="Times New Roman" w:eastAsia="Calibri" w:hAnsi="Times New Roman"/>
              </w:rPr>
              <w:t xml:space="preserve"> A</w:t>
            </w:r>
            <w:r>
              <w:rPr>
                <w:rFonts w:ascii="Times New Roman" w:eastAsia="Calibri" w:hAnsi="Times New Roman"/>
              </w:rPr>
              <w:t>pomorphies, e</w:t>
            </w:r>
            <w:r w:rsidR="007040D6" w:rsidRPr="0021772E">
              <w:rPr>
                <w:rFonts w:ascii="Times New Roman" w:eastAsia="Calibri" w:hAnsi="Times New Roman"/>
              </w:rPr>
              <w:t>vol</w:t>
            </w:r>
            <w:r>
              <w:rPr>
                <w:rFonts w:ascii="Times New Roman" w:eastAsia="Calibri" w:hAnsi="Times New Roman"/>
              </w:rPr>
              <w:t>utionary trends in characters, f</w:t>
            </w:r>
            <w:r w:rsidR="007040D6" w:rsidRPr="0021772E">
              <w:rPr>
                <w:rFonts w:ascii="Times New Roman" w:eastAsia="Calibri" w:hAnsi="Times New Roman"/>
              </w:rPr>
              <w:t>ossil angiosperms</w:t>
            </w:r>
            <w:r w:rsidR="007040D6" w:rsidRPr="0021772E">
              <w:rPr>
                <w:rFonts w:ascii="Times New Roman" w:eastAsia="Calibri" w:hAnsi="Times New Roman"/>
              </w:rPr>
              <w:tab/>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 xml:space="preserve">Systematics: Principles and outline of classification: Takhtajan, merits and demerits    </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Botanical nomen</w:t>
            </w:r>
            <w:r w:rsidR="00697558">
              <w:rPr>
                <w:rFonts w:ascii="Times New Roman" w:eastAsia="Calibri" w:hAnsi="Times New Roman"/>
              </w:rPr>
              <w:t>clature: International code of botanic n</w:t>
            </w:r>
            <w:r w:rsidRPr="0021772E">
              <w:rPr>
                <w:rFonts w:ascii="Times New Roman" w:eastAsia="Calibri" w:hAnsi="Times New Roman"/>
              </w:rPr>
              <w:t>omenclature; principles:</w:t>
            </w:r>
            <w:r w:rsidR="002E53A1">
              <w:rPr>
                <w:rFonts w:ascii="Times New Roman" w:eastAsia="Calibri" w:hAnsi="Times New Roman"/>
              </w:rPr>
              <w:t xml:space="preserve"> r</w:t>
            </w:r>
            <w:r w:rsidRPr="0021772E">
              <w:rPr>
                <w:rFonts w:ascii="Times New Roman" w:eastAsia="Calibri" w:hAnsi="Times New Roman"/>
              </w:rPr>
              <w:t>ules and recommenda</w:t>
            </w:r>
            <w:r w:rsidR="00D35BFE">
              <w:rPr>
                <w:rFonts w:ascii="Times New Roman" w:eastAsia="Calibri" w:hAnsi="Times New Roman"/>
              </w:rPr>
              <w:t>tions; priority; typification; r</w:t>
            </w:r>
            <w:r w:rsidRPr="0021772E">
              <w:rPr>
                <w:rFonts w:ascii="Times New Roman" w:eastAsia="Calibri" w:hAnsi="Times New Roman"/>
              </w:rPr>
              <w:t>ules of effective and valid publications; retention and choice of names</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Taxonomic features, systematic phylogeny and economic importance of families</w:t>
            </w:r>
            <w:r w:rsidRPr="0021772E">
              <w:rPr>
                <w:rFonts w:ascii="Times New Roman" w:eastAsia="Calibri" w:hAnsi="Times New Roman"/>
                <w:b/>
              </w:rPr>
              <w:t xml:space="preserve">: </w:t>
            </w:r>
            <w:r w:rsidRPr="0021772E">
              <w:rPr>
                <w:rFonts w:ascii="Times New Roman" w:eastAsia="Calibri" w:hAnsi="Times New Roman"/>
              </w:rPr>
              <w:t>Magnoliaceae, Capparidaceae, Caryophyllaceae, Asteraceae,</w:t>
            </w:r>
            <w:r w:rsidRPr="0021772E">
              <w:rPr>
                <w:rFonts w:ascii="Times New Roman" w:eastAsia="Calibri" w:hAnsi="Times New Roman"/>
                <w:b/>
              </w:rPr>
              <w:t xml:space="preserve"> </w:t>
            </w:r>
            <w:r w:rsidRPr="0021772E">
              <w:rPr>
                <w:rFonts w:ascii="Times New Roman" w:eastAsia="Calibri" w:hAnsi="Times New Roman"/>
              </w:rPr>
              <w:t>Apocynaceae, Boraginaceae, Convolvulaceae, Scrophulariaceae, Acanthaceae, Bignoniaceae, Lamiaceae, Verbenaceae, Polygonaceae, Euphorbiaceae, Orchidacae, Amaryllidaceae, Araceae and Arecaceae</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Numerical taxonomy: Aims and objectives, characters and attributes, OTUs, coding, cluster analysis, merits and demerits</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Chemotaxonomy</w:t>
            </w:r>
            <w:r w:rsidRPr="0021772E">
              <w:rPr>
                <w:rFonts w:ascii="Times New Roman" w:eastAsia="Calibri" w:hAnsi="Times New Roman"/>
                <w:b/>
              </w:rPr>
              <w:t>:</w:t>
            </w:r>
            <w:r w:rsidRPr="0021772E">
              <w:rPr>
                <w:rFonts w:ascii="Times New Roman" w:eastAsia="Calibri" w:hAnsi="Times New Roman"/>
              </w:rPr>
              <w:t xml:space="preserve"> Role of phytochemicals (non-protein amino acids, alkaloids, betalins, cynogenic glucosides</w:t>
            </w:r>
            <w:r w:rsidR="00585F40">
              <w:rPr>
                <w:rFonts w:ascii="Times New Roman" w:eastAsia="Calibri" w:hAnsi="Times New Roman"/>
              </w:rPr>
              <w:t>)</w:t>
            </w:r>
            <w:r w:rsidR="008A0B1A">
              <w:rPr>
                <w:rFonts w:ascii="Times New Roman" w:eastAsia="Calibri" w:hAnsi="Times New Roman"/>
              </w:rPr>
              <w:t xml:space="preserve"> in taxonomy</w:t>
            </w:r>
            <w:r w:rsidRPr="0021772E">
              <w:rPr>
                <w:rFonts w:ascii="Times New Roman" w:eastAsia="Calibri" w:hAnsi="Times New Roman"/>
              </w:rPr>
              <w:t xml:space="preserve">    </w:t>
            </w:r>
            <w:r w:rsidRPr="0021772E">
              <w:rPr>
                <w:rFonts w:ascii="Times New Roman" w:eastAsia="Calibri" w:hAnsi="Times New Roman"/>
              </w:rPr>
              <w:tab/>
              <w:t xml:space="preserve">  </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 xml:space="preserve">Biosystematics: Concepts; biosystematic categories; methods in experimental taxonomy                                       </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Embryology in relation to taxonomy</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 xml:space="preserve">Molecular approaches to plant taxonomy: Application of </w:t>
            </w:r>
            <w:r w:rsidR="00585F40">
              <w:rPr>
                <w:rFonts w:ascii="Times New Roman" w:eastAsia="Calibri" w:hAnsi="Times New Roman"/>
              </w:rPr>
              <w:t xml:space="preserve"> </w:t>
            </w:r>
            <w:r w:rsidRPr="0021772E">
              <w:rPr>
                <w:rFonts w:ascii="Times New Roman" w:eastAsia="Calibri" w:hAnsi="Times New Roman"/>
              </w:rPr>
              <w:t>DNA markers in angiosperm taxonomy; molecular  p</w:t>
            </w:r>
            <w:r w:rsidR="00A52357">
              <w:rPr>
                <w:rFonts w:ascii="Times New Roman" w:eastAsia="Calibri" w:hAnsi="Times New Roman"/>
              </w:rPr>
              <w:t>hylogeny, a</w:t>
            </w:r>
            <w:r w:rsidR="00D35BFE">
              <w:rPr>
                <w:rFonts w:ascii="Times New Roman" w:eastAsia="Calibri" w:hAnsi="Times New Roman"/>
              </w:rPr>
              <w:t>ngiosperm phylogeny g</w:t>
            </w:r>
            <w:r w:rsidRPr="0021772E">
              <w:rPr>
                <w:rFonts w:ascii="Times New Roman" w:eastAsia="Calibri" w:hAnsi="Times New Roman"/>
              </w:rPr>
              <w:t>roups</w:t>
            </w:r>
          </w:p>
          <w:p w:rsidR="007040D6" w:rsidRPr="0021772E" w:rsidRDefault="007040D6" w:rsidP="001952C3">
            <w:pPr>
              <w:numPr>
                <w:ilvl w:val="0"/>
                <w:numId w:val="36"/>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Experimental e</w:t>
            </w:r>
            <w:r w:rsidR="00A52357">
              <w:rPr>
                <w:rFonts w:ascii="Times New Roman" w:eastAsia="Calibri" w:hAnsi="Times New Roman"/>
              </w:rPr>
              <w:t>mbryology: Haploid production; embryo c</w:t>
            </w:r>
            <w:r w:rsidRPr="0021772E">
              <w:rPr>
                <w:rFonts w:ascii="Times New Roman" w:eastAsia="Calibri" w:hAnsi="Times New Roman"/>
              </w:rPr>
              <w:t xml:space="preserve">ulture                                                                         </w:t>
            </w:r>
            <w:r w:rsidRPr="0021772E">
              <w:rPr>
                <w:rFonts w:ascii="Times New Roman" w:eastAsia="Calibri" w:hAnsi="Times New Roman"/>
              </w:rPr>
              <w:tab/>
            </w:r>
          </w:p>
          <w:p w:rsidR="007040D6" w:rsidRPr="0021772E" w:rsidRDefault="007040D6" w:rsidP="00A812A8">
            <w:pPr>
              <w:tabs>
                <w:tab w:val="num" w:pos="-3969"/>
              </w:tabs>
              <w:spacing w:after="0" w:line="240" w:lineRule="auto"/>
              <w:ind w:left="425" w:hanging="720"/>
              <w:rPr>
                <w:rFonts w:ascii="Times New Roman" w:eastAsia="Calibri" w:hAnsi="Times New Roman"/>
              </w:rPr>
            </w:pPr>
            <w:r w:rsidRPr="0021772E">
              <w:rPr>
                <w:rFonts w:ascii="Times New Roman" w:eastAsia="Calibri" w:hAnsi="Times New Roman"/>
                <w:b/>
              </w:rPr>
              <w:t xml:space="preserve">      Suggested readings</w:t>
            </w:r>
          </w:p>
          <w:p w:rsidR="007040D6" w:rsidRPr="0021772E" w:rsidRDefault="00741025" w:rsidP="001412A2">
            <w:pPr>
              <w:numPr>
                <w:ilvl w:val="0"/>
                <w:numId w:val="7"/>
              </w:numPr>
              <w:tabs>
                <w:tab w:val="num" w:pos="-3969"/>
              </w:tabs>
              <w:overflowPunct w:val="0"/>
              <w:autoSpaceDE w:val="0"/>
              <w:autoSpaceDN w:val="0"/>
              <w:adjustRightInd w:val="0"/>
              <w:spacing w:after="0" w:line="240" w:lineRule="auto"/>
              <w:ind w:left="425"/>
              <w:jc w:val="both"/>
              <w:textAlignment w:val="baseline"/>
              <w:rPr>
                <w:rFonts w:ascii="Times New Roman" w:eastAsia="Calibri" w:hAnsi="Times New Roman"/>
              </w:rPr>
            </w:pPr>
            <w:r>
              <w:rPr>
                <w:rFonts w:ascii="Times New Roman" w:eastAsia="Calibri" w:hAnsi="Times New Roman"/>
              </w:rPr>
              <w:t>Singh G (</w:t>
            </w:r>
            <w:r w:rsidR="004A55EB">
              <w:rPr>
                <w:rFonts w:ascii="Times New Roman" w:eastAsia="Calibri" w:hAnsi="Times New Roman"/>
              </w:rPr>
              <w:t>1999</w:t>
            </w:r>
            <w:r>
              <w:rPr>
                <w:rFonts w:ascii="Times New Roman" w:eastAsia="Calibri" w:hAnsi="Times New Roman"/>
              </w:rPr>
              <w:t>)</w:t>
            </w:r>
            <w:r w:rsidR="007040D6" w:rsidRPr="0021772E">
              <w:rPr>
                <w:rFonts w:ascii="Times New Roman" w:eastAsia="Calibri" w:hAnsi="Times New Roman"/>
              </w:rPr>
              <w:t xml:space="preserve"> Plant Systematics- The</w:t>
            </w:r>
            <w:r w:rsidR="004A55EB">
              <w:rPr>
                <w:rFonts w:ascii="Times New Roman" w:eastAsia="Calibri" w:hAnsi="Times New Roman"/>
              </w:rPr>
              <w:t>ory and Practices, Oxford and I</w:t>
            </w:r>
            <w:r w:rsidR="007040D6" w:rsidRPr="0021772E">
              <w:rPr>
                <w:rFonts w:ascii="Times New Roman" w:eastAsia="Calibri" w:hAnsi="Times New Roman"/>
              </w:rPr>
              <w:t xml:space="preserve">BH Publishing </w:t>
            </w:r>
            <w:r>
              <w:rPr>
                <w:rFonts w:ascii="Times New Roman" w:eastAsia="Calibri" w:hAnsi="Times New Roman"/>
              </w:rPr>
              <w:t>Co</w:t>
            </w:r>
            <w:r w:rsidR="00DF37BE">
              <w:rPr>
                <w:rFonts w:ascii="Times New Roman" w:eastAsia="Calibri" w:hAnsi="Times New Roman"/>
              </w:rPr>
              <w:t>,</w:t>
            </w:r>
            <w:r w:rsidR="007040D6" w:rsidRPr="0021772E">
              <w:rPr>
                <w:rFonts w:ascii="Times New Roman" w:eastAsia="Calibri" w:hAnsi="Times New Roman"/>
              </w:rPr>
              <w:t xml:space="preserve"> New Delhi</w:t>
            </w:r>
            <w:r w:rsidR="00DF37BE">
              <w:rPr>
                <w:rFonts w:ascii="Times New Roman" w:eastAsia="Calibri" w:hAnsi="Times New Roman"/>
              </w:rPr>
              <w:t>.</w:t>
            </w:r>
          </w:p>
          <w:p w:rsidR="007040D6" w:rsidRPr="0021772E" w:rsidRDefault="00741025" w:rsidP="001412A2">
            <w:pPr>
              <w:numPr>
                <w:ilvl w:val="0"/>
                <w:numId w:val="7"/>
              </w:numPr>
              <w:tabs>
                <w:tab w:val="num" w:pos="-3969"/>
              </w:tabs>
              <w:overflowPunct w:val="0"/>
              <w:autoSpaceDE w:val="0"/>
              <w:autoSpaceDN w:val="0"/>
              <w:adjustRightInd w:val="0"/>
              <w:spacing w:after="0" w:line="240" w:lineRule="auto"/>
              <w:ind w:left="425"/>
              <w:jc w:val="both"/>
              <w:textAlignment w:val="baseline"/>
              <w:rPr>
                <w:rFonts w:ascii="Times New Roman" w:eastAsia="Calibri" w:hAnsi="Times New Roman"/>
              </w:rPr>
            </w:pPr>
            <w:r>
              <w:rPr>
                <w:rFonts w:ascii="Times New Roman" w:eastAsia="Calibri" w:hAnsi="Times New Roman"/>
              </w:rPr>
              <w:t>Bhojwani SS, Bhatnagar SP (</w:t>
            </w:r>
            <w:r w:rsidR="004A55EB">
              <w:rPr>
                <w:rFonts w:ascii="Times New Roman" w:eastAsia="Calibri" w:hAnsi="Times New Roman"/>
              </w:rPr>
              <w:t>1996</w:t>
            </w:r>
            <w:r>
              <w:rPr>
                <w:rFonts w:ascii="Times New Roman" w:eastAsia="Calibri" w:hAnsi="Times New Roman"/>
              </w:rPr>
              <w:t>)</w:t>
            </w:r>
            <w:r w:rsidR="007040D6" w:rsidRPr="0021772E">
              <w:rPr>
                <w:rFonts w:ascii="Times New Roman" w:eastAsia="Calibri" w:hAnsi="Times New Roman"/>
              </w:rPr>
              <w:t xml:space="preserve"> Embryology of Angiosperms, Vikash Publishing House, New Delhi</w:t>
            </w:r>
            <w:r>
              <w:rPr>
                <w:rFonts w:ascii="Times New Roman" w:eastAsia="Calibri" w:hAnsi="Times New Roman"/>
              </w:rPr>
              <w:t>.</w:t>
            </w:r>
          </w:p>
          <w:p w:rsidR="007040D6" w:rsidRPr="0021772E" w:rsidRDefault="007040D6" w:rsidP="001412A2">
            <w:pPr>
              <w:numPr>
                <w:ilvl w:val="0"/>
                <w:numId w:val="7"/>
              </w:numPr>
              <w:tabs>
                <w:tab w:val="num" w:pos="-3969"/>
              </w:tabs>
              <w:overflowPunct w:val="0"/>
              <w:autoSpaceDE w:val="0"/>
              <w:autoSpaceDN w:val="0"/>
              <w:adjustRightInd w:val="0"/>
              <w:spacing w:after="0" w:line="240" w:lineRule="auto"/>
              <w:ind w:left="425"/>
              <w:jc w:val="both"/>
              <w:textAlignment w:val="baseline"/>
              <w:rPr>
                <w:rFonts w:ascii="Times New Roman" w:eastAsia="Calibri" w:hAnsi="Times New Roman"/>
              </w:rPr>
            </w:pPr>
            <w:r w:rsidRPr="0021772E">
              <w:rPr>
                <w:rFonts w:ascii="Times New Roman" w:eastAsia="Calibri" w:hAnsi="Times New Roman"/>
              </w:rPr>
              <w:t>Judd</w:t>
            </w:r>
            <w:r w:rsidR="00741025">
              <w:rPr>
                <w:rFonts w:ascii="Times New Roman" w:eastAsia="Calibri" w:hAnsi="Times New Roman"/>
              </w:rPr>
              <w:t xml:space="preserve"> WS, Christopher</w:t>
            </w:r>
            <w:r w:rsidR="00A532A9">
              <w:rPr>
                <w:rFonts w:ascii="Times New Roman" w:eastAsia="Calibri" w:hAnsi="Times New Roman"/>
              </w:rPr>
              <w:t xml:space="preserve"> </w:t>
            </w:r>
            <w:r w:rsidR="00741025">
              <w:rPr>
                <w:rFonts w:ascii="Times New Roman" w:eastAsia="Calibri" w:hAnsi="Times New Roman"/>
              </w:rPr>
              <w:t>S, Campbell</w:t>
            </w:r>
            <w:r w:rsidRPr="0021772E">
              <w:rPr>
                <w:rFonts w:ascii="Times New Roman" w:eastAsia="Calibri" w:hAnsi="Times New Roman"/>
              </w:rPr>
              <w:t>,</w:t>
            </w:r>
            <w:r w:rsidR="00741025">
              <w:rPr>
                <w:rFonts w:ascii="Times New Roman" w:eastAsia="Calibri" w:hAnsi="Times New Roman"/>
              </w:rPr>
              <w:t xml:space="preserve"> Kellogg AE</w:t>
            </w:r>
            <w:r w:rsidRPr="0021772E">
              <w:rPr>
                <w:rFonts w:ascii="Times New Roman" w:eastAsia="Calibri" w:hAnsi="Times New Roman"/>
              </w:rPr>
              <w:t>,</w:t>
            </w:r>
            <w:r w:rsidR="00741025">
              <w:rPr>
                <w:rFonts w:ascii="Times New Roman" w:eastAsia="Calibri" w:hAnsi="Times New Roman"/>
              </w:rPr>
              <w:t xml:space="preserve"> Stevens</w:t>
            </w:r>
            <w:r w:rsidR="001412A2">
              <w:rPr>
                <w:rFonts w:ascii="Times New Roman" w:eastAsia="Calibri" w:hAnsi="Times New Roman"/>
              </w:rPr>
              <w:t xml:space="preserve"> </w:t>
            </w:r>
            <w:r w:rsidR="00741025">
              <w:rPr>
                <w:rFonts w:ascii="Times New Roman" w:eastAsia="Calibri" w:hAnsi="Times New Roman"/>
              </w:rPr>
              <w:t>P</w:t>
            </w:r>
            <w:r w:rsidR="001412A2">
              <w:rPr>
                <w:rFonts w:ascii="Times New Roman" w:eastAsia="Calibri" w:hAnsi="Times New Roman"/>
              </w:rPr>
              <w:t>F (</w:t>
            </w:r>
            <w:r w:rsidRPr="0021772E">
              <w:rPr>
                <w:rFonts w:ascii="Times New Roman" w:eastAsia="Calibri" w:hAnsi="Times New Roman"/>
              </w:rPr>
              <w:t>1999</w:t>
            </w:r>
            <w:r w:rsidR="001412A2">
              <w:rPr>
                <w:rFonts w:ascii="Times New Roman" w:eastAsia="Calibri" w:hAnsi="Times New Roman"/>
              </w:rPr>
              <w:t xml:space="preserve">) </w:t>
            </w:r>
            <w:r w:rsidRPr="0021772E">
              <w:rPr>
                <w:rFonts w:ascii="Times New Roman" w:eastAsia="Calibri" w:hAnsi="Times New Roman"/>
              </w:rPr>
              <w:t>Plant Systematics:</w:t>
            </w:r>
            <w:r w:rsidR="001412A2">
              <w:rPr>
                <w:rFonts w:ascii="Times New Roman" w:eastAsia="Calibri" w:hAnsi="Times New Roman"/>
              </w:rPr>
              <w:t xml:space="preserve"> A Phylogenetic Approach, Sinauer Associates Inc</w:t>
            </w:r>
            <w:r w:rsidR="00433CEF">
              <w:rPr>
                <w:rFonts w:ascii="Times New Roman" w:eastAsia="Calibri" w:hAnsi="Times New Roman"/>
              </w:rPr>
              <w:t xml:space="preserve"> Publishers, </w:t>
            </w:r>
            <w:r w:rsidR="00433CEF" w:rsidRPr="00433CEF">
              <w:rPr>
                <w:rFonts w:ascii="Times New Roman" w:eastAsia="Calibri" w:hAnsi="Times New Roman"/>
              </w:rPr>
              <w:t>Sunderland, Massachusetts.</w:t>
            </w:r>
            <w:r w:rsidRPr="0021772E">
              <w:rPr>
                <w:rFonts w:ascii="Times New Roman" w:eastAsia="Calibri" w:hAnsi="Times New Roman"/>
              </w:rPr>
              <w:t xml:space="preserve"> </w:t>
            </w:r>
          </w:p>
          <w:p w:rsidR="0072505B" w:rsidRDefault="001412A2" w:rsidP="001412A2">
            <w:pPr>
              <w:numPr>
                <w:ilvl w:val="0"/>
                <w:numId w:val="7"/>
              </w:numPr>
              <w:tabs>
                <w:tab w:val="num" w:pos="-3969"/>
              </w:tabs>
              <w:overflowPunct w:val="0"/>
              <w:autoSpaceDE w:val="0"/>
              <w:autoSpaceDN w:val="0"/>
              <w:adjustRightInd w:val="0"/>
              <w:spacing w:after="0" w:line="240" w:lineRule="auto"/>
              <w:ind w:left="425"/>
              <w:jc w:val="both"/>
              <w:textAlignment w:val="baseline"/>
              <w:rPr>
                <w:rFonts w:ascii="Times New Roman" w:eastAsia="Calibri" w:hAnsi="Times New Roman"/>
              </w:rPr>
            </w:pPr>
            <w:r>
              <w:rPr>
                <w:rFonts w:ascii="Times New Roman" w:eastAsia="Calibri" w:hAnsi="Times New Roman"/>
              </w:rPr>
              <w:t>Simpson MG</w:t>
            </w:r>
            <w:r w:rsidR="007040D6" w:rsidRPr="0021772E">
              <w:rPr>
                <w:rFonts w:ascii="Times New Roman" w:eastAsia="Calibri" w:hAnsi="Times New Roman"/>
              </w:rPr>
              <w:t xml:space="preserve"> </w:t>
            </w:r>
            <w:r>
              <w:rPr>
                <w:rFonts w:ascii="Times New Roman" w:eastAsia="Calibri" w:hAnsi="Times New Roman"/>
              </w:rPr>
              <w:t>(</w:t>
            </w:r>
            <w:r w:rsidR="007040D6" w:rsidRPr="0021772E">
              <w:rPr>
                <w:rFonts w:ascii="Times New Roman" w:eastAsia="Calibri" w:hAnsi="Times New Roman"/>
              </w:rPr>
              <w:t>2006</w:t>
            </w:r>
            <w:r>
              <w:rPr>
                <w:rFonts w:ascii="Times New Roman" w:eastAsia="Calibri" w:hAnsi="Times New Roman"/>
              </w:rPr>
              <w:t>) Plant Systematics,</w:t>
            </w:r>
            <w:r w:rsidR="00433CEF">
              <w:rPr>
                <w:rFonts w:ascii="Times New Roman" w:eastAsia="Calibri" w:hAnsi="Times New Roman"/>
              </w:rPr>
              <w:t xml:space="preserve"> Elsevier Academic Press, </w:t>
            </w:r>
            <w:r w:rsidR="00433CEF" w:rsidRPr="00433CEF">
              <w:rPr>
                <w:rFonts w:ascii="Times New Roman" w:eastAsia="Calibri" w:hAnsi="Times New Roman"/>
              </w:rPr>
              <w:t>Amsterdam.</w:t>
            </w:r>
          </w:p>
          <w:p w:rsidR="007040D6" w:rsidRPr="0021772E" w:rsidRDefault="0072505B" w:rsidP="001412A2">
            <w:pPr>
              <w:numPr>
                <w:ilvl w:val="0"/>
                <w:numId w:val="7"/>
              </w:numPr>
              <w:tabs>
                <w:tab w:val="num" w:pos="-3969"/>
              </w:tabs>
              <w:overflowPunct w:val="0"/>
              <w:autoSpaceDE w:val="0"/>
              <w:autoSpaceDN w:val="0"/>
              <w:adjustRightInd w:val="0"/>
              <w:spacing w:after="0" w:line="240" w:lineRule="auto"/>
              <w:ind w:left="425"/>
              <w:jc w:val="both"/>
              <w:textAlignment w:val="baseline"/>
              <w:rPr>
                <w:rFonts w:ascii="Times New Roman" w:eastAsia="Calibri" w:hAnsi="Times New Roman"/>
              </w:rPr>
            </w:pPr>
            <w:r>
              <w:rPr>
                <w:rFonts w:ascii="Times New Roman" w:eastAsia="Calibri" w:hAnsi="Times New Roman"/>
              </w:rPr>
              <w:t>Verma BK (2011) Introduction to Taxonomy of Angiosperms, PHI Learning, New Delhi.</w:t>
            </w:r>
            <w:r w:rsidR="007040D6" w:rsidRPr="0021772E">
              <w:rPr>
                <w:rFonts w:ascii="Times New Roman" w:eastAsia="Calibri" w:hAnsi="Times New Roman"/>
              </w:rPr>
              <w:t xml:space="preserve"> </w:t>
            </w:r>
          </w:p>
          <w:p w:rsidR="00B25BB4" w:rsidRPr="0021772E" w:rsidRDefault="00B25BB4" w:rsidP="0072505B">
            <w:pPr>
              <w:spacing w:after="0" w:line="240" w:lineRule="auto"/>
              <w:jc w:val="center"/>
              <w:rPr>
                <w:rFonts w:ascii="Times New Roman" w:eastAsia="Calibri" w:hAnsi="Times New Roman"/>
                <w:b/>
              </w:rPr>
            </w:pPr>
          </w:p>
        </w:tc>
        <w:tc>
          <w:tcPr>
            <w:tcW w:w="1298" w:type="dxa"/>
          </w:tcPr>
          <w:p w:rsidR="000A35BD" w:rsidRPr="000A35BD" w:rsidRDefault="000A35BD" w:rsidP="0020188C">
            <w:pPr>
              <w:spacing w:after="0" w:line="240" w:lineRule="auto"/>
              <w:jc w:val="center"/>
              <w:rPr>
                <w:rFonts w:ascii="Times New Roman" w:eastAsia="Calibri" w:hAnsi="Times New Roman"/>
              </w:rPr>
            </w:pPr>
          </w:p>
        </w:tc>
      </w:tr>
    </w:tbl>
    <w:p w:rsidR="00783A73" w:rsidRDefault="00F75EA2" w:rsidP="00A812A8">
      <w:pPr>
        <w:spacing w:after="0" w:line="240" w:lineRule="auto"/>
        <w:ind w:right="-1260"/>
        <w:rPr>
          <w:rFonts w:ascii="Times New Roman" w:eastAsia="Calibri" w:hAnsi="Times New Roman"/>
          <w:b/>
        </w:rPr>
      </w:pPr>
      <w:r w:rsidRPr="0021772E">
        <w:rPr>
          <w:rFonts w:ascii="Times New Roman" w:eastAsia="Calibri" w:hAnsi="Times New Roman"/>
          <w:b/>
        </w:rPr>
        <w:t>BOM</w:t>
      </w:r>
      <w:r>
        <w:rPr>
          <w:rFonts w:ascii="Times New Roman" w:eastAsia="Calibri" w:hAnsi="Times New Roman"/>
          <w:b/>
        </w:rPr>
        <w:t xml:space="preserve"> </w:t>
      </w:r>
      <w:r w:rsidRPr="0021772E">
        <w:rPr>
          <w:rFonts w:ascii="Times New Roman" w:eastAsia="Calibri" w:hAnsi="Times New Roman"/>
          <w:b/>
        </w:rPr>
        <w:t>10</w:t>
      </w:r>
      <w:r>
        <w:rPr>
          <w:rFonts w:ascii="Times New Roman" w:eastAsia="Calibri" w:hAnsi="Times New Roman"/>
          <w:b/>
        </w:rPr>
        <w:t>5</w:t>
      </w:r>
      <w:r w:rsidRPr="0021772E">
        <w:rPr>
          <w:rFonts w:ascii="Times New Roman" w:eastAsia="Calibri" w:hAnsi="Times New Roman"/>
          <w:b/>
        </w:rPr>
        <w:t xml:space="preserve">: </w:t>
      </w:r>
      <w:r>
        <w:rPr>
          <w:rFonts w:ascii="Times New Roman" w:eastAsia="Calibri" w:hAnsi="Times New Roman"/>
          <w:b/>
        </w:rPr>
        <w:t>Lab W</w:t>
      </w:r>
      <w:r w:rsidR="00AE5FE3">
        <w:rPr>
          <w:rFonts w:ascii="Times New Roman" w:eastAsia="Calibri" w:hAnsi="Times New Roman"/>
          <w:b/>
        </w:rPr>
        <w:t xml:space="preserve">ork Based on Courses BOM 101 </w:t>
      </w:r>
      <w:r w:rsidR="008041C1">
        <w:rPr>
          <w:rFonts w:ascii="Times New Roman" w:eastAsia="Calibri" w:hAnsi="Times New Roman"/>
          <w:b/>
        </w:rPr>
        <w:t>and</w:t>
      </w:r>
      <w:r>
        <w:rPr>
          <w:rFonts w:ascii="Times New Roman" w:eastAsia="Calibri" w:hAnsi="Times New Roman"/>
          <w:b/>
        </w:rPr>
        <w:t xml:space="preserve"> BOM 102</w:t>
      </w:r>
    </w:p>
    <w:p w:rsidR="00F75EA2" w:rsidRDefault="00F75EA2" w:rsidP="00F75EA2">
      <w:pPr>
        <w:spacing w:after="0" w:line="240" w:lineRule="auto"/>
        <w:contextualSpacing/>
        <w:rPr>
          <w:rFonts w:ascii="Times New Roman" w:eastAsia="Calibri" w:hAnsi="Times New Roman"/>
          <w:b/>
        </w:rPr>
      </w:pPr>
    </w:p>
    <w:p w:rsidR="00F75EA2" w:rsidRPr="0021772E" w:rsidRDefault="00F75EA2" w:rsidP="00F75EA2">
      <w:pPr>
        <w:spacing w:after="0" w:line="240" w:lineRule="auto"/>
        <w:contextualSpacing/>
        <w:rPr>
          <w:rFonts w:ascii="Times New Roman" w:eastAsia="Calibri" w:hAnsi="Times New Roman"/>
          <w:b/>
        </w:rPr>
      </w:pPr>
      <w:r w:rsidRPr="00585F40">
        <w:rPr>
          <w:rFonts w:ascii="Times New Roman" w:eastAsia="Calibri" w:hAnsi="Times New Roman"/>
          <w:b/>
        </w:rPr>
        <w:t>Phycology</w:t>
      </w:r>
    </w:p>
    <w:p w:rsidR="00F75EA2" w:rsidRPr="0021772E" w:rsidRDefault="00F75EA2" w:rsidP="001952C3">
      <w:pPr>
        <w:pStyle w:val="ListParagraph"/>
        <w:numPr>
          <w:ilvl w:val="0"/>
          <w:numId w:val="32"/>
        </w:numPr>
        <w:spacing w:after="0" w:line="240" w:lineRule="auto"/>
        <w:contextualSpacing/>
        <w:jc w:val="both"/>
        <w:rPr>
          <w:rFonts w:ascii="Times New Roman" w:eastAsia="Calibri" w:hAnsi="Times New Roman"/>
          <w:bCs/>
        </w:rPr>
      </w:pPr>
      <w:r w:rsidRPr="0021772E">
        <w:rPr>
          <w:rFonts w:ascii="Times New Roman" w:eastAsia="Calibri" w:hAnsi="Times New Roman"/>
          <w:bCs/>
        </w:rPr>
        <w:t>Study of representative genera of classe</w:t>
      </w:r>
      <w:r w:rsidR="00DF37BE">
        <w:rPr>
          <w:rFonts w:ascii="Times New Roman" w:eastAsia="Calibri" w:hAnsi="Times New Roman"/>
          <w:bCs/>
        </w:rPr>
        <w:t>s included in the course BOM101</w:t>
      </w:r>
    </w:p>
    <w:p w:rsidR="00F75EA2" w:rsidRPr="0021772E" w:rsidRDefault="00DF37BE" w:rsidP="001952C3">
      <w:pPr>
        <w:pStyle w:val="ListParagraph"/>
        <w:numPr>
          <w:ilvl w:val="0"/>
          <w:numId w:val="32"/>
        </w:numPr>
        <w:spacing w:after="0" w:line="240" w:lineRule="auto"/>
        <w:contextualSpacing/>
        <w:jc w:val="both"/>
        <w:rPr>
          <w:rFonts w:ascii="Times New Roman" w:eastAsia="Calibri" w:hAnsi="Times New Roman"/>
          <w:bCs/>
        </w:rPr>
      </w:pPr>
      <w:r>
        <w:rPr>
          <w:rFonts w:ascii="Times New Roman" w:eastAsia="Calibri" w:hAnsi="Times New Roman"/>
          <w:bCs/>
        </w:rPr>
        <w:t>Study of algal blooms</w:t>
      </w:r>
    </w:p>
    <w:p w:rsidR="00F75EA2" w:rsidRPr="0021772E" w:rsidRDefault="00F75EA2" w:rsidP="001952C3">
      <w:pPr>
        <w:pStyle w:val="ListParagraph"/>
        <w:numPr>
          <w:ilvl w:val="0"/>
          <w:numId w:val="32"/>
        </w:numPr>
        <w:spacing w:after="0" w:line="240" w:lineRule="auto"/>
        <w:contextualSpacing/>
        <w:jc w:val="both"/>
        <w:rPr>
          <w:rFonts w:ascii="Times New Roman" w:eastAsia="Calibri" w:hAnsi="Times New Roman"/>
          <w:bCs/>
        </w:rPr>
      </w:pPr>
      <w:r w:rsidRPr="0021772E">
        <w:rPr>
          <w:rFonts w:ascii="Times New Roman" w:eastAsia="Calibri" w:hAnsi="Times New Roman"/>
          <w:bCs/>
        </w:rPr>
        <w:t xml:space="preserve">Determination of lipid </w:t>
      </w:r>
      <w:r w:rsidR="00DF37BE">
        <w:rPr>
          <w:rFonts w:ascii="Times New Roman" w:eastAsia="Calibri" w:hAnsi="Times New Roman"/>
          <w:bCs/>
        </w:rPr>
        <w:t>in microalgae and cyanobacteria</w:t>
      </w:r>
    </w:p>
    <w:p w:rsidR="008A12E7" w:rsidRDefault="00F75EA2" w:rsidP="001952C3">
      <w:pPr>
        <w:pStyle w:val="ListParagraph"/>
        <w:numPr>
          <w:ilvl w:val="0"/>
          <w:numId w:val="32"/>
        </w:numPr>
        <w:spacing w:after="0" w:line="240" w:lineRule="auto"/>
        <w:contextualSpacing/>
        <w:jc w:val="both"/>
        <w:rPr>
          <w:rFonts w:ascii="Times New Roman" w:eastAsia="Calibri" w:hAnsi="Times New Roman"/>
          <w:bCs/>
        </w:rPr>
      </w:pPr>
      <w:r w:rsidRPr="0021772E">
        <w:rPr>
          <w:rFonts w:ascii="Times New Roman" w:eastAsia="Calibri" w:hAnsi="Times New Roman"/>
          <w:bCs/>
        </w:rPr>
        <w:t xml:space="preserve">Heterocyst differentiation in cyanobacteria </w:t>
      </w:r>
      <w:r w:rsidR="008A12E7">
        <w:rPr>
          <w:rFonts w:ascii="Times New Roman" w:eastAsia="Calibri" w:hAnsi="Times New Roman"/>
          <w:bCs/>
        </w:rPr>
        <w:t>using various nitrogen sources</w:t>
      </w:r>
    </w:p>
    <w:p w:rsidR="00F75EA2" w:rsidRPr="0021772E" w:rsidRDefault="008A12E7" w:rsidP="001952C3">
      <w:pPr>
        <w:pStyle w:val="ListParagraph"/>
        <w:numPr>
          <w:ilvl w:val="0"/>
          <w:numId w:val="32"/>
        </w:numPr>
        <w:spacing w:after="0" w:line="240" w:lineRule="auto"/>
        <w:contextualSpacing/>
        <w:jc w:val="both"/>
        <w:rPr>
          <w:rFonts w:ascii="Times New Roman" w:eastAsia="Calibri" w:hAnsi="Times New Roman"/>
          <w:bCs/>
        </w:rPr>
      </w:pPr>
      <w:r>
        <w:rPr>
          <w:rFonts w:ascii="Times New Roman" w:eastAsia="Calibri" w:hAnsi="Times New Roman"/>
          <w:bCs/>
        </w:rPr>
        <w:t>E</w:t>
      </w:r>
      <w:r w:rsidR="00F75EA2" w:rsidRPr="0021772E">
        <w:rPr>
          <w:rFonts w:ascii="Times New Roman" w:eastAsia="Calibri" w:hAnsi="Times New Roman"/>
          <w:bCs/>
        </w:rPr>
        <w:t>xtraction of bioactive compounds from microalgae or cyanobacteria</w:t>
      </w:r>
    </w:p>
    <w:p w:rsidR="00F75EA2" w:rsidRDefault="00F75EA2" w:rsidP="00F75EA2">
      <w:pPr>
        <w:tabs>
          <w:tab w:val="left" w:pos="-3969"/>
        </w:tabs>
        <w:spacing w:after="0" w:line="240" w:lineRule="auto"/>
        <w:contextualSpacing/>
        <w:rPr>
          <w:rFonts w:ascii="Times New Roman" w:eastAsia="Calibri" w:hAnsi="Times New Roman"/>
          <w:b/>
        </w:rPr>
      </w:pPr>
    </w:p>
    <w:p w:rsidR="00F75EA2" w:rsidRPr="0021772E" w:rsidRDefault="00F75EA2" w:rsidP="00F75EA2">
      <w:pPr>
        <w:tabs>
          <w:tab w:val="left" w:pos="-3969"/>
        </w:tabs>
        <w:spacing w:after="0" w:line="240" w:lineRule="auto"/>
        <w:contextualSpacing/>
        <w:rPr>
          <w:rFonts w:ascii="Times New Roman" w:eastAsia="Calibri" w:hAnsi="Times New Roman"/>
          <w:b/>
        </w:rPr>
      </w:pPr>
      <w:r w:rsidRPr="00585F40">
        <w:rPr>
          <w:rFonts w:ascii="Times New Roman" w:eastAsia="Calibri" w:hAnsi="Times New Roman"/>
          <w:b/>
        </w:rPr>
        <w:t>Mycology</w:t>
      </w:r>
    </w:p>
    <w:p w:rsidR="00F75EA2" w:rsidRPr="0021772E" w:rsidRDefault="00F75EA2" w:rsidP="00F75EA2">
      <w:pPr>
        <w:numPr>
          <w:ilvl w:val="0"/>
          <w:numId w:val="29"/>
        </w:numPr>
        <w:tabs>
          <w:tab w:val="left" w:pos="-3969"/>
        </w:tabs>
        <w:spacing w:after="0" w:line="240" w:lineRule="auto"/>
        <w:ind w:left="426"/>
        <w:rPr>
          <w:rFonts w:ascii="Times New Roman" w:eastAsia="Calibri" w:hAnsi="Times New Roman"/>
        </w:rPr>
      </w:pPr>
      <w:r w:rsidRPr="0021772E">
        <w:rPr>
          <w:rFonts w:ascii="Times New Roman" w:eastAsia="Calibri" w:hAnsi="Times New Roman"/>
        </w:rPr>
        <w:t>Preparation of culture media and isolation of fungi from soil, water and air</w:t>
      </w:r>
    </w:p>
    <w:p w:rsidR="00F75EA2" w:rsidRPr="0021772E" w:rsidRDefault="00F75EA2" w:rsidP="00F75EA2">
      <w:pPr>
        <w:numPr>
          <w:ilvl w:val="0"/>
          <w:numId w:val="29"/>
        </w:numPr>
        <w:tabs>
          <w:tab w:val="left" w:pos="-3969"/>
        </w:tabs>
        <w:spacing w:after="0" w:line="240" w:lineRule="auto"/>
        <w:ind w:left="426"/>
        <w:rPr>
          <w:rFonts w:ascii="Times New Roman" w:eastAsia="Calibri" w:hAnsi="Times New Roman"/>
        </w:rPr>
      </w:pPr>
      <w:r w:rsidRPr="0021772E">
        <w:rPr>
          <w:rFonts w:ascii="Times New Roman" w:eastAsia="Calibri" w:hAnsi="Times New Roman"/>
        </w:rPr>
        <w:t>Isolation of chytrids through baiting technique</w:t>
      </w:r>
    </w:p>
    <w:p w:rsidR="00F75EA2" w:rsidRPr="0021772E" w:rsidRDefault="00F75EA2" w:rsidP="00F75EA2">
      <w:pPr>
        <w:numPr>
          <w:ilvl w:val="0"/>
          <w:numId w:val="29"/>
        </w:numPr>
        <w:tabs>
          <w:tab w:val="left" w:pos="-3969"/>
        </w:tabs>
        <w:spacing w:after="0" w:line="240" w:lineRule="auto"/>
        <w:ind w:left="426"/>
        <w:rPr>
          <w:rFonts w:ascii="Times New Roman" w:eastAsia="Calibri" w:hAnsi="Times New Roman"/>
        </w:rPr>
      </w:pPr>
      <w:r w:rsidRPr="0021772E">
        <w:rPr>
          <w:rFonts w:ascii="Times New Roman" w:eastAsia="Calibri" w:hAnsi="Times New Roman"/>
        </w:rPr>
        <w:lastRenderedPageBreak/>
        <w:t>Study of following fungi of different groups</w:t>
      </w:r>
    </w:p>
    <w:p w:rsidR="00F75EA2" w:rsidRPr="00F75EA2" w:rsidRDefault="00F75EA2" w:rsidP="00F75EA2">
      <w:pPr>
        <w:numPr>
          <w:ilvl w:val="1"/>
          <w:numId w:val="28"/>
        </w:numPr>
        <w:tabs>
          <w:tab w:val="left" w:pos="-3969"/>
        </w:tabs>
        <w:spacing w:after="0" w:line="240" w:lineRule="auto"/>
        <w:rPr>
          <w:rFonts w:ascii="Times New Roman" w:eastAsia="Calibri" w:hAnsi="Times New Roman"/>
        </w:rPr>
      </w:pPr>
      <w:r w:rsidRPr="00F75EA2">
        <w:rPr>
          <w:rFonts w:ascii="Times New Roman" w:eastAsia="Calibri" w:hAnsi="Times New Roman"/>
        </w:rPr>
        <w:t xml:space="preserve">Mastigomycotina: </w:t>
      </w:r>
      <w:r w:rsidRPr="00F75EA2">
        <w:rPr>
          <w:rFonts w:ascii="Times New Roman" w:eastAsia="Calibri" w:hAnsi="Times New Roman"/>
          <w:i/>
        </w:rPr>
        <w:t xml:space="preserve">Synchytrium, Saprolegnia, Peronospora, Phytophthora </w:t>
      </w:r>
      <w:r w:rsidRPr="00F75EA2">
        <w:rPr>
          <w:rFonts w:ascii="Times New Roman" w:eastAsia="Calibri" w:hAnsi="Times New Roman"/>
        </w:rPr>
        <w:t>and</w:t>
      </w:r>
      <w:r w:rsidRPr="00F75EA2">
        <w:rPr>
          <w:rFonts w:ascii="Times New Roman" w:eastAsia="Calibri" w:hAnsi="Times New Roman"/>
          <w:i/>
        </w:rPr>
        <w:t xml:space="preserve"> Albugo </w:t>
      </w:r>
    </w:p>
    <w:p w:rsidR="00F75EA2" w:rsidRPr="00F75EA2" w:rsidRDefault="00F75EA2" w:rsidP="00F75EA2">
      <w:pPr>
        <w:numPr>
          <w:ilvl w:val="1"/>
          <w:numId w:val="28"/>
        </w:numPr>
        <w:tabs>
          <w:tab w:val="left" w:pos="-3969"/>
        </w:tabs>
        <w:spacing w:after="0" w:line="240" w:lineRule="auto"/>
        <w:rPr>
          <w:rFonts w:ascii="Times New Roman" w:eastAsia="Calibri" w:hAnsi="Times New Roman"/>
        </w:rPr>
      </w:pPr>
      <w:r w:rsidRPr="00F75EA2">
        <w:rPr>
          <w:rFonts w:ascii="Times New Roman" w:eastAsia="Calibri" w:hAnsi="Times New Roman"/>
        </w:rPr>
        <w:t xml:space="preserve">Zygomycotina: </w:t>
      </w:r>
      <w:r w:rsidRPr="00F75EA2">
        <w:rPr>
          <w:rFonts w:ascii="Times New Roman" w:eastAsia="Calibri" w:hAnsi="Times New Roman"/>
          <w:i/>
        </w:rPr>
        <w:t>Mucor, Rhizopus and Pilobolus</w:t>
      </w:r>
    </w:p>
    <w:p w:rsidR="00F75EA2" w:rsidRPr="00F75EA2" w:rsidRDefault="00F75EA2" w:rsidP="00F75EA2">
      <w:pPr>
        <w:numPr>
          <w:ilvl w:val="1"/>
          <w:numId w:val="28"/>
        </w:numPr>
        <w:tabs>
          <w:tab w:val="left" w:pos="-3969"/>
        </w:tabs>
        <w:spacing w:after="0" w:line="240" w:lineRule="auto"/>
        <w:rPr>
          <w:rFonts w:ascii="Times New Roman" w:eastAsia="Calibri" w:hAnsi="Times New Roman"/>
        </w:rPr>
      </w:pPr>
      <w:r w:rsidRPr="00F75EA2">
        <w:rPr>
          <w:rFonts w:ascii="Times New Roman" w:eastAsia="Calibri" w:hAnsi="Times New Roman"/>
        </w:rPr>
        <w:t xml:space="preserve">Ascomycotina: </w:t>
      </w:r>
      <w:r w:rsidRPr="00F75EA2">
        <w:rPr>
          <w:rFonts w:ascii="Times New Roman" w:eastAsia="Calibri" w:hAnsi="Times New Roman"/>
          <w:i/>
        </w:rPr>
        <w:t xml:space="preserve">Protomyces, Taphrina, </w:t>
      </w:r>
      <w:r w:rsidR="00D35BFE" w:rsidRPr="00F75EA2">
        <w:rPr>
          <w:rFonts w:ascii="Times New Roman" w:eastAsia="Calibri" w:hAnsi="Times New Roman"/>
          <w:i/>
        </w:rPr>
        <w:t>Erysiphe</w:t>
      </w:r>
      <w:r w:rsidR="00D35BFE">
        <w:rPr>
          <w:rFonts w:ascii="Times New Roman" w:eastAsia="Calibri" w:hAnsi="Times New Roman"/>
          <w:i/>
        </w:rPr>
        <w:t>, Phyllactinia, Uncinulla</w:t>
      </w:r>
      <w:r w:rsidRPr="00F75EA2">
        <w:rPr>
          <w:rFonts w:ascii="Times New Roman" w:eastAsia="Calibri" w:hAnsi="Times New Roman"/>
          <w:i/>
        </w:rPr>
        <w:t xml:space="preserve">  </w:t>
      </w:r>
      <w:r w:rsidRPr="00F75EA2">
        <w:rPr>
          <w:rFonts w:ascii="Times New Roman" w:eastAsia="Calibri" w:hAnsi="Times New Roman"/>
        </w:rPr>
        <w:t xml:space="preserve">and </w:t>
      </w:r>
      <w:r w:rsidRPr="00F75EA2">
        <w:rPr>
          <w:rFonts w:ascii="Times New Roman" w:eastAsia="Calibri" w:hAnsi="Times New Roman"/>
          <w:i/>
        </w:rPr>
        <w:t>Peziza</w:t>
      </w:r>
    </w:p>
    <w:p w:rsidR="00F75EA2" w:rsidRPr="00F75EA2" w:rsidRDefault="00F75EA2" w:rsidP="00F75EA2">
      <w:pPr>
        <w:numPr>
          <w:ilvl w:val="1"/>
          <w:numId w:val="28"/>
        </w:numPr>
        <w:tabs>
          <w:tab w:val="left" w:pos="-3969"/>
        </w:tabs>
        <w:spacing w:after="0" w:line="240" w:lineRule="auto"/>
        <w:rPr>
          <w:rFonts w:ascii="Times New Roman" w:eastAsia="Calibri" w:hAnsi="Times New Roman"/>
        </w:rPr>
      </w:pPr>
      <w:r w:rsidRPr="00F75EA2">
        <w:rPr>
          <w:rFonts w:ascii="Times New Roman" w:eastAsia="Calibri" w:hAnsi="Times New Roman"/>
        </w:rPr>
        <w:t xml:space="preserve">Basidiomycotina: </w:t>
      </w:r>
      <w:r w:rsidRPr="00F75EA2">
        <w:rPr>
          <w:rFonts w:ascii="Times New Roman" w:eastAsia="Calibri" w:hAnsi="Times New Roman"/>
          <w:i/>
        </w:rPr>
        <w:t>Melampsora, Uromyces, Ustilag</w:t>
      </w:r>
      <w:r w:rsidR="00D35BFE">
        <w:rPr>
          <w:rFonts w:ascii="Times New Roman" w:eastAsia="Calibri" w:hAnsi="Times New Roman"/>
          <w:i/>
        </w:rPr>
        <w:t>o</w:t>
      </w:r>
      <w:r w:rsidRPr="00F75EA2">
        <w:rPr>
          <w:rFonts w:ascii="Times New Roman" w:eastAsia="Calibri" w:hAnsi="Times New Roman"/>
          <w:i/>
        </w:rPr>
        <w:t xml:space="preserve"> </w:t>
      </w:r>
      <w:r w:rsidRPr="00F75EA2">
        <w:rPr>
          <w:rFonts w:ascii="Times New Roman" w:eastAsia="Calibri" w:hAnsi="Times New Roman"/>
        </w:rPr>
        <w:t>and</w:t>
      </w:r>
      <w:r w:rsidRPr="00F75EA2">
        <w:rPr>
          <w:rFonts w:ascii="Times New Roman" w:eastAsia="Calibri" w:hAnsi="Times New Roman"/>
          <w:i/>
        </w:rPr>
        <w:t xml:space="preserve"> Puccinia</w:t>
      </w:r>
    </w:p>
    <w:p w:rsidR="00F75EA2" w:rsidRPr="007A5EB7" w:rsidRDefault="00F75EA2" w:rsidP="00F75EA2">
      <w:pPr>
        <w:numPr>
          <w:ilvl w:val="1"/>
          <w:numId w:val="28"/>
        </w:numPr>
        <w:tabs>
          <w:tab w:val="left" w:pos="-3969"/>
        </w:tabs>
        <w:spacing w:after="0" w:line="240" w:lineRule="auto"/>
        <w:rPr>
          <w:rFonts w:ascii="Times New Roman" w:eastAsia="Calibri" w:hAnsi="Times New Roman"/>
          <w:i/>
        </w:rPr>
      </w:pPr>
      <w:r w:rsidRPr="00F75EA2">
        <w:rPr>
          <w:rFonts w:ascii="Times New Roman" w:eastAsia="Calibri" w:hAnsi="Times New Roman"/>
        </w:rPr>
        <w:t>Deuteromycotina</w:t>
      </w:r>
      <w:r w:rsidRPr="0021772E">
        <w:rPr>
          <w:rFonts w:ascii="Times New Roman" w:eastAsia="Calibri" w:hAnsi="Times New Roman"/>
          <w:b/>
        </w:rPr>
        <w:t>:</w:t>
      </w:r>
      <w:r w:rsidRPr="0021772E">
        <w:rPr>
          <w:rFonts w:ascii="Times New Roman" w:eastAsia="Calibri" w:hAnsi="Times New Roman"/>
        </w:rPr>
        <w:t xml:space="preserve"> </w:t>
      </w:r>
      <w:r w:rsidRPr="0021772E">
        <w:rPr>
          <w:rFonts w:ascii="Times New Roman" w:eastAsia="Calibri" w:hAnsi="Times New Roman"/>
          <w:i/>
        </w:rPr>
        <w:t>Aspergillus, Fusarium, Helminthosporium, Colletotrichum,</w:t>
      </w:r>
      <w:r w:rsidR="007A5EB7">
        <w:rPr>
          <w:rFonts w:ascii="Times New Roman" w:eastAsia="Calibri" w:hAnsi="Times New Roman"/>
          <w:i/>
        </w:rPr>
        <w:t xml:space="preserve"> </w:t>
      </w:r>
      <w:r w:rsidRPr="007A5EB7">
        <w:rPr>
          <w:rFonts w:ascii="Times New Roman" w:eastAsia="Calibri" w:hAnsi="Times New Roman"/>
          <w:i/>
        </w:rPr>
        <w:t xml:space="preserve">Alternaria, Cercospora, Penicillium </w:t>
      </w:r>
      <w:r w:rsidRPr="007A5EB7">
        <w:rPr>
          <w:rFonts w:ascii="Times New Roman" w:eastAsia="Calibri" w:hAnsi="Times New Roman"/>
        </w:rPr>
        <w:t>and</w:t>
      </w:r>
      <w:r w:rsidRPr="007A5EB7">
        <w:rPr>
          <w:rFonts w:ascii="Times New Roman" w:eastAsia="Calibri" w:hAnsi="Times New Roman"/>
          <w:i/>
        </w:rPr>
        <w:t xml:space="preserve"> Trichoderma </w:t>
      </w:r>
    </w:p>
    <w:p w:rsidR="00F75EA2" w:rsidRPr="0021772E" w:rsidRDefault="00A52357" w:rsidP="00F75EA2">
      <w:pPr>
        <w:numPr>
          <w:ilvl w:val="0"/>
          <w:numId w:val="29"/>
        </w:numPr>
        <w:tabs>
          <w:tab w:val="left" w:pos="-3969"/>
        </w:tabs>
        <w:spacing w:after="0" w:line="240" w:lineRule="auto"/>
        <w:ind w:left="426"/>
        <w:rPr>
          <w:rFonts w:ascii="Times New Roman" w:eastAsia="Calibri" w:hAnsi="Times New Roman"/>
        </w:rPr>
      </w:pPr>
      <w:r>
        <w:rPr>
          <w:rFonts w:ascii="Times New Roman" w:eastAsia="Calibri" w:hAnsi="Times New Roman"/>
        </w:rPr>
        <w:t>Study of some specimens of m</w:t>
      </w:r>
      <w:r w:rsidR="00F75EA2" w:rsidRPr="0021772E">
        <w:rPr>
          <w:rFonts w:ascii="Times New Roman" w:eastAsia="Calibri" w:hAnsi="Times New Roman"/>
        </w:rPr>
        <w:t>ushrooms</w:t>
      </w:r>
      <w:r w:rsidR="008041C1">
        <w:rPr>
          <w:rFonts w:ascii="Times New Roman" w:eastAsia="Calibri" w:hAnsi="Times New Roman"/>
        </w:rPr>
        <w:t>,</w:t>
      </w:r>
      <w:r w:rsidR="00F75EA2" w:rsidRPr="0021772E">
        <w:rPr>
          <w:rFonts w:ascii="Times New Roman" w:eastAsia="Calibri" w:hAnsi="Times New Roman"/>
        </w:rPr>
        <w:t xml:space="preserve"> fruiting bodies and </w:t>
      </w:r>
      <w:r>
        <w:rPr>
          <w:rFonts w:ascii="Times New Roman" w:eastAsia="Calibri" w:hAnsi="Times New Roman"/>
        </w:rPr>
        <w:t>l</w:t>
      </w:r>
      <w:r w:rsidR="00F75EA2" w:rsidRPr="0021772E">
        <w:rPr>
          <w:rFonts w:ascii="Times New Roman" w:eastAsia="Calibri" w:hAnsi="Times New Roman"/>
        </w:rPr>
        <w:t xml:space="preserve">ichens </w:t>
      </w:r>
    </w:p>
    <w:p w:rsidR="00F75EA2" w:rsidRDefault="00F75EA2" w:rsidP="00F75EA2">
      <w:pPr>
        <w:spacing w:after="0" w:line="240" w:lineRule="auto"/>
        <w:ind w:right="-1260"/>
        <w:rPr>
          <w:rFonts w:ascii="Times New Roman" w:eastAsia="Calibri" w:hAnsi="Times New Roman"/>
          <w:b/>
        </w:rPr>
      </w:pPr>
    </w:p>
    <w:p w:rsidR="00F75EA2" w:rsidRPr="00F75EA2" w:rsidRDefault="00F75EA2" w:rsidP="00F75EA2">
      <w:pPr>
        <w:spacing w:after="0" w:line="240" w:lineRule="auto"/>
        <w:ind w:right="-1260"/>
        <w:rPr>
          <w:rFonts w:ascii="Times New Roman" w:eastAsia="Calibri" w:hAnsi="Times New Roman"/>
          <w:b/>
        </w:rPr>
      </w:pPr>
      <w:r w:rsidRPr="00F75EA2">
        <w:rPr>
          <w:rFonts w:ascii="Times New Roman" w:eastAsia="Calibri" w:hAnsi="Times New Roman"/>
          <w:b/>
        </w:rPr>
        <w:t>BOM 10</w:t>
      </w:r>
      <w:r>
        <w:rPr>
          <w:rFonts w:ascii="Times New Roman" w:eastAsia="Calibri" w:hAnsi="Times New Roman"/>
          <w:b/>
        </w:rPr>
        <w:t>6</w:t>
      </w:r>
      <w:r w:rsidRPr="00F75EA2">
        <w:rPr>
          <w:rFonts w:ascii="Times New Roman" w:eastAsia="Calibri" w:hAnsi="Times New Roman"/>
          <w:b/>
        </w:rPr>
        <w:t>: Lab Work Based on Courses BOM 10</w:t>
      </w:r>
      <w:r>
        <w:rPr>
          <w:rFonts w:ascii="Times New Roman" w:eastAsia="Calibri" w:hAnsi="Times New Roman"/>
          <w:b/>
        </w:rPr>
        <w:t>3</w:t>
      </w:r>
      <w:r w:rsidR="00A420FE">
        <w:rPr>
          <w:rFonts w:ascii="Times New Roman" w:eastAsia="Calibri" w:hAnsi="Times New Roman"/>
          <w:b/>
        </w:rPr>
        <w:t xml:space="preserve"> </w:t>
      </w:r>
      <w:r w:rsidR="008041C1">
        <w:rPr>
          <w:rFonts w:ascii="Times New Roman" w:eastAsia="Calibri" w:hAnsi="Times New Roman"/>
          <w:b/>
        </w:rPr>
        <w:t>and</w:t>
      </w:r>
      <w:r w:rsidRPr="00F75EA2">
        <w:rPr>
          <w:rFonts w:ascii="Times New Roman" w:eastAsia="Calibri" w:hAnsi="Times New Roman"/>
          <w:b/>
        </w:rPr>
        <w:t xml:space="preserve"> BOM 10</w:t>
      </w:r>
      <w:r>
        <w:rPr>
          <w:rFonts w:ascii="Times New Roman" w:eastAsia="Calibri" w:hAnsi="Times New Roman"/>
          <w:b/>
        </w:rPr>
        <w:t>4</w:t>
      </w:r>
    </w:p>
    <w:p w:rsidR="00F75EA2" w:rsidRDefault="00F75EA2" w:rsidP="00F75EA2">
      <w:pPr>
        <w:spacing w:after="0" w:line="240" w:lineRule="auto"/>
        <w:ind w:right="34"/>
        <w:rPr>
          <w:rFonts w:ascii="Times New Roman" w:eastAsia="Calibri" w:hAnsi="Times New Roman"/>
          <w:b/>
          <w:bCs/>
        </w:rPr>
      </w:pPr>
    </w:p>
    <w:p w:rsidR="00F75EA2" w:rsidRPr="0021772E" w:rsidRDefault="00F75EA2" w:rsidP="00F75EA2">
      <w:pPr>
        <w:spacing w:after="0" w:line="240" w:lineRule="auto"/>
        <w:ind w:right="34"/>
        <w:rPr>
          <w:rFonts w:ascii="Times New Roman" w:eastAsia="Calibri" w:hAnsi="Times New Roman"/>
          <w:b/>
          <w:bCs/>
        </w:rPr>
      </w:pPr>
      <w:r w:rsidRPr="00585F40">
        <w:rPr>
          <w:rFonts w:ascii="Times New Roman" w:eastAsia="Calibri" w:hAnsi="Times New Roman"/>
          <w:b/>
          <w:bCs/>
        </w:rPr>
        <w:t>Microbiology</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Preparation of culture media and sterilization techniques</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Methods for isolation and establishment of pure culture of microorganisms</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Study of growth performance of a bacterium in batch culture and determination of specific growth rate and generation time</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Gram</w:t>
      </w:r>
      <w:r w:rsidR="00A52357">
        <w:rPr>
          <w:rFonts w:ascii="Times New Roman" w:eastAsia="Calibri" w:hAnsi="Times New Roman"/>
        </w:rPr>
        <w:t xml:space="preserve"> staining of microbial cultures</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 xml:space="preserve">Qualitative </w:t>
      </w:r>
      <w:r w:rsidR="000772E3">
        <w:rPr>
          <w:rFonts w:ascii="Times New Roman" w:eastAsia="Calibri" w:hAnsi="Times New Roman"/>
        </w:rPr>
        <w:t>tests for microbial activities;</w:t>
      </w:r>
      <w:r w:rsidRPr="0021772E">
        <w:rPr>
          <w:rFonts w:ascii="Times New Roman" w:eastAsia="Calibri" w:hAnsi="Times New Roman"/>
        </w:rPr>
        <w:t xml:space="preserve"> nitrate reduction, starch hydrolysis, and urease and catalase activities </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Counting of bacteria in environmental samples</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Study of sensitivity of bacteria to various antibiotics</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Detection of coliform bacteria in sewage</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Plaque assay for bacteriophage/cyanophage</w:t>
      </w:r>
    </w:p>
    <w:p w:rsidR="00F75EA2" w:rsidRPr="0021772E" w:rsidRDefault="00F75EA2" w:rsidP="001952C3">
      <w:pPr>
        <w:numPr>
          <w:ilvl w:val="0"/>
          <w:numId w:val="35"/>
        </w:numPr>
        <w:autoSpaceDN w:val="0"/>
        <w:spacing w:after="0" w:line="240" w:lineRule="auto"/>
        <w:ind w:right="34"/>
        <w:rPr>
          <w:rFonts w:ascii="Times New Roman" w:eastAsia="Calibri" w:hAnsi="Times New Roman"/>
        </w:rPr>
      </w:pPr>
      <w:r w:rsidRPr="0021772E">
        <w:rPr>
          <w:rFonts w:ascii="Times New Roman" w:eastAsia="Calibri" w:hAnsi="Times New Roman"/>
        </w:rPr>
        <w:t>Demonstration of molecular tools and techniques in microbiological studies</w:t>
      </w:r>
    </w:p>
    <w:p w:rsidR="00F75EA2" w:rsidRDefault="00F75EA2" w:rsidP="00A812A8">
      <w:pPr>
        <w:spacing w:after="0" w:line="240" w:lineRule="auto"/>
        <w:ind w:right="-1260"/>
        <w:rPr>
          <w:rFonts w:ascii="Times New Roman" w:eastAsia="Calibri" w:hAnsi="Times New Roman"/>
          <w:b/>
        </w:rPr>
      </w:pPr>
    </w:p>
    <w:p w:rsidR="00F75EA2" w:rsidRDefault="00F75EA2" w:rsidP="00F75EA2">
      <w:pPr>
        <w:tabs>
          <w:tab w:val="num" w:pos="-3969"/>
        </w:tabs>
        <w:spacing w:after="0" w:line="240" w:lineRule="auto"/>
        <w:contextualSpacing/>
        <w:rPr>
          <w:rFonts w:ascii="Times New Roman" w:eastAsia="Calibri" w:hAnsi="Times New Roman"/>
          <w:b/>
        </w:rPr>
      </w:pPr>
      <w:r w:rsidRPr="00585F40">
        <w:rPr>
          <w:rFonts w:ascii="Times New Roman" w:eastAsia="Calibri" w:hAnsi="Times New Roman"/>
          <w:b/>
        </w:rPr>
        <w:t>Angiosperms</w:t>
      </w:r>
    </w:p>
    <w:p w:rsidR="00F75EA2" w:rsidRPr="00F22D69" w:rsidRDefault="00F75EA2" w:rsidP="001952C3">
      <w:pPr>
        <w:numPr>
          <w:ilvl w:val="0"/>
          <w:numId w:val="62"/>
        </w:numPr>
        <w:spacing w:after="0" w:line="240" w:lineRule="auto"/>
        <w:jc w:val="both"/>
        <w:rPr>
          <w:rFonts w:ascii="Times New Roman" w:hAnsi="Times New Roman"/>
          <w:szCs w:val="32"/>
        </w:rPr>
      </w:pPr>
      <w:r w:rsidRPr="00F22D69">
        <w:rPr>
          <w:rFonts w:ascii="Times New Roman" w:hAnsi="Times New Roman"/>
          <w:szCs w:val="32"/>
        </w:rPr>
        <w:t xml:space="preserve">Taxonomic description of plants of  families </w:t>
      </w:r>
      <w:r w:rsidR="00A52357">
        <w:rPr>
          <w:rFonts w:ascii="Times New Roman" w:hAnsi="Times New Roman"/>
          <w:szCs w:val="32"/>
        </w:rPr>
        <w:t>namely</w:t>
      </w:r>
      <w:r w:rsidR="008041C1">
        <w:rPr>
          <w:rFonts w:ascii="Times New Roman" w:hAnsi="Times New Roman"/>
          <w:szCs w:val="32"/>
        </w:rPr>
        <w:t>,</w:t>
      </w:r>
      <w:r w:rsidRPr="00F22D69">
        <w:rPr>
          <w:rFonts w:ascii="Times New Roman" w:hAnsi="Times New Roman"/>
          <w:szCs w:val="32"/>
        </w:rPr>
        <w:t xml:space="preserve"> Capparidace</w:t>
      </w:r>
      <w:r>
        <w:rPr>
          <w:rFonts w:ascii="Times New Roman" w:hAnsi="Times New Roman"/>
          <w:szCs w:val="32"/>
        </w:rPr>
        <w:t>ae, Caryophyllaceae, Asteraceae</w:t>
      </w:r>
      <w:r w:rsidRPr="00F22D69">
        <w:rPr>
          <w:rFonts w:ascii="Times New Roman" w:hAnsi="Times New Roman"/>
          <w:szCs w:val="32"/>
        </w:rPr>
        <w:t>, Apocynaceae, Boraginaceae, Convolvulaceae, Scrophulariaceae, Acanthaceae, Bignoniaceae, Lamiaceae, Verbenaceae, Polygonaceae, Euphorbiaceae, Amaryllidaceae, and other  locally available families</w:t>
      </w:r>
    </w:p>
    <w:p w:rsidR="00F75EA2" w:rsidRPr="00F22D69" w:rsidRDefault="00B25BB4" w:rsidP="001952C3">
      <w:pPr>
        <w:numPr>
          <w:ilvl w:val="0"/>
          <w:numId w:val="62"/>
        </w:numPr>
        <w:spacing w:after="0" w:line="240" w:lineRule="auto"/>
        <w:jc w:val="both"/>
        <w:rPr>
          <w:rFonts w:ascii="Times New Roman" w:hAnsi="Times New Roman"/>
          <w:szCs w:val="32"/>
        </w:rPr>
      </w:pPr>
      <w:r>
        <w:rPr>
          <w:rFonts w:ascii="Times New Roman" w:hAnsi="Times New Roman"/>
          <w:szCs w:val="32"/>
        </w:rPr>
        <w:t xml:space="preserve">Dissection of globular/heart- </w:t>
      </w:r>
      <w:r w:rsidR="00F75EA2" w:rsidRPr="00F22D69">
        <w:rPr>
          <w:rFonts w:ascii="Times New Roman" w:hAnsi="Times New Roman"/>
          <w:szCs w:val="32"/>
        </w:rPr>
        <w:t>shaped embryo from suitable materials</w:t>
      </w:r>
    </w:p>
    <w:p w:rsidR="00F75EA2" w:rsidRPr="00C75968" w:rsidRDefault="00F75EA2" w:rsidP="00C75968">
      <w:pPr>
        <w:numPr>
          <w:ilvl w:val="0"/>
          <w:numId w:val="62"/>
        </w:numPr>
        <w:spacing w:after="0" w:line="240" w:lineRule="auto"/>
        <w:rPr>
          <w:rFonts w:ascii="Times New Roman" w:hAnsi="Times New Roman"/>
          <w:szCs w:val="32"/>
        </w:rPr>
      </w:pPr>
      <w:r w:rsidRPr="00F22D69">
        <w:rPr>
          <w:rFonts w:ascii="Times New Roman" w:hAnsi="Times New Roman"/>
          <w:szCs w:val="32"/>
        </w:rPr>
        <w:t>Plant collection: Identification, preservation and submission of at least 30  herbarium s</w:t>
      </w:r>
      <w:r w:rsidR="008041C1">
        <w:rPr>
          <w:rFonts w:ascii="Times New Roman" w:hAnsi="Times New Roman"/>
          <w:szCs w:val="32"/>
        </w:rPr>
        <w:t xml:space="preserve">heets, </w:t>
      </w:r>
      <w:r w:rsidR="0010405C">
        <w:rPr>
          <w:rFonts w:ascii="Times New Roman" w:hAnsi="Times New Roman"/>
          <w:szCs w:val="32"/>
        </w:rPr>
        <w:t xml:space="preserve">survey of local </w:t>
      </w:r>
      <w:r w:rsidR="006937C0">
        <w:rPr>
          <w:rFonts w:ascii="Times New Roman" w:hAnsi="Times New Roman"/>
          <w:szCs w:val="32"/>
        </w:rPr>
        <w:t>f</w:t>
      </w:r>
      <w:r w:rsidRPr="00F22D69">
        <w:rPr>
          <w:rFonts w:ascii="Times New Roman" w:hAnsi="Times New Roman"/>
          <w:szCs w:val="32"/>
        </w:rPr>
        <w:t>lora and prepar</w:t>
      </w:r>
      <w:r w:rsidR="008041C1">
        <w:rPr>
          <w:rFonts w:ascii="Times New Roman" w:hAnsi="Times New Roman"/>
          <w:szCs w:val="32"/>
        </w:rPr>
        <w:t>ation of</w:t>
      </w:r>
      <w:r w:rsidRPr="00F22D69">
        <w:rPr>
          <w:rFonts w:ascii="Times New Roman" w:hAnsi="Times New Roman"/>
          <w:szCs w:val="32"/>
        </w:rPr>
        <w:t xml:space="preserve"> report </w:t>
      </w:r>
    </w:p>
    <w:p w:rsidR="008C66EE" w:rsidRPr="008C66EE" w:rsidRDefault="00783A73" w:rsidP="008C66EE">
      <w:pPr>
        <w:tabs>
          <w:tab w:val="left" w:pos="360"/>
        </w:tabs>
        <w:spacing w:after="0" w:line="240" w:lineRule="auto"/>
        <w:ind w:left="2160" w:right="18" w:hanging="720"/>
        <w:rPr>
          <w:rFonts w:ascii="Times New Roman" w:hAnsi="Times New Roman"/>
          <w:b/>
          <w:sz w:val="24"/>
          <w:u w:val="single"/>
        </w:rPr>
      </w:pPr>
      <w:r w:rsidRPr="004E3F87">
        <w:rPr>
          <w:rFonts w:ascii="Times New Roman" w:hAnsi="Times New Roman"/>
        </w:rPr>
        <w:tab/>
      </w:r>
    </w:p>
    <w:p w:rsidR="00E60D5A" w:rsidRPr="008C66EE" w:rsidRDefault="008C66EE" w:rsidP="008C66EE">
      <w:pPr>
        <w:tabs>
          <w:tab w:val="left" w:pos="360"/>
        </w:tabs>
        <w:spacing w:after="0" w:line="240" w:lineRule="auto"/>
        <w:ind w:left="2160" w:right="18" w:hanging="720"/>
        <w:rPr>
          <w:rFonts w:ascii="Times New Roman" w:hAnsi="Times New Roman"/>
          <w:b/>
          <w:sz w:val="24"/>
          <w:u w:val="single"/>
        </w:rPr>
      </w:pPr>
      <w:r w:rsidRPr="008C66EE">
        <w:rPr>
          <w:rFonts w:ascii="Times New Roman" w:hAnsi="Times New Roman"/>
          <w:b/>
          <w:sz w:val="24"/>
        </w:rPr>
        <w:t xml:space="preserve">                                            </w:t>
      </w:r>
      <w:r w:rsidRPr="008C66EE">
        <w:rPr>
          <w:rFonts w:ascii="Times New Roman" w:hAnsi="Times New Roman"/>
          <w:b/>
          <w:sz w:val="24"/>
          <w:u w:val="single"/>
        </w:rPr>
        <w:t>SEMESTER-II</w:t>
      </w:r>
    </w:p>
    <w:p w:rsidR="00585F40" w:rsidRPr="00585F40" w:rsidRDefault="00585F40" w:rsidP="00A812A8">
      <w:pPr>
        <w:tabs>
          <w:tab w:val="left" w:pos="360"/>
        </w:tabs>
        <w:spacing w:after="0" w:line="240" w:lineRule="auto"/>
        <w:ind w:left="2160" w:right="18" w:hanging="720"/>
        <w:rPr>
          <w:rFonts w:ascii="Times New Roman" w:hAnsi="Times New Roman"/>
          <w:b/>
        </w:rPr>
      </w:pPr>
    </w:p>
    <w:tbl>
      <w:tblPr>
        <w:tblW w:w="0" w:type="auto"/>
        <w:tblLook w:val="04A0"/>
      </w:tblPr>
      <w:tblGrid>
        <w:gridCol w:w="8188"/>
        <w:gridCol w:w="1298"/>
      </w:tblGrid>
      <w:tr w:rsidR="00E14D5A" w:rsidRPr="0021772E" w:rsidTr="004F493A">
        <w:tc>
          <w:tcPr>
            <w:tcW w:w="8188" w:type="dxa"/>
          </w:tcPr>
          <w:p w:rsidR="00E14D5A" w:rsidRPr="0021772E" w:rsidRDefault="00E14D5A" w:rsidP="00A812A8">
            <w:pPr>
              <w:spacing w:after="0" w:line="240" w:lineRule="auto"/>
              <w:ind w:right="-1260"/>
              <w:rPr>
                <w:rFonts w:ascii="Times New Roman" w:eastAsia="Calibri" w:hAnsi="Times New Roman"/>
                <w:b/>
                <w:u w:val="single"/>
              </w:rPr>
            </w:pPr>
            <w:r w:rsidRPr="0021772E">
              <w:rPr>
                <w:rFonts w:ascii="Times New Roman" w:eastAsia="Calibri" w:hAnsi="Times New Roman"/>
                <w:b/>
              </w:rPr>
              <w:t xml:space="preserve">BOM 201: Plant Ecology </w:t>
            </w:r>
            <w:r>
              <w:rPr>
                <w:rFonts w:ascii="Times New Roman" w:eastAsia="Calibri" w:hAnsi="Times New Roman"/>
                <w:b/>
              </w:rPr>
              <w:t xml:space="preserve">                                                                                 </w:t>
            </w:r>
            <w:r w:rsidRPr="0021772E">
              <w:rPr>
                <w:rFonts w:ascii="Times New Roman" w:eastAsia="Calibri" w:hAnsi="Times New Roman"/>
                <w:b/>
              </w:rPr>
              <w:t>Credits: 3</w:t>
            </w:r>
          </w:p>
        </w:tc>
        <w:tc>
          <w:tcPr>
            <w:tcW w:w="1298" w:type="dxa"/>
          </w:tcPr>
          <w:p w:rsidR="00E14D5A" w:rsidRPr="0021772E" w:rsidRDefault="00E14D5A" w:rsidP="00F72923">
            <w:pPr>
              <w:spacing w:after="0" w:line="240" w:lineRule="auto"/>
              <w:ind w:right="-1260"/>
              <w:rPr>
                <w:rFonts w:ascii="Times New Roman" w:eastAsia="Calibri" w:hAnsi="Times New Roman"/>
                <w:b/>
              </w:rPr>
            </w:pPr>
          </w:p>
        </w:tc>
      </w:tr>
      <w:tr w:rsidR="00C75968" w:rsidRPr="0021772E" w:rsidTr="004F493A">
        <w:tc>
          <w:tcPr>
            <w:tcW w:w="8188" w:type="dxa"/>
          </w:tcPr>
          <w:p w:rsidR="00C75968" w:rsidRPr="0021772E" w:rsidRDefault="00C75968" w:rsidP="00A812A8">
            <w:pPr>
              <w:spacing w:after="0" w:line="240" w:lineRule="auto"/>
              <w:ind w:right="-1260"/>
              <w:rPr>
                <w:rFonts w:ascii="Times New Roman" w:eastAsia="Calibri" w:hAnsi="Times New Roman"/>
                <w:b/>
              </w:rPr>
            </w:pPr>
          </w:p>
        </w:tc>
        <w:tc>
          <w:tcPr>
            <w:tcW w:w="1298" w:type="dxa"/>
          </w:tcPr>
          <w:p w:rsidR="00C75968" w:rsidRDefault="00C75968" w:rsidP="00F72923">
            <w:pPr>
              <w:spacing w:after="0" w:line="240" w:lineRule="auto"/>
              <w:ind w:right="-1260"/>
              <w:rPr>
                <w:rFonts w:ascii="Times New Roman" w:eastAsia="Calibri" w:hAnsi="Times New Roman"/>
                <w:b/>
              </w:rPr>
            </w:pPr>
          </w:p>
        </w:tc>
      </w:tr>
      <w:tr w:rsidR="00671FE7" w:rsidRPr="0021772E" w:rsidTr="004F493A">
        <w:tc>
          <w:tcPr>
            <w:tcW w:w="8188" w:type="dxa"/>
          </w:tcPr>
          <w:p w:rsidR="007B72C6" w:rsidRDefault="007B72C6" w:rsidP="00A812A8">
            <w:pPr>
              <w:pStyle w:val="ListParagraph"/>
              <w:numPr>
                <w:ilvl w:val="0"/>
                <w:numId w:val="25"/>
              </w:numPr>
              <w:spacing w:after="0" w:line="240" w:lineRule="auto"/>
              <w:ind w:left="425"/>
              <w:contextualSpacing/>
              <w:jc w:val="both"/>
              <w:rPr>
                <w:rFonts w:ascii="Times New Roman" w:eastAsia="Calibri" w:hAnsi="Times New Roman"/>
              </w:rPr>
            </w:pPr>
            <w:r>
              <w:rPr>
                <w:rFonts w:ascii="Times New Roman" w:eastAsia="Calibri" w:hAnsi="Times New Roman"/>
              </w:rPr>
              <w:t>Definition and composition of soil, soil development, factors of soil formation, pedogenic regimes, soil properties</w:t>
            </w:r>
          </w:p>
          <w:p w:rsidR="00671FE7" w:rsidRPr="0021772E"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21772E">
              <w:rPr>
                <w:rFonts w:ascii="Times New Roman" w:eastAsia="Calibri" w:hAnsi="Times New Roman"/>
              </w:rPr>
              <w:t>Population concepts: Characteristics, dynamics, density dependent and independent factors; population control, life history strategies</w:t>
            </w:r>
            <w:r w:rsidR="00594485">
              <w:rPr>
                <w:rFonts w:ascii="Times New Roman" w:eastAsia="Calibri" w:hAnsi="Times New Roman"/>
              </w:rPr>
              <w:t xml:space="preserve"> (</w:t>
            </w:r>
            <w:r w:rsidR="008C71CC">
              <w:rPr>
                <w:rFonts w:ascii="Times New Roman" w:eastAsia="Calibri" w:hAnsi="Times New Roman"/>
              </w:rPr>
              <w:t>r</w:t>
            </w:r>
            <w:r w:rsidR="00594485" w:rsidRPr="008D5CE2">
              <w:rPr>
                <w:rFonts w:ascii="Times New Roman" w:eastAsia="Calibri" w:hAnsi="Times New Roman"/>
              </w:rPr>
              <w:t xml:space="preserve"> and</w:t>
            </w:r>
            <w:r w:rsidRPr="008D5CE2">
              <w:rPr>
                <w:rFonts w:ascii="Times New Roman" w:eastAsia="Calibri" w:hAnsi="Times New Roman"/>
              </w:rPr>
              <w:t xml:space="preserve"> K selection</w:t>
            </w:r>
            <w:r w:rsidR="000F0D42" w:rsidRPr="008D5CE2">
              <w:rPr>
                <w:rFonts w:ascii="Times New Roman" w:eastAsia="Calibri" w:hAnsi="Times New Roman"/>
              </w:rPr>
              <w:t>, C</w:t>
            </w:r>
            <w:r w:rsidR="004A7250" w:rsidRPr="008D5CE2">
              <w:rPr>
                <w:rFonts w:ascii="Times New Roman" w:eastAsia="Calibri" w:hAnsi="Times New Roman"/>
              </w:rPr>
              <w:t>A</w:t>
            </w:r>
            <w:r w:rsidR="000F0D42" w:rsidRPr="008D5CE2">
              <w:rPr>
                <w:rFonts w:ascii="Times New Roman" w:eastAsia="Calibri" w:hAnsi="Times New Roman"/>
              </w:rPr>
              <w:t>R strategy</w:t>
            </w:r>
            <w:r w:rsidR="001A5AB9">
              <w:rPr>
                <w:rFonts w:ascii="Times New Roman" w:eastAsia="Calibri" w:hAnsi="Times New Roman"/>
              </w:rPr>
              <w:t>).</w:t>
            </w:r>
            <w:r w:rsidRPr="0021772E">
              <w:rPr>
                <w:rFonts w:ascii="Times New Roman" w:eastAsia="Calibri" w:hAnsi="Times New Roman"/>
              </w:rPr>
              <w:tab/>
              <w:t xml:space="preserve">                                       </w:t>
            </w:r>
          </w:p>
          <w:p w:rsidR="00671FE7" w:rsidRPr="0021772E"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21772E">
              <w:rPr>
                <w:rFonts w:ascii="Times New Roman" w:eastAsia="Calibri" w:hAnsi="Times New Roman"/>
              </w:rPr>
              <w:t xml:space="preserve">Species interactions: Types of interactions, interspecific competition, herbivory, </w:t>
            </w:r>
            <w:r w:rsidRPr="008D5CE2">
              <w:rPr>
                <w:rFonts w:ascii="Times New Roman" w:eastAsia="Calibri" w:hAnsi="Times New Roman"/>
              </w:rPr>
              <w:t>carnivory,</w:t>
            </w:r>
            <w:r w:rsidRPr="0021772E">
              <w:rPr>
                <w:rFonts w:ascii="Times New Roman" w:eastAsia="Calibri" w:hAnsi="Times New Roman"/>
              </w:rPr>
              <w:t xml:space="preserve"> </w:t>
            </w:r>
            <w:r w:rsidR="00DD7C16">
              <w:rPr>
                <w:rFonts w:ascii="Times New Roman" w:eastAsia="Calibri" w:hAnsi="Times New Roman"/>
              </w:rPr>
              <w:t xml:space="preserve">prey – predator, </w:t>
            </w:r>
            <w:r w:rsidR="00567464">
              <w:rPr>
                <w:rFonts w:ascii="Times New Roman" w:eastAsia="Calibri" w:hAnsi="Times New Roman"/>
              </w:rPr>
              <w:t xml:space="preserve">parasitism, symbiosis </w:t>
            </w:r>
            <w:r w:rsidR="00567464">
              <w:rPr>
                <w:rFonts w:ascii="Times New Roman" w:eastAsia="Calibri" w:hAnsi="Times New Roman"/>
              </w:rPr>
              <w:tab/>
            </w:r>
            <w:r w:rsidR="00567464">
              <w:rPr>
                <w:rFonts w:ascii="Times New Roman" w:eastAsia="Calibri" w:hAnsi="Times New Roman"/>
              </w:rPr>
              <w:tab/>
            </w:r>
            <w:r w:rsidR="00567464">
              <w:rPr>
                <w:rFonts w:ascii="Times New Roman" w:eastAsia="Calibri" w:hAnsi="Times New Roman"/>
              </w:rPr>
              <w:tab/>
            </w:r>
            <w:r w:rsidR="00567464">
              <w:rPr>
                <w:rFonts w:ascii="Times New Roman" w:eastAsia="Calibri" w:hAnsi="Times New Roman"/>
              </w:rPr>
              <w:tab/>
            </w:r>
            <w:r w:rsidRPr="0021772E">
              <w:rPr>
                <w:rFonts w:ascii="Times New Roman" w:eastAsia="Calibri" w:hAnsi="Times New Roman"/>
              </w:rPr>
              <w:tab/>
              <w:t xml:space="preserve">                          </w:t>
            </w:r>
          </w:p>
          <w:p w:rsidR="007B72C6" w:rsidRPr="007B72C6"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7B72C6">
              <w:rPr>
                <w:rFonts w:ascii="Times New Roman" w:eastAsia="Calibri" w:hAnsi="Times New Roman"/>
              </w:rPr>
              <w:t>Community organization and characteristics: Concepts of community and con</w:t>
            </w:r>
            <w:r w:rsidR="00D35BFE" w:rsidRPr="007B72C6">
              <w:rPr>
                <w:rFonts w:ascii="Times New Roman" w:eastAsia="Calibri" w:hAnsi="Times New Roman"/>
              </w:rPr>
              <w:t>tinuum; community coefficients</w:t>
            </w:r>
            <w:r w:rsidRPr="007B72C6">
              <w:rPr>
                <w:rFonts w:ascii="Times New Roman" w:eastAsia="Calibri" w:hAnsi="Times New Roman"/>
              </w:rPr>
              <w:t>; ecological niche</w:t>
            </w:r>
            <w:r w:rsidR="007B72C6" w:rsidRPr="007B72C6">
              <w:rPr>
                <w:rFonts w:ascii="Times New Roman" w:eastAsia="Calibri" w:hAnsi="Times New Roman"/>
              </w:rPr>
              <w:t>.</w:t>
            </w:r>
            <w:r w:rsidR="00851049" w:rsidRPr="007B72C6">
              <w:rPr>
                <w:rFonts w:ascii="Times New Roman" w:eastAsia="Calibri" w:hAnsi="Times New Roman"/>
              </w:rPr>
              <w:t xml:space="preserve"> </w:t>
            </w:r>
          </w:p>
          <w:p w:rsidR="00671FE7" w:rsidRPr="007B72C6"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7B72C6">
              <w:rPr>
                <w:rFonts w:ascii="Times New Roman" w:eastAsia="Calibri" w:hAnsi="Times New Roman"/>
              </w:rPr>
              <w:t xml:space="preserve">Ecological succession: Models and mechanisms of ecological succession; changes in ecosystem properties during succession  </w:t>
            </w:r>
            <w:r w:rsidRPr="007B72C6">
              <w:rPr>
                <w:rFonts w:ascii="Times New Roman" w:eastAsia="Calibri" w:hAnsi="Times New Roman"/>
              </w:rPr>
              <w:tab/>
            </w:r>
            <w:r w:rsidRPr="007B72C6">
              <w:rPr>
                <w:rFonts w:ascii="Times New Roman" w:eastAsia="Calibri" w:hAnsi="Times New Roman"/>
              </w:rPr>
              <w:tab/>
            </w:r>
            <w:r w:rsidRPr="007B72C6">
              <w:rPr>
                <w:rFonts w:ascii="Times New Roman" w:eastAsia="Calibri" w:hAnsi="Times New Roman"/>
              </w:rPr>
              <w:tab/>
            </w:r>
            <w:r w:rsidRPr="007B72C6">
              <w:rPr>
                <w:rFonts w:ascii="Times New Roman" w:eastAsia="Calibri" w:hAnsi="Times New Roman"/>
              </w:rPr>
              <w:tab/>
            </w:r>
            <w:r w:rsidRPr="007B72C6">
              <w:rPr>
                <w:rFonts w:ascii="Times New Roman" w:eastAsia="Calibri" w:hAnsi="Times New Roman"/>
              </w:rPr>
              <w:tab/>
            </w:r>
          </w:p>
          <w:p w:rsidR="00671FE7" w:rsidRPr="0021772E"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21772E">
              <w:rPr>
                <w:rFonts w:ascii="Times New Roman" w:eastAsia="Calibri" w:hAnsi="Times New Roman"/>
              </w:rPr>
              <w:t>Ecosystem organization: Structure and functions; primary production (methods of measurement, global pattern, controlling factors)</w:t>
            </w:r>
            <w:r w:rsidR="00D35BFE">
              <w:rPr>
                <w:rFonts w:ascii="Times New Roman" w:eastAsia="Calibri" w:hAnsi="Times New Roman"/>
              </w:rPr>
              <w:t>;</w:t>
            </w:r>
            <w:r w:rsidRPr="0021772E">
              <w:rPr>
                <w:rFonts w:ascii="Times New Roman" w:eastAsia="Calibri" w:hAnsi="Times New Roman"/>
              </w:rPr>
              <w:t xml:space="preserve"> energy dynamics (trophic organization, energy flow pathways, ecological efficiencies); decomposition (mechanism, controlling factors); comparative a</w:t>
            </w:r>
            <w:r w:rsidR="00D956C9" w:rsidRPr="0021772E">
              <w:rPr>
                <w:rFonts w:ascii="Times New Roman" w:eastAsia="Calibri" w:hAnsi="Times New Roman"/>
              </w:rPr>
              <w:t xml:space="preserve">ccount of nutrient cycles   </w:t>
            </w:r>
            <w:r w:rsidR="00D956C9" w:rsidRPr="0021772E">
              <w:rPr>
                <w:rFonts w:ascii="Times New Roman" w:eastAsia="Calibri" w:hAnsi="Times New Roman"/>
              </w:rPr>
              <w:tab/>
            </w:r>
            <w:r w:rsidR="00D956C9" w:rsidRPr="0021772E">
              <w:rPr>
                <w:rFonts w:ascii="Times New Roman" w:eastAsia="Calibri" w:hAnsi="Times New Roman"/>
              </w:rPr>
              <w:tab/>
            </w:r>
          </w:p>
          <w:p w:rsidR="00671FE7" w:rsidRPr="0021772E"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21772E">
              <w:rPr>
                <w:rFonts w:ascii="Times New Roman" w:eastAsia="Calibri" w:hAnsi="Times New Roman"/>
              </w:rPr>
              <w:t>Ecosystem stability: Concept (resistance and resilience); ecological perturbations (natural and anthropogenic) and their impact on ecosystems; ecology of plant invasion</w:t>
            </w:r>
            <w:r w:rsidR="00D956C9" w:rsidRPr="0021772E">
              <w:rPr>
                <w:rFonts w:ascii="Times New Roman" w:eastAsia="Calibri" w:hAnsi="Times New Roman"/>
              </w:rPr>
              <w:t>.</w:t>
            </w:r>
            <w:r w:rsidRPr="0021772E">
              <w:rPr>
                <w:rFonts w:ascii="Times New Roman" w:eastAsia="Calibri" w:hAnsi="Times New Roman"/>
              </w:rPr>
              <w:t xml:space="preserve">  </w:t>
            </w:r>
          </w:p>
          <w:p w:rsidR="00671FE7" w:rsidRPr="0021772E"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21772E">
              <w:rPr>
                <w:rFonts w:ascii="Times New Roman" w:eastAsia="Calibri" w:hAnsi="Times New Roman"/>
              </w:rPr>
              <w:lastRenderedPageBreak/>
              <w:t xml:space="preserve">Environmental pollution: Kinds, sources, effects on plants and ecosystems  </w:t>
            </w:r>
            <w:r w:rsidRPr="0021772E">
              <w:rPr>
                <w:rFonts w:ascii="Times New Roman" w:eastAsia="Calibri" w:hAnsi="Times New Roman"/>
              </w:rPr>
              <w:tab/>
              <w:t xml:space="preserve">   </w:t>
            </w:r>
          </w:p>
          <w:p w:rsidR="00671FE7" w:rsidRPr="0021772E" w:rsidRDefault="00671FE7" w:rsidP="00A812A8">
            <w:pPr>
              <w:pStyle w:val="ListParagraph"/>
              <w:numPr>
                <w:ilvl w:val="0"/>
                <w:numId w:val="25"/>
              </w:numPr>
              <w:spacing w:after="0" w:line="240" w:lineRule="auto"/>
              <w:ind w:left="425"/>
              <w:contextualSpacing/>
              <w:jc w:val="both"/>
              <w:rPr>
                <w:rFonts w:ascii="Times New Roman" w:eastAsia="Calibri" w:hAnsi="Times New Roman"/>
              </w:rPr>
            </w:pPr>
            <w:r w:rsidRPr="0021772E">
              <w:rPr>
                <w:rFonts w:ascii="Times New Roman" w:eastAsia="Calibri" w:hAnsi="Times New Roman"/>
              </w:rPr>
              <w:t xml:space="preserve">Global change: greenhouse gases, consequences of climate change; ozone layer depletion, causes and consequences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D956C9" w:rsidRDefault="00D956C9" w:rsidP="00A812A8">
            <w:pPr>
              <w:spacing w:after="0" w:line="240" w:lineRule="auto"/>
              <w:jc w:val="both"/>
              <w:rPr>
                <w:rFonts w:ascii="Times New Roman" w:eastAsia="Calibri" w:hAnsi="Times New Roman"/>
                <w:b/>
              </w:rPr>
            </w:pPr>
          </w:p>
          <w:p w:rsidR="005D7A2A" w:rsidRPr="0021772E" w:rsidRDefault="005D7A2A" w:rsidP="00A812A8">
            <w:pPr>
              <w:spacing w:after="0" w:line="240" w:lineRule="auto"/>
              <w:jc w:val="both"/>
              <w:rPr>
                <w:rFonts w:ascii="Times New Roman" w:eastAsia="Calibri" w:hAnsi="Times New Roman"/>
                <w:b/>
              </w:rPr>
            </w:pPr>
          </w:p>
          <w:p w:rsidR="00671FE7" w:rsidRPr="0021772E" w:rsidRDefault="007A5EB7" w:rsidP="00A812A8">
            <w:pPr>
              <w:spacing w:after="0" w:line="240" w:lineRule="auto"/>
              <w:jc w:val="both"/>
              <w:rPr>
                <w:rFonts w:ascii="Times New Roman" w:eastAsia="Calibri" w:hAnsi="Times New Roman"/>
                <w:b/>
              </w:rPr>
            </w:pPr>
            <w:r>
              <w:rPr>
                <w:rFonts w:ascii="Times New Roman" w:eastAsia="Calibri" w:hAnsi="Times New Roman"/>
                <w:b/>
              </w:rPr>
              <w:t>Suggested reading</w:t>
            </w:r>
          </w:p>
          <w:p w:rsidR="00D956C9" w:rsidRPr="0021772E" w:rsidRDefault="00554036" w:rsidP="00A812A8">
            <w:pPr>
              <w:pStyle w:val="ListParagraph"/>
              <w:numPr>
                <w:ilvl w:val="0"/>
                <w:numId w:val="23"/>
              </w:numPr>
              <w:spacing w:after="0" w:line="240" w:lineRule="auto"/>
              <w:ind w:left="425"/>
              <w:contextualSpacing/>
              <w:jc w:val="both"/>
              <w:rPr>
                <w:rFonts w:ascii="Times New Roman" w:eastAsia="Calibri" w:hAnsi="Times New Roman"/>
              </w:rPr>
            </w:pPr>
            <w:r>
              <w:rPr>
                <w:rFonts w:ascii="Times New Roman" w:eastAsia="Calibri" w:hAnsi="Times New Roman"/>
              </w:rPr>
              <w:t xml:space="preserve">Odum EP, </w:t>
            </w:r>
            <w:r w:rsidR="004908DB">
              <w:rPr>
                <w:rFonts w:ascii="Times New Roman" w:eastAsia="Calibri" w:hAnsi="Times New Roman"/>
              </w:rPr>
              <w:t>Barret GW</w:t>
            </w:r>
            <w:r w:rsidR="00671FE7" w:rsidRPr="0021772E">
              <w:rPr>
                <w:rFonts w:ascii="Times New Roman" w:eastAsia="Calibri" w:hAnsi="Times New Roman"/>
              </w:rPr>
              <w:t xml:space="preserve"> </w:t>
            </w:r>
            <w:r w:rsidR="004908DB">
              <w:rPr>
                <w:rFonts w:ascii="Times New Roman" w:eastAsia="Calibri" w:hAnsi="Times New Roman"/>
              </w:rPr>
              <w:t>(</w:t>
            </w:r>
            <w:r w:rsidR="00671FE7" w:rsidRPr="0021772E">
              <w:rPr>
                <w:rFonts w:ascii="Times New Roman" w:eastAsia="Calibri" w:hAnsi="Times New Roman"/>
              </w:rPr>
              <w:t>2005</w:t>
            </w:r>
            <w:r w:rsidR="004908DB">
              <w:rPr>
                <w:rFonts w:ascii="Times New Roman" w:eastAsia="Calibri" w:hAnsi="Times New Roman"/>
              </w:rPr>
              <w:t>)</w:t>
            </w:r>
            <w:r w:rsidR="00671FE7" w:rsidRPr="0021772E">
              <w:rPr>
                <w:rFonts w:ascii="Times New Roman" w:eastAsia="Calibri" w:hAnsi="Times New Roman"/>
              </w:rPr>
              <w:t xml:space="preserve">  Fundamentals </w:t>
            </w:r>
            <w:r w:rsidR="004908DB">
              <w:rPr>
                <w:rFonts w:ascii="Times New Roman" w:eastAsia="Calibri" w:hAnsi="Times New Roman"/>
              </w:rPr>
              <w:t>of Ecology,</w:t>
            </w:r>
            <w:r w:rsidR="00D956C9" w:rsidRPr="0021772E">
              <w:rPr>
                <w:rFonts w:ascii="Times New Roman" w:eastAsia="Calibri" w:hAnsi="Times New Roman"/>
              </w:rPr>
              <w:t xml:space="preserve"> </w:t>
            </w:r>
            <w:r w:rsidR="00585F40" w:rsidRPr="00585F40">
              <w:rPr>
                <w:rFonts w:ascii="Times New Roman" w:eastAsia="Calibri" w:hAnsi="Times New Roman"/>
              </w:rPr>
              <w:t>Thomson Ed. Brooks/Cole, Cengage Learning India Pvt Ltd, New Delhi</w:t>
            </w:r>
            <w:r w:rsidR="00585F40">
              <w:rPr>
                <w:rFonts w:ascii="Times New Roman" w:eastAsia="Calibri" w:hAnsi="Times New Roman"/>
              </w:rPr>
              <w:t>.</w:t>
            </w:r>
          </w:p>
          <w:p w:rsidR="00671FE7" w:rsidRPr="0021772E" w:rsidRDefault="004908DB" w:rsidP="00A812A8">
            <w:pPr>
              <w:pStyle w:val="ListParagraph"/>
              <w:numPr>
                <w:ilvl w:val="0"/>
                <w:numId w:val="23"/>
              </w:numPr>
              <w:spacing w:after="0" w:line="240" w:lineRule="auto"/>
              <w:ind w:left="425"/>
              <w:contextualSpacing/>
              <w:jc w:val="both"/>
              <w:rPr>
                <w:rFonts w:ascii="Times New Roman" w:eastAsia="Calibri" w:hAnsi="Times New Roman"/>
              </w:rPr>
            </w:pPr>
            <w:r>
              <w:rPr>
                <w:rFonts w:ascii="Times New Roman" w:eastAsia="Calibri" w:hAnsi="Times New Roman"/>
              </w:rPr>
              <w:t>Odum EP</w:t>
            </w:r>
            <w:r w:rsidR="00671FE7" w:rsidRPr="0021772E">
              <w:rPr>
                <w:rFonts w:ascii="Times New Roman" w:eastAsia="Calibri" w:hAnsi="Times New Roman"/>
              </w:rPr>
              <w:t xml:space="preserve"> </w:t>
            </w:r>
            <w:r>
              <w:rPr>
                <w:rFonts w:ascii="Times New Roman" w:eastAsia="Calibri" w:hAnsi="Times New Roman"/>
              </w:rPr>
              <w:t>(</w:t>
            </w:r>
            <w:r w:rsidR="00671FE7" w:rsidRPr="0021772E">
              <w:rPr>
                <w:rFonts w:ascii="Times New Roman" w:eastAsia="Calibri" w:hAnsi="Times New Roman"/>
              </w:rPr>
              <w:t>1983</w:t>
            </w:r>
            <w:r>
              <w:rPr>
                <w:rFonts w:ascii="Times New Roman" w:eastAsia="Calibri" w:hAnsi="Times New Roman"/>
              </w:rPr>
              <w:t>) Basic Ecology</w:t>
            </w:r>
            <w:r w:rsidR="00671FE7" w:rsidRPr="0021772E">
              <w:rPr>
                <w:rFonts w:ascii="Times New Roman" w:eastAsia="Calibri" w:hAnsi="Times New Roman"/>
              </w:rPr>
              <w:t xml:space="preserve">, </w:t>
            </w:r>
            <w:r w:rsidR="00585F40" w:rsidRPr="00585F40">
              <w:rPr>
                <w:rFonts w:ascii="Times New Roman" w:eastAsia="Calibri" w:hAnsi="Times New Roman"/>
              </w:rPr>
              <w:t>Saunders College Pub, Philadelphia</w:t>
            </w:r>
            <w:r w:rsidR="00585F40">
              <w:rPr>
                <w:rFonts w:ascii="Times New Roman" w:eastAsia="Calibri" w:hAnsi="Times New Roman"/>
              </w:rPr>
              <w:t>.</w:t>
            </w:r>
          </w:p>
          <w:p w:rsidR="001952C3" w:rsidRDefault="004908DB" w:rsidP="001952C3">
            <w:pPr>
              <w:pStyle w:val="ListParagraph"/>
              <w:numPr>
                <w:ilvl w:val="0"/>
                <w:numId w:val="23"/>
              </w:numPr>
              <w:spacing w:after="0" w:line="240" w:lineRule="auto"/>
              <w:ind w:left="425"/>
              <w:contextualSpacing/>
              <w:jc w:val="both"/>
              <w:rPr>
                <w:rFonts w:ascii="Times New Roman" w:eastAsia="Calibri" w:hAnsi="Times New Roman"/>
              </w:rPr>
            </w:pPr>
            <w:r>
              <w:rPr>
                <w:rFonts w:ascii="Times New Roman" w:eastAsia="Calibri" w:hAnsi="Times New Roman"/>
              </w:rPr>
              <w:t>Kormondy EJ</w:t>
            </w:r>
            <w:r w:rsidR="00671FE7" w:rsidRPr="0021772E">
              <w:rPr>
                <w:rFonts w:ascii="Times New Roman" w:eastAsia="Calibri" w:hAnsi="Times New Roman"/>
              </w:rPr>
              <w:t xml:space="preserve"> (</w:t>
            </w:r>
            <w:r w:rsidR="00433CEF">
              <w:rPr>
                <w:rFonts w:ascii="Times New Roman" w:eastAsia="Calibri" w:hAnsi="Times New Roman"/>
              </w:rPr>
              <w:t>1996) Concepts of E</w:t>
            </w:r>
            <w:r>
              <w:rPr>
                <w:rFonts w:ascii="Times New Roman" w:eastAsia="Calibri" w:hAnsi="Times New Roman"/>
              </w:rPr>
              <w:t>cology,</w:t>
            </w:r>
            <w:r w:rsidR="00671FE7" w:rsidRPr="0021772E">
              <w:rPr>
                <w:rFonts w:ascii="Times New Roman" w:eastAsia="Calibri" w:hAnsi="Times New Roman"/>
              </w:rPr>
              <w:t xml:space="preserve"> </w:t>
            </w:r>
            <w:r w:rsidR="00671FE7" w:rsidRPr="00C61D5D">
              <w:rPr>
                <w:rFonts w:ascii="Times New Roman" w:eastAsia="Calibri" w:hAnsi="Times New Roman"/>
              </w:rPr>
              <w:t>Prentice-Hall</w:t>
            </w:r>
            <w:r w:rsidR="00C61D5D" w:rsidRPr="00C61D5D">
              <w:rPr>
                <w:rFonts w:ascii="Times New Roman" w:eastAsia="Calibri" w:hAnsi="Times New Roman"/>
              </w:rPr>
              <w:t xml:space="preserve">, </w:t>
            </w:r>
            <w:hyperlink r:id="rId11" w:tooltip="Upper Saddle River, New Jersey" w:history="1">
              <w:r w:rsidR="00C61D5D" w:rsidRPr="00C61D5D">
                <w:rPr>
                  <w:rStyle w:val="Hyperlink"/>
                  <w:rFonts w:ascii="Times New Roman" w:eastAsia="Calibri" w:hAnsi="Times New Roman"/>
                  <w:color w:val="auto"/>
                  <w:u w:val="none"/>
                </w:rPr>
                <w:t>New Jersey</w:t>
              </w:r>
            </w:hyperlink>
            <w:r w:rsidR="00C61D5D" w:rsidRPr="00C61D5D">
              <w:rPr>
                <w:rFonts w:ascii="Times New Roman" w:eastAsia="Calibri" w:hAnsi="Times New Roman"/>
              </w:rPr>
              <w:t>.</w:t>
            </w:r>
          </w:p>
          <w:p w:rsidR="001952C3" w:rsidRDefault="001952C3" w:rsidP="001952C3">
            <w:pPr>
              <w:pStyle w:val="ListParagraph"/>
              <w:numPr>
                <w:ilvl w:val="0"/>
                <w:numId w:val="23"/>
              </w:numPr>
              <w:spacing w:after="0" w:line="240" w:lineRule="auto"/>
              <w:ind w:left="425"/>
              <w:contextualSpacing/>
              <w:jc w:val="both"/>
              <w:rPr>
                <w:rFonts w:ascii="Times New Roman" w:eastAsia="Calibri" w:hAnsi="Times New Roman"/>
              </w:rPr>
            </w:pPr>
            <w:r w:rsidRPr="001952C3">
              <w:rPr>
                <w:rFonts w:ascii="Times New Roman" w:eastAsia="Calibri" w:hAnsi="Times New Roman"/>
              </w:rPr>
              <w:t>Singh JS, Singh SP, Gupta SR (2014)</w:t>
            </w:r>
            <w:r w:rsidR="00ED4E16">
              <w:rPr>
                <w:rFonts w:ascii="Times New Roman" w:eastAsia="Calibri" w:hAnsi="Times New Roman"/>
              </w:rPr>
              <w:t xml:space="preserve"> Ecology</w:t>
            </w:r>
            <w:r w:rsidR="009B0FC6">
              <w:rPr>
                <w:rFonts w:ascii="Times New Roman" w:eastAsia="Calibri" w:hAnsi="Times New Roman"/>
              </w:rPr>
              <w:t>,</w:t>
            </w:r>
            <w:r w:rsidR="00ED4E16">
              <w:rPr>
                <w:rFonts w:ascii="Times New Roman" w:eastAsia="Calibri" w:hAnsi="Times New Roman"/>
              </w:rPr>
              <w:t xml:space="preserve"> Environmental Science a</w:t>
            </w:r>
            <w:r w:rsidRPr="001952C3">
              <w:rPr>
                <w:rFonts w:ascii="Times New Roman" w:eastAsia="Calibri" w:hAnsi="Times New Roman"/>
              </w:rPr>
              <w:t>nd Conservation, S Chand &amp; Co, New Delhi.</w:t>
            </w:r>
          </w:p>
          <w:p w:rsidR="00F5619E" w:rsidRDefault="00F5619E" w:rsidP="001952C3">
            <w:pPr>
              <w:pStyle w:val="ListParagraph"/>
              <w:numPr>
                <w:ilvl w:val="0"/>
                <w:numId w:val="23"/>
              </w:numPr>
              <w:spacing w:after="0" w:line="240" w:lineRule="auto"/>
              <w:ind w:left="425"/>
              <w:contextualSpacing/>
              <w:jc w:val="both"/>
              <w:rPr>
                <w:rFonts w:ascii="Times New Roman" w:eastAsia="Calibri" w:hAnsi="Times New Roman"/>
              </w:rPr>
            </w:pPr>
            <w:r>
              <w:rPr>
                <w:rFonts w:ascii="Times New Roman" w:eastAsia="Calibri" w:hAnsi="Times New Roman"/>
              </w:rPr>
              <w:t>Pungnaire FI, Valladares F (2007) 2</w:t>
            </w:r>
            <w:r w:rsidRPr="00F5619E">
              <w:rPr>
                <w:rFonts w:ascii="Times New Roman" w:eastAsia="Calibri" w:hAnsi="Times New Roman"/>
                <w:vertAlign w:val="superscript"/>
              </w:rPr>
              <w:t>nd</w:t>
            </w:r>
            <w:r>
              <w:rPr>
                <w:rFonts w:ascii="Times New Roman" w:eastAsia="Calibri" w:hAnsi="Times New Roman"/>
              </w:rPr>
              <w:t xml:space="preserve"> Edition, Functional Plant Ecology CRC Press/Taylor &amp; Francis Group, Boca Raton, Florida</w:t>
            </w:r>
          </w:p>
          <w:p w:rsidR="00F5619E" w:rsidRDefault="00F5619E" w:rsidP="001952C3">
            <w:pPr>
              <w:pStyle w:val="ListParagraph"/>
              <w:numPr>
                <w:ilvl w:val="0"/>
                <w:numId w:val="23"/>
              </w:numPr>
              <w:spacing w:after="0" w:line="240" w:lineRule="auto"/>
              <w:ind w:left="425"/>
              <w:contextualSpacing/>
              <w:jc w:val="both"/>
              <w:rPr>
                <w:rFonts w:ascii="Times New Roman" w:eastAsia="Calibri" w:hAnsi="Times New Roman"/>
              </w:rPr>
            </w:pPr>
            <w:r>
              <w:rPr>
                <w:rFonts w:ascii="Times New Roman" w:eastAsia="Calibri" w:hAnsi="Times New Roman"/>
              </w:rPr>
              <w:t>Schulze ED, Beck E, H</w:t>
            </w:r>
            <w:r w:rsidR="00BF264C">
              <w:rPr>
                <w:rFonts w:ascii="Times New Roman" w:eastAsia="Calibri" w:hAnsi="Times New Roman"/>
              </w:rPr>
              <w:t xml:space="preserve">ohenstein K (2005) Plant Ecology </w:t>
            </w:r>
            <w:r w:rsidR="00BF264C" w:rsidRPr="00BF264C">
              <w:rPr>
                <w:rFonts w:ascii="Times New Roman" w:eastAsia="Calibri" w:hAnsi="Times New Roman"/>
              </w:rPr>
              <w:t>Springer-Verlag Berlin Heidelberg, New York</w:t>
            </w:r>
          </w:p>
          <w:p w:rsidR="00BF264C" w:rsidRPr="00BF264C" w:rsidRDefault="00BD24AB" w:rsidP="00BF264C">
            <w:pPr>
              <w:pStyle w:val="ListParagraph"/>
              <w:numPr>
                <w:ilvl w:val="0"/>
                <w:numId w:val="23"/>
              </w:numPr>
              <w:spacing w:after="0" w:line="240" w:lineRule="auto"/>
              <w:ind w:left="425"/>
              <w:contextualSpacing/>
              <w:jc w:val="both"/>
              <w:rPr>
                <w:rFonts w:ascii="Times New Roman" w:eastAsia="Calibri" w:hAnsi="Times New Roman"/>
              </w:rPr>
            </w:pPr>
            <w:hyperlink r:id="rId12" w:history="1">
              <w:r w:rsidR="00BF264C" w:rsidRPr="00BF264C">
                <w:rPr>
                  <w:rFonts w:ascii="Times New Roman" w:eastAsia="Calibri" w:hAnsi="Times New Roman"/>
                </w:rPr>
                <w:t>Barbour, M. G.</w:t>
              </w:r>
            </w:hyperlink>
            <w:r w:rsidR="00BF264C" w:rsidRPr="00BF264C">
              <w:rPr>
                <w:rFonts w:ascii="Times New Roman" w:eastAsia="Calibri" w:hAnsi="Times New Roman"/>
              </w:rPr>
              <w:t xml:space="preserve">; </w:t>
            </w:r>
            <w:hyperlink r:id="rId13" w:history="1">
              <w:r w:rsidR="00BF264C" w:rsidRPr="00BF264C">
                <w:rPr>
                  <w:rFonts w:ascii="Times New Roman" w:eastAsia="Calibri" w:hAnsi="Times New Roman"/>
                </w:rPr>
                <w:t>Burk, J. H.</w:t>
              </w:r>
            </w:hyperlink>
            <w:r w:rsidR="00BF264C" w:rsidRPr="00BF264C">
              <w:rPr>
                <w:rFonts w:ascii="Times New Roman" w:eastAsia="Calibri" w:hAnsi="Times New Roman"/>
              </w:rPr>
              <w:t xml:space="preserve">; </w:t>
            </w:r>
            <w:hyperlink r:id="rId14" w:history="1">
              <w:r w:rsidR="00BF264C" w:rsidRPr="00BF264C">
                <w:rPr>
                  <w:rFonts w:ascii="Times New Roman" w:eastAsia="Calibri" w:hAnsi="Times New Roman"/>
                </w:rPr>
                <w:t>Pitts, W. D.</w:t>
              </w:r>
            </w:hyperlink>
            <w:r w:rsidR="00BF264C">
              <w:t xml:space="preserve"> </w:t>
            </w:r>
            <w:r w:rsidR="00BF264C" w:rsidRPr="00BF264C">
              <w:rPr>
                <w:rFonts w:ascii="Times New Roman" w:eastAsia="Calibri" w:hAnsi="Times New Roman"/>
              </w:rPr>
              <w:t>(1987) 2</w:t>
            </w:r>
            <w:r w:rsidR="00BF264C" w:rsidRPr="00BF264C">
              <w:rPr>
                <w:rFonts w:ascii="Times New Roman" w:eastAsia="Calibri" w:hAnsi="Times New Roman"/>
                <w:vertAlign w:val="superscript"/>
              </w:rPr>
              <w:t>nd</w:t>
            </w:r>
            <w:r w:rsidR="00BF264C" w:rsidRPr="00BF264C">
              <w:rPr>
                <w:rFonts w:ascii="Times New Roman" w:eastAsia="Calibri" w:hAnsi="Times New Roman"/>
              </w:rPr>
              <w:t xml:space="preserve"> Edition Terrestrial Plant Ecology. The Benzamin/Cummings Publishing Company, San  Francisco</w:t>
            </w:r>
          </w:p>
          <w:p w:rsidR="00671FE7" w:rsidRPr="0021772E" w:rsidRDefault="00567464" w:rsidP="00567DDE">
            <w:pPr>
              <w:spacing w:after="0" w:line="240" w:lineRule="auto"/>
              <w:rPr>
                <w:rFonts w:ascii="Times New Roman" w:eastAsia="Calibri" w:hAnsi="Times New Roman"/>
              </w:rPr>
            </w:pPr>
            <w:r>
              <w:rPr>
                <w:rFonts w:ascii="Times New Roman" w:eastAsia="Calibri" w:hAnsi="Times New Roman"/>
              </w:rPr>
              <w:t xml:space="preserve"> </w:t>
            </w:r>
          </w:p>
        </w:tc>
        <w:tc>
          <w:tcPr>
            <w:tcW w:w="1298" w:type="dxa"/>
          </w:tcPr>
          <w:p w:rsidR="00671FE7" w:rsidRPr="0021772E" w:rsidRDefault="00671FE7" w:rsidP="00A812A8">
            <w:pPr>
              <w:spacing w:after="0" w:line="240" w:lineRule="auto"/>
              <w:ind w:right="57"/>
              <w:jc w:val="center"/>
              <w:rPr>
                <w:rFonts w:ascii="Times New Roman" w:eastAsia="Calibri" w:hAnsi="Times New Roman"/>
                <w:b/>
                <w:u w:val="single"/>
              </w:rPr>
            </w:pPr>
          </w:p>
        </w:tc>
      </w:tr>
      <w:tr w:rsidR="00084806" w:rsidRPr="0021772E" w:rsidTr="004F493A">
        <w:tc>
          <w:tcPr>
            <w:tcW w:w="8188" w:type="dxa"/>
          </w:tcPr>
          <w:p w:rsidR="004F493A" w:rsidRDefault="004F493A" w:rsidP="00084806">
            <w:pPr>
              <w:pStyle w:val="ListParagraph"/>
              <w:spacing w:after="0" w:line="240" w:lineRule="auto"/>
              <w:ind w:left="0"/>
              <w:contextualSpacing/>
              <w:rPr>
                <w:rFonts w:ascii="Times New Roman" w:eastAsia="Calibri" w:hAnsi="Times New Roman"/>
                <w:b/>
                <w:lang w:val="en-GB"/>
              </w:rPr>
            </w:pPr>
          </w:p>
          <w:p w:rsidR="00084806" w:rsidRDefault="00084806" w:rsidP="00084806">
            <w:pPr>
              <w:pStyle w:val="ListParagraph"/>
              <w:spacing w:after="0" w:line="240" w:lineRule="auto"/>
              <w:ind w:left="0"/>
              <w:contextualSpacing/>
              <w:rPr>
                <w:rFonts w:ascii="Times New Roman" w:eastAsia="Calibri" w:hAnsi="Times New Roman"/>
                <w:b/>
                <w:lang w:val="en-GB"/>
              </w:rPr>
            </w:pPr>
            <w:r w:rsidRPr="0021772E">
              <w:rPr>
                <w:rFonts w:ascii="Times New Roman" w:eastAsia="Calibri" w:hAnsi="Times New Roman"/>
                <w:b/>
                <w:lang w:val="en-GB"/>
              </w:rPr>
              <w:t xml:space="preserve">BOM202: Bryophytes, Pteridophytes and Gymnosperms </w:t>
            </w:r>
            <w:r>
              <w:rPr>
                <w:rFonts w:ascii="Times New Roman" w:eastAsia="Calibri" w:hAnsi="Times New Roman"/>
                <w:b/>
                <w:lang w:val="en-GB"/>
              </w:rPr>
              <w:t xml:space="preserve">                          </w:t>
            </w:r>
            <w:r w:rsidRPr="0021772E">
              <w:rPr>
                <w:rFonts w:ascii="Times New Roman" w:eastAsia="Calibri" w:hAnsi="Times New Roman"/>
                <w:b/>
                <w:lang w:val="en-GB"/>
              </w:rPr>
              <w:t>Credits: 3</w:t>
            </w:r>
          </w:p>
          <w:p w:rsidR="00C75968" w:rsidRPr="0021772E" w:rsidRDefault="00C75968" w:rsidP="00084806">
            <w:pPr>
              <w:pStyle w:val="ListParagraph"/>
              <w:spacing w:after="0" w:line="240" w:lineRule="auto"/>
              <w:ind w:left="0"/>
              <w:contextualSpacing/>
              <w:rPr>
                <w:rFonts w:ascii="Times New Roman" w:eastAsia="Calibri" w:hAnsi="Times New Roman"/>
              </w:rPr>
            </w:pPr>
          </w:p>
        </w:tc>
        <w:tc>
          <w:tcPr>
            <w:tcW w:w="1298" w:type="dxa"/>
          </w:tcPr>
          <w:p w:rsidR="00084806" w:rsidRPr="0021772E" w:rsidRDefault="00084806" w:rsidP="00F72923">
            <w:pPr>
              <w:spacing w:after="0" w:line="240" w:lineRule="auto"/>
              <w:ind w:right="-1260"/>
              <w:rPr>
                <w:rFonts w:ascii="Times New Roman" w:eastAsia="Calibri" w:hAnsi="Times New Roman"/>
                <w:b/>
              </w:rPr>
            </w:pPr>
          </w:p>
        </w:tc>
      </w:tr>
      <w:tr w:rsidR="00FE662C" w:rsidRPr="0021772E" w:rsidTr="004F493A">
        <w:tc>
          <w:tcPr>
            <w:tcW w:w="8188" w:type="dxa"/>
          </w:tcPr>
          <w:p w:rsidR="00FE662C" w:rsidRPr="0021772E" w:rsidRDefault="008760C4" w:rsidP="00A812A8">
            <w:pPr>
              <w:overflowPunct w:val="0"/>
              <w:autoSpaceDE w:val="0"/>
              <w:autoSpaceDN w:val="0"/>
              <w:adjustRightInd w:val="0"/>
              <w:spacing w:after="0" w:line="240" w:lineRule="auto"/>
              <w:textAlignment w:val="baseline"/>
              <w:rPr>
                <w:rFonts w:ascii="Times New Roman" w:eastAsia="Calibri" w:hAnsi="Times New Roman"/>
                <w:b/>
                <w:lang w:val="en-GB"/>
              </w:rPr>
            </w:pPr>
            <w:r>
              <w:rPr>
                <w:rFonts w:ascii="Times New Roman" w:eastAsia="Calibri" w:hAnsi="Times New Roman"/>
                <w:b/>
                <w:lang w:val="en-GB"/>
              </w:rPr>
              <w:t>Bryophytes</w:t>
            </w:r>
          </w:p>
          <w:p w:rsidR="00FE662C" w:rsidRPr="0021772E" w:rsidRDefault="00FE662C" w:rsidP="001952C3">
            <w:pPr>
              <w:numPr>
                <w:ilvl w:val="0"/>
                <w:numId w:val="37"/>
              </w:numPr>
              <w:tabs>
                <w:tab w:val="left" w:pos="-3969"/>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 xml:space="preserve">Classification  of  Bryophytes </w:t>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p>
          <w:p w:rsidR="00FE662C" w:rsidRPr="0021772E" w:rsidRDefault="00FE662C" w:rsidP="001952C3">
            <w:pPr>
              <w:numPr>
                <w:ilvl w:val="0"/>
                <w:numId w:val="37"/>
              </w:numPr>
              <w:tabs>
                <w:tab w:val="left" w:pos="-3969"/>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Origin, evolution  and phylogeny of</w:t>
            </w:r>
            <w:r w:rsidR="00035719" w:rsidRPr="0021772E">
              <w:rPr>
                <w:rFonts w:ascii="Times New Roman" w:eastAsia="Calibri" w:hAnsi="Times New Roman"/>
                <w:lang w:val="en-GB"/>
              </w:rPr>
              <w:t xml:space="preserve"> Bryophytes</w:t>
            </w:r>
            <w:r w:rsidR="00035719" w:rsidRPr="0021772E">
              <w:rPr>
                <w:rFonts w:ascii="Times New Roman" w:eastAsia="Calibri" w:hAnsi="Times New Roman"/>
                <w:lang w:val="en-GB"/>
              </w:rPr>
              <w:tab/>
            </w:r>
            <w:r w:rsidR="00035719" w:rsidRPr="0021772E">
              <w:rPr>
                <w:rFonts w:ascii="Times New Roman" w:eastAsia="Calibri" w:hAnsi="Times New Roman"/>
                <w:lang w:val="en-GB"/>
              </w:rPr>
              <w:tab/>
            </w:r>
            <w:r w:rsidR="00035719" w:rsidRPr="0021772E">
              <w:rPr>
                <w:rFonts w:ascii="Times New Roman" w:eastAsia="Calibri" w:hAnsi="Times New Roman"/>
                <w:lang w:val="en-GB"/>
              </w:rPr>
              <w:tab/>
            </w:r>
            <w:r w:rsidRPr="0021772E">
              <w:rPr>
                <w:rFonts w:ascii="Times New Roman" w:eastAsia="Calibri" w:hAnsi="Times New Roman"/>
                <w:lang w:val="en-GB"/>
              </w:rPr>
              <w:tab/>
            </w:r>
          </w:p>
          <w:p w:rsidR="00FE662C" w:rsidRPr="0021772E" w:rsidRDefault="00FE662C" w:rsidP="001952C3">
            <w:pPr>
              <w:numPr>
                <w:ilvl w:val="0"/>
                <w:numId w:val="37"/>
              </w:numPr>
              <w:tabs>
                <w:tab w:val="left" w:pos="-3969"/>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Comparative  account  of  gametophyte   structure</w:t>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p>
          <w:p w:rsidR="00C75968" w:rsidRDefault="00FE662C" w:rsidP="001952C3">
            <w:pPr>
              <w:numPr>
                <w:ilvl w:val="0"/>
                <w:numId w:val="37"/>
              </w:numPr>
              <w:tabs>
                <w:tab w:val="left" w:pos="-3969"/>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Sporophyti</w:t>
            </w:r>
            <w:r w:rsidR="00A52357">
              <w:rPr>
                <w:rFonts w:ascii="Times New Roman" w:eastAsia="Calibri" w:hAnsi="Times New Roman"/>
                <w:lang w:val="en-GB"/>
              </w:rPr>
              <w:t>c   structure  and  evolution; p</w:t>
            </w:r>
            <w:r w:rsidRPr="0021772E">
              <w:rPr>
                <w:rFonts w:ascii="Times New Roman" w:eastAsia="Calibri" w:hAnsi="Times New Roman"/>
                <w:lang w:val="en-GB"/>
              </w:rPr>
              <w:t xml:space="preserve">eristome  structure   and   its   significance   </w:t>
            </w:r>
            <w:r w:rsidR="00A52357">
              <w:rPr>
                <w:rFonts w:ascii="Times New Roman" w:eastAsia="Calibri" w:hAnsi="Times New Roman"/>
                <w:lang w:val="en-GB"/>
              </w:rPr>
              <w:t>in  the classification  of  m</w:t>
            </w:r>
            <w:r w:rsidRPr="0021772E">
              <w:rPr>
                <w:rFonts w:ascii="Times New Roman" w:eastAsia="Calibri" w:hAnsi="Times New Roman"/>
                <w:lang w:val="en-GB"/>
              </w:rPr>
              <w:t>osses</w:t>
            </w:r>
          </w:p>
          <w:p w:rsidR="00FE662C" w:rsidRPr="0021772E" w:rsidRDefault="00FE662C" w:rsidP="00C75968">
            <w:pPr>
              <w:tabs>
                <w:tab w:val="left" w:pos="-3969"/>
              </w:tabs>
              <w:overflowPunct w:val="0"/>
              <w:autoSpaceDE w:val="0"/>
              <w:autoSpaceDN w:val="0"/>
              <w:adjustRightInd w:val="0"/>
              <w:spacing w:after="0" w:line="240" w:lineRule="auto"/>
              <w:ind w:left="360"/>
              <w:textAlignment w:val="baseline"/>
              <w:rPr>
                <w:rFonts w:ascii="Times New Roman" w:eastAsia="Calibri" w:hAnsi="Times New Roman"/>
                <w:lang w:val="en-GB"/>
              </w:rPr>
            </w:pP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p>
          <w:p w:rsidR="00FE662C" w:rsidRPr="0021772E" w:rsidRDefault="00FE662C" w:rsidP="00A812A8">
            <w:pPr>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b/>
                <w:lang w:val="en-GB"/>
              </w:rPr>
              <w:t>Pteridophytes</w:t>
            </w:r>
          </w:p>
          <w:p w:rsidR="00FE662C" w:rsidRPr="0021772E" w:rsidRDefault="00FE662C" w:rsidP="00A812A8">
            <w:pPr>
              <w:numPr>
                <w:ilvl w:val="0"/>
                <w:numId w:val="12"/>
              </w:numPr>
              <w:tabs>
                <w:tab w:val="left" w:pos="720"/>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Classification  of  Pteridophytes</w:t>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p>
          <w:p w:rsidR="00FE662C" w:rsidRPr="0021772E" w:rsidRDefault="00FE662C" w:rsidP="00A812A8">
            <w:pPr>
              <w:numPr>
                <w:ilvl w:val="0"/>
                <w:numId w:val="12"/>
              </w:numPr>
              <w:tabs>
                <w:tab w:val="left" w:pos="720"/>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Evolution of  vascular systems in plants</w:t>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p>
          <w:p w:rsidR="00FE662C" w:rsidRPr="0021772E" w:rsidRDefault="00FE662C" w:rsidP="00A812A8">
            <w:pPr>
              <w:numPr>
                <w:ilvl w:val="0"/>
                <w:numId w:val="12"/>
              </w:numPr>
              <w:tabs>
                <w:tab w:val="left" w:pos="720"/>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Early vascular   plants:  Rhyniophyta, Trimerophytop</w:t>
            </w:r>
            <w:r w:rsidR="00035719" w:rsidRPr="0021772E">
              <w:rPr>
                <w:rFonts w:ascii="Times New Roman" w:eastAsia="Calibri" w:hAnsi="Times New Roman"/>
                <w:lang w:val="en-GB"/>
              </w:rPr>
              <w:t xml:space="preserve">hyta   and   Zosterophylophyta </w:t>
            </w:r>
          </w:p>
          <w:p w:rsidR="00FE662C" w:rsidRPr="0021772E" w:rsidRDefault="00FE662C" w:rsidP="00A812A8">
            <w:pPr>
              <w:numPr>
                <w:ilvl w:val="0"/>
                <w:numId w:val="12"/>
              </w:numPr>
              <w:tabs>
                <w:tab w:val="left" w:pos="720"/>
              </w:tabs>
              <w:overflowPunct w:val="0"/>
              <w:autoSpaceDE w:val="0"/>
              <w:autoSpaceDN w:val="0"/>
              <w:adjustRightInd w:val="0"/>
              <w:spacing w:after="0" w:line="240" w:lineRule="auto"/>
              <w:textAlignment w:val="baseline"/>
              <w:rPr>
                <w:rFonts w:ascii="Times New Roman" w:eastAsia="Calibri" w:hAnsi="Times New Roman"/>
                <w:color w:val="000000"/>
                <w:lang w:val="en-GB"/>
              </w:rPr>
            </w:pPr>
            <w:r w:rsidRPr="0021772E">
              <w:rPr>
                <w:rFonts w:ascii="Times New Roman" w:eastAsia="Calibri" w:hAnsi="Times New Roman"/>
                <w:color w:val="000000"/>
                <w:lang w:val="en-GB"/>
              </w:rPr>
              <w:t>Brief  account   of  st</w:t>
            </w:r>
            <w:r w:rsidR="00A52357">
              <w:rPr>
                <w:rFonts w:ascii="Times New Roman" w:eastAsia="Calibri" w:hAnsi="Times New Roman"/>
                <w:color w:val="000000"/>
                <w:lang w:val="en-GB"/>
              </w:rPr>
              <w:t>ructure   and reproduction in  f</w:t>
            </w:r>
            <w:r w:rsidRPr="0021772E">
              <w:rPr>
                <w:rFonts w:ascii="Times New Roman" w:eastAsia="Calibri" w:hAnsi="Times New Roman"/>
                <w:color w:val="000000"/>
                <w:lang w:val="en-GB"/>
              </w:rPr>
              <w:t>erns</w:t>
            </w:r>
            <w:r w:rsidRPr="0021772E">
              <w:rPr>
                <w:rFonts w:ascii="Times New Roman" w:eastAsia="Calibri" w:hAnsi="Times New Roman"/>
                <w:color w:val="000000"/>
                <w:lang w:val="en-GB"/>
              </w:rPr>
              <w:tab/>
            </w:r>
            <w:r w:rsidRPr="0021772E">
              <w:rPr>
                <w:rFonts w:ascii="Times New Roman" w:eastAsia="Calibri" w:hAnsi="Times New Roman"/>
                <w:color w:val="000000"/>
                <w:lang w:val="en-GB"/>
              </w:rPr>
              <w:tab/>
            </w:r>
            <w:r w:rsidRPr="0021772E">
              <w:rPr>
                <w:rFonts w:ascii="Times New Roman" w:eastAsia="Calibri" w:hAnsi="Times New Roman"/>
                <w:color w:val="000000"/>
                <w:lang w:val="en-GB"/>
              </w:rPr>
              <w:tab/>
            </w:r>
          </w:p>
          <w:p w:rsidR="00FE662C" w:rsidRPr="0021772E" w:rsidRDefault="00FE662C" w:rsidP="00A812A8">
            <w:pPr>
              <w:numPr>
                <w:ilvl w:val="0"/>
                <w:numId w:val="12"/>
              </w:numPr>
              <w:tabs>
                <w:tab w:val="left" w:pos="720"/>
              </w:tabs>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 xml:space="preserve">Telome concept, apogamy   and  apospory, heterospory  and   seed   habit    </w:t>
            </w:r>
            <w:r w:rsidRPr="0021772E">
              <w:rPr>
                <w:rFonts w:ascii="Times New Roman" w:eastAsia="Calibri" w:hAnsi="Times New Roman"/>
                <w:lang w:val="en-GB"/>
              </w:rPr>
              <w:tab/>
            </w:r>
            <w:r w:rsidRPr="0021772E">
              <w:rPr>
                <w:rFonts w:ascii="Times New Roman" w:eastAsia="Calibri" w:hAnsi="Times New Roman"/>
                <w:lang w:val="en-GB"/>
              </w:rPr>
              <w:tab/>
              <w:t xml:space="preserve">               </w:t>
            </w:r>
          </w:p>
          <w:p w:rsidR="00C75968" w:rsidRDefault="00C75968" w:rsidP="00A812A8">
            <w:pPr>
              <w:overflowPunct w:val="0"/>
              <w:autoSpaceDE w:val="0"/>
              <w:autoSpaceDN w:val="0"/>
              <w:adjustRightInd w:val="0"/>
              <w:spacing w:after="0" w:line="240" w:lineRule="auto"/>
              <w:textAlignment w:val="baseline"/>
              <w:rPr>
                <w:rFonts w:ascii="Times New Roman" w:eastAsia="Calibri" w:hAnsi="Times New Roman"/>
                <w:b/>
                <w:lang w:val="en-GB"/>
              </w:rPr>
            </w:pPr>
          </w:p>
          <w:p w:rsidR="00FE662C" w:rsidRPr="0021772E" w:rsidRDefault="008760C4" w:rsidP="00A812A8">
            <w:pPr>
              <w:overflowPunct w:val="0"/>
              <w:autoSpaceDE w:val="0"/>
              <w:autoSpaceDN w:val="0"/>
              <w:adjustRightInd w:val="0"/>
              <w:spacing w:after="0" w:line="240" w:lineRule="auto"/>
              <w:textAlignment w:val="baseline"/>
              <w:rPr>
                <w:rFonts w:ascii="Times New Roman" w:eastAsia="Calibri" w:hAnsi="Times New Roman"/>
                <w:b/>
                <w:lang w:val="en-GB"/>
              </w:rPr>
            </w:pPr>
            <w:r>
              <w:rPr>
                <w:rFonts w:ascii="Times New Roman" w:eastAsia="Calibri" w:hAnsi="Times New Roman"/>
                <w:b/>
                <w:lang w:val="en-GB"/>
              </w:rPr>
              <w:t>Gymnosperms</w:t>
            </w:r>
          </w:p>
          <w:p w:rsidR="00FE662C" w:rsidRPr="0021772E" w:rsidRDefault="00FE662C" w:rsidP="00A812A8">
            <w:pPr>
              <w:numPr>
                <w:ilvl w:val="0"/>
                <w:numId w:val="10"/>
              </w:numPr>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General fea</w:t>
            </w:r>
            <w:r w:rsidR="00A52357">
              <w:rPr>
                <w:rFonts w:ascii="Times New Roman" w:eastAsia="Calibri" w:hAnsi="Times New Roman"/>
                <w:lang w:val="en-GB"/>
              </w:rPr>
              <w:t>tures of Gymnosperms and their c</w:t>
            </w:r>
            <w:r w:rsidRPr="0021772E">
              <w:rPr>
                <w:rFonts w:ascii="Times New Roman" w:eastAsia="Calibri" w:hAnsi="Times New Roman"/>
                <w:lang w:val="en-GB"/>
              </w:rPr>
              <w:t>lassification</w:t>
            </w:r>
            <w:r w:rsidRPr="0021772E">
              <w:rPr>
                <w:rFonts w:ascii="Times New Roman" w:eastAsia="Calibri" w:hAnsi="Times New Roman"/>
                <w:lang w:val="en-GB"/>
              </w:rPr>
              <w:tab/>
            </w:r>
          </w:p>
          <w:p w:rsidR="00FE662C" w:rsidRPr="0021772E" w:rsidRDefault="00FE662C" w:rsidP="00A812A8">
            <w:pPr>
              <w:numPr>
                <w:ilvl w:val="0"/>
                <w:numId w:val="10"/>
              </w:numPr>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 xml:space="preserve">Kinds of fossils, process of fossilization </w:t>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r w:rsidRPr="0021772E">
              <w:rPr>
                <w:rFonts w:ascii="Times New Roman" w:eastAsia="Calibri" w:hAnsi="Times New Roman"/>
                <w:lang w:val="en-GB"/>
              </w:rPr>
              <w:tab/>
            </w:r>
          </w:p>
          <w:p w:rsidR="00FE662C" w:rsidRPr="0021772E" w:rsidRDefault="00FE662C" w:rsidP="00A812A8">
            <w:pPr>
              <w:numPr>
                <w:ilvl w:val="0"/>
                <w:numId w:val="10"/>
              </w:numPr>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 xml:space="preserve">General account of Glossopteridaceae </w:t>
            </w:r>
          </w:p>
          <w:p w:rsidR="00FE662C" w:rsidRPr="0021772E" w:rsidRDefault="00FE662C" w:rsidP="00A812A8">
            <w:pPr>
              <w:numPr>
                <w:ilvl w:val="0"/>
                <w:numId w:val="10"/>
              </w:numPr>
              <w:overflowPunct w:val="0"/>
              <w:autoSpaceDE w:val="0"/>
              <w:autoSpaceDN w:val="0"/>
              <w:adjustRightInd w:val="0"/>
              <w:spacing w:after="0" w:line="240" w:lineRule="auto"/>
              <w:textAlignment w:val="baseline"/>
              <w:rPr>
                <w:rFonts w:ascii="Times New Roman" w:eastAsia="Calibri" w:hAnsi="Times New Roman"/>
                <w:lang w:val="en-GB"/>
              </w:rPr>
            </w:pPr>
            <w:r w:rsidRPr="0021772E">
              <w:rPr>
                <w:rFonts w:ascii="Times New Roman" w:eastAsia="Calibri" w:hAnsi="Times New Roman"/>
                <w:lang w:val="en-GB"/>
              </w:rPr>
              <w:t xml:space="preserve">Comparative study of Coniferales (Pinaceae, Cupressaceae, Araucariaceae, Podocarpaceae, Cephalotaxaceae, Taxodiaceae), Taxales and Gnetales (Gnetaceae, Ephedraceae and Welwitschiaceae) </w:t>
            </w:r>
          </w:p>
          <w:p w:rsidR="00FE662C" w:rsidRPr="0021772E" w:rsidRDefault="00FE662C" w:rsidP="00A812A8">
            <w:pPr>
              <w:numPr>
                <w:ilvl w:val="12"/>
                <w:numId w:val="0"/>
              </w:numPr>
              <w:overflowPunct w:val="0"/>
              <w:autoSpaceDE w:val="0"/>
              <w:autoSpaceDN w:val="0"/>
              <w:adjustRightInd w:val="0"/>
              <w:spacing w:after="0" w:line="240" w:lineRule="auto"/>
              <w:textAlignment w:val="baseline"/>
              <w:rPr>
                <w:rFonts w:ascii="Times New Roman" w:eastAsia="Calibri" w:hAnsi="Times New Roman"/>
                <w:b/>
                <w:lang w:val="en-GB"/>
              </w:rPr>
            </w:pPr>
            <w:r w:rsidRPr="0021772E">
              <w:rPr>
                <w:rFonts w:ascii="Times New Roman" w:eastAsia="Calibri" w:hAnsi="Times New Roman"/>
                <w:b/>
                <w:lang w:val="en-GB"/>
              </w:rPr>
              <w:tab/>
            </w:r>
          </w:p>
          <w:p w:rsidR="00FE662C" w:rsidRPr="0021772E" w:rsidRDefault="007A5EB7" w:rsidP="00A812A8">
            <w:pPr>
              <w:numPr>
                <w:ilvl w:val="12"/>
                <w:numId w:val="0"/>
              </w:numPr>
              <w:overflowPunct w:val="0"/>
              <w:autoSpaceDE w:val="0"/>
              <w:autoSpaceDN w:val="0"/>
              <w:adjustRightInd w:val="0"/>
              <w:spacing w:after="0" w:line="240" w:lineRule="auto"/>
              <w:textAlignment w:val="baseline"/>
              <w:rPr>
                <w:rFonts w:ascii="Times New Roman" w:eastAsia="Calibri" w:hAnsi="Times New Roman"/>
                <w:b/>
                <w:lang w:val="en-GB"/>
              </w:rPr>
            </w:pPr>
            <w:r>
              <w:rPr>
                <w:rFonts w:ascii="Times New Roman" w:eastAsia="Calibri" w:hAnsi="Times New Roman"/>
                <w:b/>
                <w:lang w:val="en-GB"/>
              </w:rPr>
              <w:t>Suggested readings</w:t>
            </w:r>
          </w:p>
          <w:p w:rsidR="00FE662C" w:rsidRPr="0021772E" w:rsidRDefault="008649E7" w:rsidP="00C078A8">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lang w:val="en-GB"/>
              </w:rPr>
            </w:pPr>
            <w:r>
              <w:rPr>
                <w:rFonts w:ascii="Times New Roman" w:eastAsia="Calibri" w:hAnsi="Times New Roman"/>
                <w:lang w:val="en-GB"/>
              </w:rPr>
              <w:t>Parihar NS (1973)</w:t>
            </w:r>
            <w:r w:rsidR="00FE662C" w:rsidRPr="0021772E">
              <w:rPr>
                <w:rFonts w:ascii="Times New Roman" w:eastAsia="Calibri" w:hAnsi="Times New Roman"/>
                <w:lang w:val="en-GB"/>
              </w:rPr>
              <w:t xml:space="preserve"> An Int</w:t>
            </w:r>
            <w:r w:rsidR="00F9598B">
              <w:rPr>
                <w:rFonts w:ascii="Times New Roman" w:eastAsia="Calibri" w:hAnsi="Times New Roman"/>
                <w:lang w:val="en-GB"/>
              </w:rPr>
              <w:t xml:space="preserve">roduction to Embryophyta, Vol </w:t>
            </w:r>
            <w:r>
              <w:rPr>
                <w:rFonts w:ascii="Times New Roman" w:eastAsia="Calibri" w:hAnsi="Times New Roman"/>
                <w:lang w:val="en-GB"/>
              </w:rPr>
              <w:t xml:space="preserve">I (Bryophyta) and Vol </w:t>
            </w:r>
            <w:r w:rsidR="00FE662C" w:rsidRPr="0021772E">
              <w:rPr>
                <w:rFonts w:ascii="Times New Roman" w:eastAsia="Calibri" w:hAnsi="Times New Roman"/>
                <w:lang w:val="en-GB"/>
              </w:rPr>
              <w:t xml:space="preserve"> II (Pteridophyta), Central Book Department</w:t>
            </w:r>
            <w:r w:rsidR="008760C4">
              <w:rPr>
                <w:rFonts w:ascii="Times New Roman" w:eastAsia="Calibri" w:hAnsi="Times New Roman"/>
                <w:lang w:val="en-GB"/>
              </w:rPr>
              <w:t>,</w:t>
            </w:r>
            <w:r w:rsidR="00FE662C" w:rsidRPr="0021772E">
              <w:rPr>
                <w:rFonts w:ascii="Times New Roman" w:eastAsia="Calibri" w:hAnsi="Times New Roman"/>
                <w:lang w:val="en-GB"/>
              </w:rPr>
              <w:t xml:space="preserve"> Allahabad.</w:t>
            </w:r>
          </w:p>
          <w:p w:rsidR="00FE662C" w:rsidRPr="0021772E" w:rsidRDefault="008649E7" w:rsidP="00C078A8">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lang w:val="en-GB"/>
              </w:rPr>
            </w:pPr>
            <w:r>
              <w:rPr>
                <w:rFonts w:ascii="Times New Roman" w:eastAsia="Calibri" w:hAnsi="Times New Roman"/>
                <w:lang w:val="en-GB"/>
              </w:rPr>
              <w:t>Sambamurty AVSS</w:t>
            </w:r>
            <w:r w:rsidR="00FE662C" w:rsidRPr="0021772E">
              <w:rPr>
                <w:rFonts w:ascii="Times New Roman" w:eastAsia="Calibri" w:hAnsi="Times New Roman"/>
                <w:lang w:val="en-GB"/>
              </w:rPr>
              <w:t xml:space="preserve"> </w:t>
            </w:r>
            <w:r>
              <w:rPr>
                <w:rFonts w:ascii="Times New Roman" w:eastAsia="Calibri" w:hAnsi="Times New Roman"/>
                <w:lang w:val="en-GB"/>
              </w:rPr>
              <w:t>(</w:t>
            </w:r>
            <w:r w:rsidR="00FE662C" w:rsidRPr="0021772E">
              <w:rPr>
                <w:rFonts w:ascii="Times New Roman" w:eastAsia="Calibri" w:hAnsi="Times New Roman"/>
                <w:lang w:val="en-GB"/>
              </w:rPr>
              <w:t>2005</w:t>
            </w:r>
            <w:r>
              <w:rPr>
                <w:rFonts w:ascii="Times New Roman" w:eastAsia="Calibri" w:hAnsi="Times New Roman"/>
                <w:lang w:val="en-GB"/>
              </w:rPr>
              <w:t>)</w:t>
            </w:r>
            <w:r w:rsidR="00FE662C" w:rsidRPr="0021772E">
              <w:rPr>
                <w:rFonts w:ascii="Times New Roman" w:eastAsia="Calibri" w:hAnsi="Times New Roman"/>
                <w:lang w:val="en-GB"/>
              </w:rPr>
              <w:t xml:space="preserve"> A Textbook of Bryophytes, Pteridophytes,</w:t>
            </w:r>
            <w:r>
              <w:rPr>
                <w:rFonts w:ascii="Times New Roman" w:eastAsia="Calibri" w:hAnsi="Times New Roman"/>
                <w:lang w:val="en-GB"/>
              </w:rPr>
              <w:t xml:space="preserve"> Gymnosperm and Palaeobotany, IK International Pvt Ltd</w:t>
            </w:r>
            <w:r w:rsidR="008760C4">
              <w:rPr>
                <w:rFonts w:ascii="Times New Roman" w:eastAsia="Calibri" w:hAnsi="Times New Roman"/>
                <w:lang w:val="en-GB"/>
              </w:rPr>
              <w:t>,</w:t>
            </w:r>
            <w:r w:rsidR="00FE662C" w:rsidRPr="0021772E">
              <w:rPr>
                <w:rFonts w:ascii="Times New Roman" w:eastAsia="Calibri" w:hAnsi="Times New Roman"/>
                <w:lang w:val="en-GB"/>
              </w:rPr>
              <w:t xml:space="preserve"> New Delhi</w:t>
            </w:r>
            <w:r>
              <w:rPr>
                <w:rFonts w:ascii="Times New Roman" w:eastAsia="Calibri" w:hAnsi="Times New Roman"/>
                <w:lang w:val="en-GB"/>
              </w:rPr>
              <w:t>.</w:t>
            </w:r>
          </w:p>
          <w:p w:rsidR="00FE662C" w:rsidRPr="0021772E" w:rsidRDefault="008649E7" w:rsidP="00C078A8">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lang w:val="en-GB"/>
              </w:rPr>
            </w:pPr>
            <w:r>
              <w:rPr>
                <w:rFonts w:ascii="Times New Roman" w:eastAsia="Calibri" w:hAnsi="Times New Roman"/>
                <w:lang w:val="en-GB"/>
              </w:rPr>
              <w:t>Rashid A</w:t>
            </w:r>
            <w:r w:rsidR="00FE662C" w:rsidRPr="0021772E">
              <w:rPr>
                <w:rFonts w:ascii="Times New Roman" w:eastAsia="Calibri" w:hAnsi="Times New Roman"/>
                <w:lang w:val="en-GB"/>
              </w:rPr>
              <w:t xml:space="preserve"> </w:t>
            </w:r>
            <w:r>
              <w:rPr>
                <w:rFonts w:ascii="Times New Roman" w:eastAsia="Calibri" w:hAnsi="Times New Roman"/>
                <w:lang w:val="en-GB"/>
              </w:rPr>
              <w:t>(</w:t>
            </w:r>
            <w:r w:rsidR="00FE662C" w:rsidRPr="0021772E">
              <w:rPr>
                <w:rFonts w:ascii="Times New Roman" w:eastAsia="Calibri" w:hAnsi="Times New Roman"/>
                <w:lang w:val="en-GB"/>
              </w:rPr>
              <w:t>2011</w:t>
            </w:r>
            <w:r>
              <w:rPr>
                <w:rFonts w:ascii="Times New Roman" w:eastAsia="Calibri" w:hAnsi="Times New Roman"/>
                <w:lang w:val="en-GB"/>
              </w:rPr>
              <w:t>)</w:t>
            </w:r>
            <w:r w:rsidR="00FE662C" w:rsidRPr="0021772E">
              <w:rPr>
                <w:rFonts w:ascii="Times New Roman" w:eastAsia="Calibri" w:hAnsi="Times New Roman"/>
                <w:lang w:val="en-GB"/>
              </w:rPr>
              <w:t xml:space="preserve"> An Introduction to Pteridopyta, 2</w:t>
            </w:r>
            <w:r w:rsidR="00FE662C" w:rsidRPr="0021772E">
              <w:rPr>
                <w:rFonts w:ascii="Times New Roman" w:eastAsia="Calibri" w:hAnsi="Times New Roman"/>
                <w:vertAlign w:val="superscript"/>
                <w:lang w:val="en-GB"/>
              </w:rPr>
              <w:t>nd</w:t>
            </w:r>
            <w:r>
              <w:rPr>
                <w:rFonts w:ascii="Times New Roman" w:eastAsia="Calibri" w:hAnsi="Times New Roman"/>
                <w:lang w:val="en-GB"/>
              </w:rPr>
              <w:t xml:space="preserve"> edition</w:t>
            </w:r>
            <w:r w:rsidR="00BE518F">
              <w:rPr>
                <w:rFonts w:ascii="Times New Roman" w:eastAsia="Calibri" w:hAnsi="Times New Roman"/>
                <w:lang w:val="en-GB"/>
              </w:rPr>
              <w:t>, Pub</w:t>
            </w:r>
            <w:r w:rsidR="00F9598B">
              <w:rPr>
                <w:rFonts w:ascii="Times New Roman" w:eastAsia="Calibri" w:hAnsi="Times New Roman"/>
                <w:lang w:val="en-GB"/>
              </w:rPr>
              <w:t xml:space="preserve"> Vikas Publishing House </w:t>
            </w:r>
            <w:r w:rsidR="00FE662C" w:rsidRPr="0021772E">
              <w:rPr>
                <w:rFonts w:ascii="Times New Roman" w:eastAsia="Calibri" w:hAnsi="Times New Roman"/>
                <w:lang w:val="en-GB"/>
              </w:rPr>
              <w:t>Pvt</w:t>
            </w:r>
            <w:r w:rsidR="00C078A8">
              <w:rPr>
                <w:rFonts w:ascii="Times New Roman" w:eastAsia="Calibri" w:hAnsi="Times New Roman"/>
                <w:lang w:val="en-GB"/>
              </w:rPr>
              <w:t xml:space="preserve"> Ltd</w:t>
            </w:r>
            <w:r w:rsidR="00FE662C" w:rsidRPr="0021772E">
              <w:rPr>
                <w:rFonts w:ascii="Times New Roman" w:eastAsia="Calibri" w:hAnsi="Times New Roman"/>
                <w:lang w:val="en-GB"/>
              </w:rPr>
              <w:t>, Noida.</w:t>
            </w:r>
          </w:p>
          <w:p w:rsidR="00FE662C" w:rsidRPr="0021772E" w:rsidRDefault="00FE662C" w:rsidP="00C078A8">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lang w:val="en-GB"/>
              </w:rPr>
            </w:pPr>
            <w:r w:rsidRPr="0021772E">
              <w:rPr>
                <w:rFonts w:ascii="Times New Roman" w:eastAsia="Calibri" w:hAnsi="Times New Roman"/>
                <w:lang w:val="en-GB"/>
              </w:rPr>
              <w:t>Sporne KR</w:t>
            </w:r>
            <w:r w:rsidR="00C078A8">
              <w:rPr>
                <w:rFonts w:ascii="Times New Roman" w:eastAsia="Calibri" w:hAnsi="Times New Roman"/>
                <w:lang w:val="en-GB"/>
              </w:rPr>
              <w:t xml:space="preserve"> (</w:t>
            </w:r>
            <w:r w:rsidR="00BE518F">
              <w:rPr>
                <w:rFonts w:ascii="Times New Roman" w:eastAsia="Calibri" w:hAnsi="Times New Roman"/>
                <w:lang w:val="en-GB"/>
              </w:rPr>
              <w:t>1967</w:t>
            </w:r>
            <w:r w:rsidR="00C078A8">
              <w:rPr>
                <w:rFonts w:ascii="Times New Roman" w:eastAsia="Calibri" w:hAnsi="Times New Roman"/>
                <w:lang w:val="en-GB"/>
              </w:rPr>
              <w:t>)</w:t>
            </w:r>
            <w:r w:rsidRPr="0021772E">
              <w:rPr>
                <w:rFonts w:ascii="Times New Roman" w:eastAsia="Calibri" w:hAnsi="Times New Roman"/>
                <w:lang w:val="en-GB"/>
              </w:rPr>
              <w:t xml:space="preserve"> Morphology of Gymnosperms, BI</w:t>
            </w:r>
            <w:r w:rsidR="00C078A8">
              <w:rPr>
                <w:rFonts w:ascii="Times New Roman" w:eastAsia="Calibri" w:hAnsi="Times New Roman"/>
                <w:lang w:val="en-GB"/>
              </w:rPr>
              <w:t xml:space="preserve"> Publication</w:t>
            </w:r>
            <w:r w:rsidRPr="0021772E">
              <w:rPr>
                <w:rFonts w:ascii="Times New Roman" w:eastAsia="Calibri" w:hAnsi="Times New Roman"/>
                <w:lang w:val="en-GB"/>
              </w:rPr>
              <w:t>, New Delhi</w:t>
            </w:r>
            <w:r w:rsidR="00C078A8">
              <w:rPr>
                <w:rFonts w:ascii="Times New Roman" w:eastAsia="Calibri" w:hAnsi="Times New Roman"/>
                <w:lang w:val="en-GB"/>
              </w:rPr>
              <w:t>.</w:t>
            </w:r>
          </w:p>
          <w:p w:rsidR="00FE662C" w:rsidRPr="0021772E" w:rsidRDefault="00F9598B" w:rsidP="00C078A8">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lang w:val="en-GB"/>
              </w:rPr>
            </w:pPr>
            <w:r>
              <w:rPr>
                <w:rFonts w:ascii="Times New Roman" w:eastAsia="Calibri" w:hAnsi="Times New Roman"/>
                <w:lang w:val="en-GB"/>
              </w:rPr>
              <w:t xml:space="preserve">Bhatnagar </w:t>
            </w:r>
            <w:r w:rsidR="00C078A8">
              <w:rPr>
                <w:rFonts w:ascii="Times New Roman" w:eastAsia="Calibri" w:hAnsi="Times New Roman"/>
                <w:lang w:val="en-GB"/>
              </w:rPr>
              <w:t>SP, Moitra A</w:t>
            </w:r>
            <w:r w:rsidR="00FE662C" w:rsidRPr="0021772E">
              <w:rPr>
                <w:rFonts w:ascii="Times New Roman" w:eastAsia="Calibri" w:hAnsi="Times New Roman"/>
                <w:lang w:val="en-GB"/>
              </w:rPr>
              <w:t xml:space="preserve"> </w:t>
            </w:r>
            <w:r w:rsidR="00C078A8">
              <w:rPr>
                <w:rFonts w:ascii="Times New Roman" w:eastAsia="Calibri" w:hAnsi="Times New Roman"/>
                <w:lang w:val="en-GB"/>
              </w:rPr>
              <w:t>(</w:t>
            </w:r>
            <w:r w:rsidR="00BE518F">
              <w:rPr>
                <w:rFonts w:ascii="Times New Roman" w:eastAsia="Calibri" w:hAnsi="Times New Roman"/>
                <w:lang w:val="en-GB"/>
              </w:rPr>
              <w:t>1996</w:t>
            </w:r>
            <w:r w:rsidR="00C078A8">
              <w:rPr>
                <w:rFonts w:ascii="Times New Roman" w:eastAsia="Calibri" w:hAnsi="Times New Roman"/>
                <w:lang w:val="en-GB"/>
              </w:rPr>
              <w:t xml:space="preserve">) </w:t>
            </w:r>
            <w:r w:rsidR="00FE662C" w:rsidRPr="0021772E">
              <w:rPr>
                <w:rFonts w:ascii="Times New Roman" w:eastAsia="Calibri" w:hAnsi="Times New Roman"/>
                <w:lang w:val="en-GB"/>
              </w:rPr>
              <w:t>Gymnosperms</w:t>
            </w:r>
            <w:r w:rsidR="008760C4">
              <w:rPr>
                <w:rFonts w:ascii="Times New Roman" w:eastAsia="Calibri" w:hAnsi="Times New Roman"/>
                <w:lang w:val="en-GB"/>
              </w:rPr>
              <w:t xml:space="preserve">, New Age international </w:t>
            </w:r>
            <w:r w:rsidR="00BE518F">
              <w:rPr>
                <w:rFonts w:ascii="Times New Roman" w:eastAsia="Calibri" w:hAnsi="Times New Roman"/>
                <w:lang w:val="en-GB"/>
              </w:rPr>
              <w:t>Ltd</w:t>
            </w:r>
            <w:r w:rsidR="00FE662C" w:rsidRPr="0021772E">
              <w:rPr>
                <w:rFonts w:ascii="Times New Roman" w:eastAsia="Calibri" w:hAnsi="Times New Roman"/>
                <w:lang w:val="en-GB"/>
              </w:rPr>
              <w:t xml:space="preserve"> Publication</w:t>
            </w:r>
            <w:r w:rsidR="008760C4">
              <w:rPr>
                <w:rFonts w:ascii="Times New Roman" w:eastAsia="Calibri" w:hAnsi="Times New Roman"/>
                <w:lang w:val="en-GB"/>
              </w:rPr>
              <w:t>,</w:t>
            </w:r>
            <w:r w:rsidR="00FE662C" w:rsidRPr="0021772E">
              <w:rPr>
                <w:rFonts w:ascii="Times New Roman" w:eastAsia="Calibri" w:hAnsi="Times New Roman"/>
                <w:lang w:val="en-GB"/>
              </w:rPr>
              <w:t xml:space="preserve"> New Delhi</w:t>
            </w:r>
            <w:r w:rsidR="00C078A8">
              <w:rPr>
                <w:rFonts w:ascii="Times New Roman" w:eastAsia="Calibri" w:hAnsi="Times New Roman"/>
                <w:lang w:val="en-GB"/>
              </w:rPr>
              <w:t>.</w:t>
            </w:r>
          </w:p>
          <w:p w:rsidR="00FE662C" w:rsidRPr="0021772E" w:rsidRDefault="00FE662C" w:rsidP="008458DD">
            <w:pPr>
              <w:spacing w:after="0" w:line="240" w:lineRule="auto"/>
              <w:rPr>
                <w:rFonts w:ascii="Times New Roman" w:eastAsia="Calibri" w:hAnsi="Times New Roman"/>
              </w:rPr>
            </w:pPr>
          </w:p>
        </w:tc>
        <w:tc>
          <w:tcPr>
            <w:tcW w:w="1298" w:type="dxa"/>
          </w:tcPr>
          <w:p w:rsidR="005F130F" w:rsidRPr="00937195" w:rsidRDefault="005F130F" w:rsidP="00937195">
            <w:pPr>
              <w:spacing w:after="0" w:line="240" w:lineRule="auto"/>
              <w:jc w:val="center"/>
              <w:rPr>
                <w:rFonts w:ascii="Times New Roman" w:eastAsia="Calibri" w:hAnsi="Times New Roman"/>
              </w:rPr>
            </w:pPr>
          </w:p>
        </w:tc>
      </w:tr>
      <w:tr w:rsidR="008E2EAB" w:rsidRPr="0021772E" w:rsidTr="004F493A">
        <w:tc>
          <w:tcPr>
            <w:tcW w:w="8188" w:type="dxa"/>
          </w:tcPr>
          <w:p w:rsidR="0085555F" w:rsidRDefault="0085555F" w:rsidP="00A812A8">
            <w:pPr>
              <w:overflowPunct w:val="0"/>
              <w:autoSpaceDE w:val="0"/>
              <w:autoSpaceDN w:val="0"/>
              <w:adjustRightInd w:val="0"/>
              <w:spacing w:after="0" w:line="240" w:lineRule="auto"/>
              <w:textAlignment w:val="baseline"/>
              <w:rPr>
                <w:rFonts w:ascii="Times New Roman" w:eastAsia="Calibri" w:hAnsi="Times New Roman"/>
                <w:b/>
              </w:rPr>
            </w:pPr>
          </w:p>
          <w:p w:rsidR="008E2EAB" w:rsidRPr="005D7A2A" w:rsidRDefault="008E2EAB" w:rsidP="000B2C93">
            <w:pPr>
              <w:overflowPunct w:val="0"/>
              <w:autoSpaceDE w:val="0"/>
              <w:autoSpaceDN w:val="0"/>
              <w:adjustRightInd w:val="0"/>
              <w:spacing w:after="0" w:line="240" w:lineRule="auto"/>
              <w:textAlignment w:val="baseline"/>
              <w:rPr>
                <w:rFonts w:ascii="Times New Roman" w:eastAsia="Calibri" w:hAnsi="Times New Roman"/>
                <w:b/>
              </w:rPr>
            </w:pPr>
            <w:r w:rsidRPr="0021772E">
              <w:rPr>
                <w:rFonts w:ascii="Times New Roman" w:eastAsia="Calibri" w:hAnsi="Times New Roman"/>
                <w:b/>
              </w:rPr>
              <w:t xml:space="preserve">BOM-203: </w:t>
            </w:r>
            <w:r w:rsidRPr="005D7A2A">
              <w:rPr>
                <w:rFonts w:ascii="Times New Roman" w:eastAsia="Calibri" w:hAnsi="Times New Roman"/>
                <w:b/>
              </w:rPr>
              <w:t>Cyto</w:t>
            </w:r>
            <w:r w:rsidR="000B2C93" w:rsidRPr="005D7A2A">
              <w:rPr>
                <w:rFonts w:ascii="Times New Roman" w:eastAsia="Calibri" w:hAnsi="Times New Roman"/>
                <w:b/>
              </w:rPr>
              <w:t>logy, G</w:t>
            </w:r>
            <w:r w:rsidRPr="005D7A2A">
              <w:rPr>
                <w:rFonts w:ascii="Times New Roman" w:eastAsia="Calibri" w:hAnsi="Times New Roman"/>
                <w:b/>
              </w:rPr>
              <w:t xml:space="preserve">enetics and </w:t>
            </w:r>
            <w:r w:rsidR="00E52ACA" w:rsidRPr="005D7A2A">
              <w:rPr>
                <w:rFonts w:ascii="Times New Roman" w:eastAsia="Calibri" w:hAnsi="Times New Roman"/>
                <w:b/>
              </w:rPr>
              <w:t>Genomics</w:t>
            </w:r>
            <w:r w:rsidRPr="0021772E">
              <w:rPr>
                <w:rFonts w:ascii="Times New Roman" w:eastAsia="Calibri" w:hAnsi="Times New Roman"/>
                <w:b/>
              </w:rPr>
              <w:t xml:space="preserve"> </w:t>
            </w:r>
            <w:r>
              <w:rPr>
                <w:rFonts w:ascii="Times New Roman" w:eastAsia="Calibri" w:hAnsi="Times New Roman"/>
                <w:b/>
              </w:rPr>
              <w:t xml:space="preserve">                                      </w:t>
            </w:r>
            <w:r w:rsidR="009D0801">
              <w:rPr>
                <w:rFonts w:ascii="Times New Roman" w:eastAsia="Calibri" w:hAnsi="Times New Roman"/>
                <w:b/>
              </w:rPr>
              <w:t xml:space="preserve">        </w:t>
            </w:r>
            <w:r>
              <w:rPr>
                <w:rFonts w:ascii="Times New Roman" w:eastAsia="Calibri" w:hAnsi="Times New Roman"/>
                <w:b/>
              </w:rPr>
              <w:t xml:space="preserve"> </w:t>
            </w:r>
            <w:r w:rsidRPr="0021772E">
              <w:rPr>
                <w:rFonts w:ascii="Times New Roman" w:eastAsia="Calibri" w:hAnsi="Times New Roman"/>
                <w:b/>
              </w:rPr>
              <w:t>Credits: 3</w:t>
            </w:r>
          </w:p>
        </w:tc>
        <w:tc>
          <w:tcPr>
            <w:tcW w:w="1298" w:type="dxa"/>
          </w:tcPr>
          <w:p w:rsidR="008E2EAB" w:rsidRPr="0021772E" w:rsidRDefault="008E2EAB" w:rsidP="00F72923">
            <w:pPr>
              <w:spacing w:after="0" w:line="240" w:lineRule="auto"/>
              <w:ind w:right="-1260"/>
              <w:rPr>
                <w:rFonts w:ascii="Times New Roman" w:eastAsia="Calibri" w:hAnsi="Times New Roman"/>
                <w:b/>
              </w:rPr>
            </w:pPr>
          </w:p>
        </w:tc>
      </w:tr>
      <w:tr w:rsidR="008E2EAB" w:rsidRPr="0021772E" w:rsidTr="004F493A">
        <w:tc>
          <w:tcPr>
            <w:tcW w:w="8188" w:type="dxa"/>
          </w:tcPr>
          <w:p w:rsidR="008E2EAB" w:rsidRPr="0021772E" w:rsidRDefault="008E2EAB" w:rsidP="00A812A8">
            <w:pPr>
              <w:spacing w:after="0" w:line="240" w:lineRule="auto"/>
              <w:jc w:val="both"/>
              <w:rPr>
                <w:rFonts w:ascii="Times New Roman" w:eastAsia="Calibri" w:hAnsi="Times New Roman"/>
                <w:b/>
              </w:rPr>
            </w:pPr>
          </w:p>
          <w:p w:rsidR="008E2EAB" w:rsidRPr="005D7A2A" w:rsidRDefault="008E2EAB" w:rsidP="001952C3">
            <w:pPr>
              <w:pStyle w:val="ListParagraph"/>
              <w:numPr>
                <w:ilvl w:val="0"/>
                <w:numId w:val="38"/>
              </w:numPr>
              <w:overflowPunct w:val="0"/>
              <w:autoSpaceDE w:val="0"/>
              <w:autoSpaceDN w:val="0"/>
              <w:adjustRightInd w:val="0"/>
              <w:spacing w:after="0" w:line="240" w:lineRule="auto"/>
              <w:contextualSpacing/>
              <w:jc w:val="both"/>
              <w:rPr>
                <w:rFonts w:ascii="Times New Roman" w:eastAsia="Calibri" w:hAnsi="Times New Roman"/>
              </w:rPr>
            </w:pPr>
            <w:r w:rsidRPr="005D7A2A">
              <w:rPr>
                <w:rFonts w:ascii="Times New Roman" w:eastAsia="Calibri" w:hAnsi="Times New Roman"/>
              </w:rPr>
              <w:t>Organization and replication of chromatin: Nucleosome and higher order organization of chromatin, conformational  changes  in chromatin and   genetic activity, assembly/deassembly of</w:t>
            </w:r>
            <w:r w:rsidR="00A52357" w:rsidRPr="005D7A2A">
              <w:rPr>
                <w:rFonts w:ascii="Times New Roman" w:eastAsia="Calibri" w:hAnsi="Times New Roman"/>
              </w:rPr>
              <w:t xml:space="preserve"> nucleosomes during </w:t>
            </w:r>
            <w:r w:rsidR="00A818A2" w:rsidRPr="005D7A2A">
              <w:rPr>
                <w:rFonts w:ascii="Times New Roman" w:eastAsia="Calibri" w:hAnsi="Times New Roman"/>
              </w:rPr>
              <w:t xml:space="preserve">chromatin </w:t>
            </w:r>
            <w:r w:rsidR="00A52357" w:rsidRPr="005D7A2A">
              <w:rPr>
                <w:rFonts w:ascii="Times New Roman" w:eastAsia="Calibri" w:hAnsi="Times New Roman"/>
              </w:rPr>
              <w:t>replication</w:t>
            </w:r>
            <w:r w:rsidRPr="005D7A2A">
              <w:rPr>
                <w:rFonts w:ascii="Times New Roman" w:eastAsia="Calibri" w:hAnsi="Times New Roman"/>
              </w:rPr>
              <w:t xml:space="preserve">        </w:t>
            </w:r>
          </w:p>
          <w:p w:rsidR="008E2EAB" w:rsidRPr="005D7A2A" w:rsidRDefault="008E2EAB" w:rsidP="001952C3">
            <w:pPr>
              <w:pStyle w:val="ListParagraph"/>
              <w:numPr>
                <w:ilvl w:val="0"/>
                <w:numId w:val="38"/>
              </w:numPr>
              <w:overflowPunct w:val="0"/>
              <w:autoSpaceDE w:val="0"/>
              <w:autoSpaceDN w:val="0"/>
              <w:adjustRightInd w:val="0"/>
              <w:spacing w:after="0" w:line="240" w:lineRule="auto"/>
              <w:contextualSpacing/>
              <w:jc w:val="both"/>
              <w:rPr>
                <w:rFonts w:ascii="Times New Roman" w:eastAsia="Calibri" w:hAnsi="Times New Roman"/>
              </w:rPr>
            </w:pPr>
            <w:r w:rsidRPr="005D7A2A">
              <w:rPr>
                <w:rFonts w:ascii="Times New Roman" w:eastAsia="Calibri" w:hAnsi="Times New Roman"/>
              </w:rPr>
              <w:t>Cytogenetics of haploids: h</w:t>
            </w:r>
            <w:r w:rsidR="00A52357" w:rsidRPr="005D7A2A">
              <w:rPr>
                <w:rFonts w:ascii="Times New Roman" w:eastAsia="Calibri" w:hAnsi="Times New Roman"/>
              </w:rPr>
              <w:t>aploidy vs. m</w:t>
            </w:r>
            <w:r w:rsidRPr="005D7A2A">
              <w:rPr>
                <w:rFonts w:ascii="Times New Roman" w:eastAsia="Calibri" w:hAnsi="Times New Roman"/>
              </w:rPr>
              <w:t xml:space="preserve">onoploidy, meiosis and breeding behaviour of haploids, uses of haploids in   plant breeding and genetic studies                                                                              </w:t>
            </w:r>
          </w:p>
          <w:p w:rsidR="008E2EAB" w:rsidRPr="005D7A2A" w:rsidRDefault="008E2EAB" w:rsidP="001952C3">
            <w:pPr>
              <w:pStyle w:val="ListParagraph"/>
              <w:numPr>
                <w:ilvl w:val="0"/>
                <w:numId w:val="38"/>
              </w:numPr>
              <w:overflowPunct w:val="0"/>
              <w:autoSpaceDE w:val="0"/>
              <w:autoSpaceDN w:val="0"/>
              <w:adjustRightInd w:val="0"/>
              <w:spacing w:after="0" w:line="240" w:lineRule="auto"/>
              <w:contextualSpacing/>
              <w:jc w:val="both"/>
              <w:rPr>
                <w:rFonts w:ascii="Times New Roman" w:eastAsia="Calibri" w:hAnsi="Times New Roman"/>
              </w:rPr>
            </w:pPr>
            <w:r w:rsidRPr="005D7A2A">
              <w:rPr>
                <w:rFonts w:ascii="Times New Roman" w:eastAsia="Calibri" w:hAnsi="Times New Roman"/>
              </w:rPr>
              <w:t xml:space="preserve">Chromosome banding patterns: Linear differentiation of chromosome segments, types of chromosome banding, uses of chromosome banding in cytogenetics                                                                   </w:t>
            </w:r>
          </w:p>
          <w:p w:rsidR="008E2EAB" w:rsidRPr="005D7A2A" w:rsidRDefault="008E2EAB" w:rsidP="001952C3">
            <w:pPr>
              <w:pStyle w:val="ListParagraph"/>
              <w:numPr>
                <w:ilvl w:val="0"/>
                <w:numId w:val="38"/>
              </w:numPr>
              <w:overflowPunct w:val="0"/>
              <w:autoSpaceDE w:val="0"/>
              <w:autoSpaceDN w:val="0"/>
              <w:adjustRightInd w:val="0"/>
              <w:spacing w:after="0" w:line="240" w:lineRule="auto"/>
              <w:contextualSpacing/>
              <w:jc w:val="both"/>
              <w:rPr>
                <w:rFonts w:ascii="Times New Roman" w:eastAsia="Calibri" w:hAnsi="Times New Roman"/>
              </w:rPr>
            </w:pPr>
            <w:r w:rsidRPr="005D7A2A">
              <w:rPr>
                <w:rFonts w:ascii="Times New Roman" w:eastAsia="Calibri" w:hAnsi="Times New Roman"/>
              </w:rPr>
              <w:t>Chromosome engineering: transfer of gene through individual chromosome, alien addition and substitution lines</w:t>
            </w:r>
            <w:r w:rsidR="00C86BCE" w:rsidRPr="005D7A2A">
              <w:rPr>
                <w:rFonts w:ascii="Times New Roman" w:eastAsia="Calibri" w:hAnsi="Times New Roman"/>
              </w:rPr>
              <w:t xml:space="preserve">; </w:t>
            </w:r>
            <w:r w:rsidR="00A52357" w:rsidRPr="005D7A2A">
              <w:rPr>
                <w:rFonts w:ascii="Times New Roman" w:eastAsia="Calibri" w:hAnsi="Times New Roman"/>
              </w:rPr>
              <w:t>characterization and utility</w:t>
            </w:r>
            <w:r w:rsidRPr="005D7A2A">
              <w:rPr>
                <w:rFonts w:ascii="Times New Roman" w:eastAsia="Calibri" w:hAnsi="Times New Roman"/>
              </w:rPr>
              <w:t xml:space="preserve">                                                                                                         </w:t>
            </w:r>
          </w:p>
          <w:p w:rsidR="008E2EAB" w:rsidRPr="005D7A2A" w:rsidRDefault="008E2EAB" w:rsidP="001952C3">
            <w:pPr>
              <w:numPr>
                <w:ilvl w:val="0"/>
                <w:numId w:val="38"/>
              </w:numPr>
              <w:spacing w:after="0" w:line="240" w:lineRule="auto"/>
              <w:jc w:val="both"/>
              <w:rPr>
                <w:rFonts w:ascii="Times New Roman" w:eastAsia="Calibri" w:hAnsi="Times New Roman"/>
              </w:rPr>
            </w:pPr>
            <w:r w:rsidRPr="005D7A2A">
              <w:rPr>
                <w:rFonts w:ascii="Times New Roman" w:eastAsia="Calibri" w:hAnsi="Times New Roman"/>
              </w:rPr>
              <w:t xml:space="preserve">Epigenetics : Concept and scope of epigenetics, chromatin remodelling through histone modifications, remodelling of chromatin through DNA methylation, techniques for studying epigenetic mechanisms (immunoprecipitation- ChiP, Chip-Seq)       </w:t>
            </w:r>
            <w:r w:rsidRPr="005D7A2A">
              <w:rPr>
                <w:rFonts w:ascii="Times New Roman" w:eastAsia="Calibri" w:hAnsi="Times New Roman"/>
              </w:rPr>
              <w:tab/>
            </w:r>
            <w:r w:rsidRPr="005D7A2A">
              <w:rPr>
                <w:rFonts w:ascii="Times New Roman" w:eastAsia="Calibri" w:hAnsi="Times New Roman"/>
              </w:rPr>
              <w:tab/>
            </w:r>
            <w:r w:rsidRPr="005D7A2A">
              <w:rPr>
                <w:rFonts w:ascii="Times New Roman" w:eastAsia="Calibri" w:hAnsi="Times New Roman"/>
              </w:rPr>
              <w:tab/>
            </w:r>
            <w:r w:rsidRPr="005D7A2A">
              <w:rPr>
                <w:rFonts w:ascii="Times New Roman" w:eastAsia="Calibri" w:hAnsi="Times New Roman"/>
              </w:rPr>
              <w:tab/>
            </w:r>
            <w:r w:rsidRPr="005D7A2A">
              <w:rPr>
                <w:rFonts w:ascii="Times New Roman" w:eastAsia="Calibri" w:hAnsi="Times New Roman"/>
              </w:rPr>
              <w:tab/>
            </w:r>
            <w:r w:rsidRPr="005D7A2A">
              <w:rPr>
                <w:rFonts w:ascii="Times New Roman" w:eastAsia="Calibri" w:hAnsi="Times New Roman"/>
              </w:rPr>
              <w:tab/>
            </w:r>
            <w:r w:rsidRPr="005D7A2A">
              <w:rPr>
                <w:rFonts w:ascii="Times New Roman" w:eastAsia="Calibri" w:hAnsi="Times New Roman"/>
              </w:rPr>
              <w:tab/>
            </w:r>
            <w:r w:rsidRPr="005D7A2A">
              <w:rPr>
                <w:rFonts w:ascii="Times New Roman" w:eastAsia="Calibri" w:hAnsi="Times New Roman"/>
              </w:rPr>
              <w:tab/>
              <w:t xml:space="preserve"> </w:t>
            </w:r>
          </w:p>
          <w:p w:rsidR="008E2EAB" w:rsidRPr="005D7A2A" w:rsidRDefault="008E2EAB" w:rsidP="001952C3">
            <w:pPr>
              <w:numPr>
                <w:ilvl w:val="0"/>
                <w:numId w:val="38"/>
              </w:numPr>
              <w:spacing w:after="0" w:line="240" w:lineRule="auto"/>
              <w:jc w:val="both"/>
              <w:rPr>
                <w:rFonts w:ascii="Times New Roman" w:eastAsia="Calibri" w:hAnsi="Times New Roman"/>
              </w:rPr>
            </w:pPr>
            <w:r w:rsidRPr="005D7A2A">
              <w:rPr>
                <w:rFonts w:ascii="Times New Roman" w:eastAsia="Calibri" w:hAnsi="Times New Roman"/>
              </w:rPr>
              <w:t xml:space="preserve">Genomes and functional genomics: Genome size and C-value paradox, repetitive DNA, split genes, overlapping genes, reverse genetics, gene silencing, genome editing </w:t>
            </w:r>
            <w:r w:rsidR="00663E44" w:rsidRPr="005D7A2A">
              <w:rPr>
                <w:rFonts w:ascii="Times New Roman" w:eastAsia="Calibri" w:hAnsi="Times New Roman"/>
              </w:rPr>
              <w:t xml:space="preserve"> tools </w:t>
            </w:r>
            <w:r w:rsidR="0004016E" w:rsidRPr="005D7A2A">
              <w:rPr>
                <w:rFonts w:ascii="Times New Roman" w:eastAsia="Calibri" w:hAnsi="Times New Roman"/>
              </w:rPr>
              <w:t xml:space="preserve">and its biology </w:t>
            </w:r>
            <w:r w:rsidRPr="005D7A2A">
              <w:rPr>
                <w:rFonts w:ascii="Times New Roman" w:eastAsia="Calibri" w:hAnsi="Times New Roman"/>
              </w:rPr>
              <w:t>(</w:t>
            </w:r>
            <w:r w:rsidR="00663E44" w:rsidRPr="005D7A2A">
              <w:rPr>
                <w:rFonts w:ascii="Times New Roman" w:eastAsia="Calibri" w:hAnsi="Times New Roman"/>
              </w:rPr>
              <w:t>ZFNs,</w:t>
            </w:r>
            <w:r w:rsidRPr="005D7A2A">
              <w:rPr>
                <w:rFonts w:ascii="Times New Roman" w:eastAsia="Calibri" w:hAnsi="Times New Roman"/>
              </w:rPr>
              <w:t xml:space="preserve">TALENs,CRISPR/Cas9)                                                                                                                                                                                                                                       </w:t>
            </w:r>
          </w:p>
          <w:p w:rsidR="00C146E1" w:rsidRPr="005D7A2A" w:rsidRDefault="008E2EAB" w:rsidP="001952C3">
            <w:pPr>
              <w:numPr>
                <w:ilvl w:val="0"/>
                <w:numId w:val="38"/>
              </w:numPr>
              <w:spacing w:after="0" w:line="240" w:lineRule="auto"/>
              <w:jc w:val="both"/>
              <w:rPr>
                <w:rFonts w:ascii="Times New Roman" w:eastAsia="Calibri" w:hAnsi="Times New Roman"/>
              </w:rPr>
            </w:pPr>
            <w:r w:rsidRPr="005D7A2A">
              <w:rPr>
                <w:rFonts w:ascii="Times New Roman" w:eastAsia="Calibri" w:hAnsi="Times New Roman"/>
              </w:rPr>
              <w:t xml:space="preserve">Plant breeding and crop improvement: Objectives and scope of plant breeding, inbreeding depression and heterosis, QTL and QTL analysis, hybrids using male sterile lines, somatic hybridization, transgenesis (Agrobacterium-mediated gene transfer) and transgenic plants, molecular farming                </w:t>
            </w:r>
            <w:r w:rsidRPr="005D7A2A">
              <w:rPr>
                <w:rFonts w:ascii="Times New Roman" w:eastAsia="Calibri" w:hAnsi="Times New Roman"/>
              </w:rPr>
              <w:tab/>
            </w:r>
            <w:r w:rsidRPr="005D7A2A">
              <w:rPr>
                <w:rFonts w:ascii="Times New Roman" w:eastAsia="Calibri" w:hAnsi="Times New Roman"/>
              </w:rPr>
              <w:tab/>
              <w:t xml:space="preserve">                                                                                                </w:t>
            </w:r>
            <w:r w:rsidR="00C146E1" w:rsidRPr="005D7A2A">
              <w:rPr>
                <w:rFonts w:ascii="Times New Roman" w:eastAsia="Calibri" w:hAnsi="Times New Roman"/>
              </w:rPr>
              <w:t xml:space="preserve">         </w:t>
            </w:r>
          </w:p>
          <w:p w:rsidR="008E2EAB" w:rsidRPr="005D7A2A" w:rsidRDefault="00C146E1" w:rsidP="00E338ED">
            <w:pPr>
              <w:spacing w:after="0" w:line="240" w:lineRule="auto"/>
              <w:ind w:left="720"/>
              <w:jc w:val="both"/>
              <w:rPr>
                <w:rFonts w:ascii="Times New Roman" w:eastAsia="Calibri" w:hAnsi="Times New Roman"/>
              </w:rPr>
            </w:pPr>
            <w:r w:rsidRPr="005D7A2A">
              <w:rPr>
                <w:rFonts w:ascii="Times New Roman" w:eastAsia="Calibri" w:hAnsi="Times New Roman"/>
              </w:rPr>
              <w:t xml:space="preserve">                                                                                      </w:t>
            </w:r>
          </w:p>
          <w:p w:rsidR="008E2EAB" w:rsidRPr="00557F5D" w:rsidRDefault="008E2EAB" w:rsidP="00A812A8">
            <w:pPr>
              <w:spacing w:after="0" w:line="240" w:lineRule="auto"/>
              <w:jc w:val="both"/>
              <w:rPr>
                <w:rFonts w:ascii="Times New Roman" w:eastAsia="Calibri" w:hAnsi="Times New Roman"/>
                <w:b/>
              </w:rPr>
            </w:pPr>
            <w:r w:rsidRPr="00557F5D">
              <w:rPr>
                <w:rFonts w:ascii="Times New Roman" w:eastAsia="Calibri" w:hAnsi="Times New Roman"/>
                <w:b/>
              </w:rPr>
              <w:t>Suggested reading</w:t>
            </w:r>
            <w:r w:rsidR="007A5EB7" w:rsidRPr="00557F5D">
              <w:rPr>
                <w:rFonts w:ascii="Times New Roman" w:eastAsia="Calibri" w:hAnsi="Times New Roman"/>
                <w:b/>
              </w:rPr>
              <w:t>s</w:t>
            </w:r>
          </w:p>
          <w:p w:rsidR="008E2EAB" w:rsidRPr="005D7A2A" w:rsidRDefault="00C078A8" w:rsidP="00A812A8">
            <w:pPr>
              <w:pStyle w:val="ListParagraph"/>
              <w:numPr>
                <w:ilvl w:val="0"/>
                <w:numId w:val="16"/>
              </w:numPr>
              <w:overflowPunct w:val="0"/>
              <w:autoSpaceDE w:val="0"/>
              <w:autoSpaceDN w:val="0"/>
              <w:adjustRightInd w:val="0"/>
              <w:spacing w:after="0" w:line="240" w:lineRule="auto"/>
              <w:contextualSpacing/>
              <w:jc w:val="both"/>
              <w:rPr>
                <w:rFonts w:ascii="Times New Roman" w:eastAsia="Calibri" w:hAnsi="Times New Roman"/>
              </w:rPr>
            </w:pPr>
            <w:r w:rsidRPr="005D7A2A">
              <w:rPr>
                <w:rFonts w:ascii="Times New Roman" w:eastAsia="Calibri" w:hAnsi="Times New Roman"/>
              </w:rPr>
              <w:t>Clark MS,</w:t>
            </w:r>
            <w:r w:rsidR="008E2EAB" w:rsidRPr="005D7A2A">
              <w:rPr>
                <w:rFonts w:ascii="Times New Roman" w:eastAsia="Calibri" w:hAnsi="Times New Roman"/>
              </w:rPr>
              <w:t xml:space="preserve"> Wall</w:t>
            </w:r>
            <w:r w:rsidRPr="005D7A2A">
              <w:rPr>
                <w:rFonts w:ascii="Times New Roman" w:eastAsia="Calibri" w:hAnsi="Times New Roman"/>
              </w:rPr>
              <w:t xml:space="preserve"> WJ</w:t>
            </w:r>
            <w:r w:rsidR="008E2EAB" w:rsidRPr="005D7A2A">
              <w:rPr>
                <w:rFonts w:ascii="Times New Roman" w:eastAsia="Calibri" w:hAnsi="Times New Roman"/>
              </w:rPr>
              <w:t xml:space="preserve"> </w:t>
            </w:r>
            <w:r w:rsidRPr="005D7A2A">
              <w:rPr>
                <w:rFonts w:ascii="Times New Roman" w:eastAsia="Calibri" w:hAnsi="Times New Roman"/>
              </w:rPr>
              <w:t>(</w:t>
            </w:r>
            <w:r w:rsidR="008E2EAB" w:rsidRPr="005D7A2A">
              <w:rPr>
                <w:rFonts w:ascii="Times New Roman" w:eastAsia="Calibri" w:hAnsi="Times New Roman"/>
              </w:rPr>
              <w:t>1996</w:t>
            </w:r>
            <w:r w:rsidR="00F9598B" w:rsidRPr="005D7A2A">
              <w:rPr>
                <w:rFonts w:ascii="Times New Roman" w:eastAsia="Calibri" w:hAnsi="Times New Roman"/>
              </w:rPr>
              <w:t>) Chromosomes</w:t>
            </w:r>
            <w:r w:rsidRPr="005D7A2A">
              <w:rPr>
                <w:rFonts w:ascii="Times New Roman" w:eastAsia="Calibri" w:hAnsi="Times New Roman"/>
              </w:rPr>
              <w:t xml:space="preserve">: The Complex Code, </w:t>
            </w:r>
            <w:r w:rsidR="008E2EAB" w:rsidRPr="005D7A2A">
              <w:rPr>
                <w:rFonts w:ascii="Times New Roman" w:eastAsia="Calibri" w:hAnsi="Times New Roman"/>
              </w:rPr>
              <w:t>Chapman &amp; Hall, London.</w:t>
            </w:r>
          </w:p>
          <w:p w:rsidR="008E2EAB" w:rsidRPr="005D7A2A" w:rsidRDefault="00C078A8"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Sharma AK, Sharma A</w:t>
            </w:r>
            <w:r w:rsidR="008E2EAB" w:rsidRPr="005D7A2A">
              <w:rPr>
                <w:rFonts w:ascii="Times New Roman" w:eastAsia="Calibri" w:hAnsi="Times New Roman"/>
              </w:rPr>
              <w:t xml:space="preserve"> </w:t>
            </w:r>
            <w:r w:rsidRPr="005D7A2A">
              <w:rPr>
                <w:rFonts w:ascii="Times New Roman" w:eastAsia="Calibri" w:hAnsi="Times New Roman"/>
              </w:rPr>
              <w:t>(</w:t>
            </w:r>
            <w:r w:rsidR="008E2EAB" w:rsidRPr="005D7A2A">
              <w:rPr>
                <w:rFonts w:ascii="Times New Roman" w:eastAsia="Calibri" w:hAnsi="Times New Roman"/>
              </w:rPr>
              <w:t>1985</w:t>
            </w:r>
            <w:r w:rsidRPr="005D7A2A">
              <w:rPr>
                <w:rFonts w:ascii="Times New Roman" w:eastAsia="Calibri" w:hAnsi="Times New Roman"/>
              </w:rPr>
              <w:t>)</w:t>
            </w:r>
            <w:r w:rsidR="008E2EAB" w:rsidRPr="005D7A2A">
              <w:rPr>
                <w:rFonts w:ascii="Times New Roman" w:eastAsia="Calibri" w:hAnsi="Times New Roman"/>
              </w:rPr>
              <w:t xml:space="preserve"> Advances </w:t>
            </w:r>
            <w:r w:rsidRPr="005D7A2A">
              <w:rPr>
                <w:rFonts w:ascii="Times New Roman" w:eastAsia="Calibri" w:hAnsi="Times New Roman"/>
              </w:rPr>
              <w:t>in Chromosome and Cell Genetics,</w:t>
            </w:r>
            <w:r w:rsidR="008E2EAB" w:rsidRPr="005D7A2A">
              <w:rPr>
                <w:rFonts w:ascii="Times New Roman" w:eastAsia="Calibri" w:hAnsi="Times New Roman"/>
              </w:rPr>
              <w:t xml:space="preserve"> Oxford &amp; IBH Publishing Co, </w:t>
            </w:r>
            <w:r w:rsidR="008760C4" w:rsidRPr="005D7A2A">
              <w:rPr>
                <w:rFonts w:ascii="Times New Roman" w:eastAsia="Calibri" w:hAnsi="Times New Roman"/>
              </w:rPr>
              <w:t>Kolkata</w:t>
            </w:r>
            <w:r w:rsidR="008E2EAB" w:rsidRPr="005D7A2A">
              <w:rPr>
                <w:rFonts w:ascii="Times New Roman" w:eastAsia="Calibri" w:hAnsi="Times New Roman"/>
              </w:rPr>
              <w:t xml:space="preserve">.   </w:t>
            </w:r>
          </w:p>
          <w:p w:rsidR="008E2EAB" w:rsidRPr="005D7A2A" w:rsidRDefault="00BD24AB"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hyperlink r:id="rId15" w:history="1">
              <w:r w:rsidR="002A0619" w:rsidRPr="005D7A2A">
                <w:rPr>
                  <w:rFonts w:eastAsia="Calibri"/>
                </w:rPr>
                <w:t>Krebs</w:t>
              </w:r>
            </w:hyperlink>
            <w:r w:rsidR="002A0619" w:rsidRPr="005D7A2A">
              <w:rPr>
                <w:rFonts w:ascii="Times New Roman" w:eastAsia="Calibri" w:hAnsi="Times New Roman"/>
              </w:rPr>
              <w:t xml:space="preserve"> JE, </w:t>
            </w:r>
            <w:r w:rsidR="002A0619" w:rsidRPr="005D7A2A">
              <w:rPr>
                <w:rFonts w:ascii="Times New Roman" w:eastAsia="Calibri" w:hAnsi="Times New Roman"/>
                <w:cs/>
              </w:rPr>
              <w:t>‎</w:t>
            </w:r>
            <w:hyperlink r:id="rId16" w:history="1">
              <w:r w:rsidR="002A0619" w:rsidRPr="005D7A2A">
                <w:rPr>
                  <w:rFonts w:eastAsia="Calibri"/>
                </w:rPr>
                <w:t xml:space="preserve"> Lewin</w:t>
              </w:r>
            </w:hyperlink>
            <w:r w:rsidR="002A0619" w:rsidRPr="005D7A2A">
              <w:rPr>
                <w:rFonts w:ascii="Times New Roman" w:eastAsia="Calibri" w:hAnsi="Times New Roman"/>
              </w:rPr>
              <w:t xml:space="preserve"> B, </w:t>
            </w:r>
            <w:r w:rsidR="002A0619" w:rsidRPr="005D7A2A">
              <w:rPr>
                <w:rFonts w:ascii="Times New Roman" w:eastAsia="Calibri" w:hAnsi="Times New Roman"/>
                <w:cs/>
              </w:rPr>
              <w:t>‎</w:t>
            </w:r>
            <w:hyperlink r:id="rId17" w:history="1">
              <w:r w:rsidR="002A0619" w:rsidRPr="005D7A2A">
                <w:rPr>
                  <w:rFonts w:eastAsia="Calibri"/>
                </w:rPr>
                <w:t xml:space="preserve"> Goldstein</w:t>
              </w:r>
            </w:hyperlink>
            <w:r w:rsidR="002A0619" w:rsidRPr="005D7A2A">
              <w:rPr>
                <w:rFonts w:ascii="Times New Roman" w:eastAsia="Calibri" w:hAnsi="Times New Roman"/>
              </w:rPr>
              <w:t xml:space="preserve"> ES </w:t>
            </w:r>
            <w:r w:rsidR="008817BD" w:rsidRPr="005D7A2A">
              <w:rPr>
                <w:rFonts w:ascii="Times New Roman" w:eastAsia="Calibri" w:hAnsi="Times New Roman"/>
              </w:rPr>
              <w:t>(</w:t>
            </w:r>
            <w:r w:rsidR="002A0619" w:rsidRPr="005D7A2A">
              <w:rPr>
                <w:rFonts w:ascii="Times New Roman" w:eastAsia="Calibri" w:hAnsi="Times New Roman"/>
              </w:rPr>
              <w:t>2011</w:t>
            </w:r>
            <w:r w:rsidR="008817BD" w:rsidRPr="005D7A2A">
              <w:rPr>
                <w:rFonts w:ascii="Times New Roman" w:eastAsia="Calibri" w:hAnsi="Times New Roman"/>
              </w:rPr>
              <w:t xml:space="preserve">) </w:t>
            </w:r>
            <w:r w:rsidR="008E2EAB" w:rsidRPr="005D7A2A">
              <w:rPr>
                <w:rFonts w:ascii="Times New Roman" w:eastAsia="Calibri" w:hAnsi="Times New Roman"/>
              </w:rPr>
              <w:t>Genes X, Sudburry, Masschusetts</w:t>
            </w:r>
            <w:r w:rsidR="008817BD" w:rsidRPr="005D7A2A">
              <w:rPr>
                <w:rFonts w:ascii="Times New Roman" w:eastAsia="Calibri" w:hAnsi="Times New Roman"/>
              </w:rPr>
              <w:t>.</w:t>
            </w:r>
          </w:p>
          <w:p w:rsidR="008E2EAB" w:rsidRPr="005D7A2A" w:rsidRDefault="008817BD"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Gupta PK</w:t>
            </w:r>
            <w:r w:rsidR="008E2EAB" w:rsidRPr="005D7A2A">
              <w:rPr>
                <w:rFonts w:ascii="Times New Roman" w:eastAsia="Calibri" w:hAnsi="Times New Roman"/>
              </w:rPr>
              <w:t xml:space="preserve"> </w:t>
            </w:r>
            <w:r w:rsidRPr="005D7A2A">
              <w:rPr>
                <w:rFonts w:ascii="Times New Roman" w:eastAsia="Calibri" w:hAnsi="Times New Roman"/>
              </w:rPr>
              <w:t>(</w:t>
            </w:r>
            <w:r w:rsidR="002A0619" w:rsidRPr="005D7A2A">
              <w:rPr>
                <w:rFonts w:ascii="Times New Roman" w:eastAsia="Calibri" w:hAnsi="Times New Roman"/>
              </w:rPr>
              <w:t>2007</w:t>
            </w:r>
            <w:r w:rsidRPr="005D7A2A">
              <w:rPr>
                <w:rFonts w:ascii="Times New Roman" w:eastAsia="Calibri" w:hAnsi="Times New Roman"/>
              </w:rPr>
              <w:t>)</w:t>
            </w:r>
            <w:r w:rsidR="002A0619" w:rsidRPr="005D7A2A">
              <w:rPr>
                <w:rFonts w:ascii="Times New Roman" w:eastAsia="Calibri" w:hAnsi="Times New Roman"/>
              </w:rPr>
              <w:t xml:space="preserve"> </w:t>
            </w:r>
            <w:r w:rsidR="008E2EAB" w:rsidRPr="005D7A2A">
              <w:rPr>
                <w:rFonts w:ascii="Times New Roman" w:eastAsia="Calibri" w:hAnsi="Times New Roman"/>
              </w:rPr>
              <w:t>Cytogenetics, Rastogi Publication, Meerut</w:t>
            </w:r>
            <w:r w:rsidR="001B40AC" w:rsidRPr="005D7A2A">
              <w:rPr>
                <w:rFonts w:ascii="Times New Roman" w:eastAsia="Calibri" w:hAnsi="Times New Roman"/>
              </w:rPr>
              <w:t>.</w:t>
            </w:r>
          </w:p>
          <w:p w:rsidR="008E2EAB" w:rsidRPr="005D7A2A" w:rsidRDefault="008817BD"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Gardner EJ, Simmons MJ, Snustad DP (2006) Principals of Genetics, 8th</w:t>
            </w:r>
            <w:r w:rsidR="008760C4" w:rsidRPr="005D7A2A">
              <w:rPr>
                <w:rFonts w:ascii="Times New Roman" w:eastAsia="Calibri" w:hAnsi="Times New Roman"/>
              </w:rPr>
              <w:t xml:space="preserve"> </w:t>
            </w:r>
            <w:r w:rsidRPr="005D7A2A">
              <w:rPr>
                <w:rFonts w:ascii="Times New Roman" w:eastAsia="Calibri" w:hAnsi="Times New Roman"/>
              </w:rPr>
              <w:t xml:space="preserve"> edition, John Wi</w:t>
            </w:r>
            <w:r w:rsidR="008760C4" w:rsidRPr="005D7A2A">
              <w:rPr>
                <w:rFonts w:ascii="Times New Roman" w:eastAsia="Calibri" w:hAnsi="Times New Roman"/>
              </w:rPr>
              <w:t>ley &amp; Sons, Wiley India Edition, New Delhi.</w:t>
            </w:r>
          </w:p>
          <w:p w:rsidR="008E2EAB" w:rsidRPr="005D7A2A" w:rsidRDefault="008817BD"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Alberts B, Bray D, Lewis J, Ralf M, Roberts K, Watson JD</w:t>
            </w:r>
            <w:r w:rsidR="008E2EAB" w:rsidRPr="005D7A2A">
              <w:rPr>
                <w:rFonts w:ascii="Times New Roman" w:eastAsia="Calibri" w:hAnsi="Times New Roman"/>
              </w:rPr>
              <w:t xml:space="preserve"> </w:t>
            </w:r>
            <w:r w:rsidRPr="005D7A2A">
              <w:rPr>
                <w:rFonts w:ascii="Times New Roman" w:eastAsia="Calibri" w:hAnsi="Times New Roman"/>
              </w:rPr>
              <w:t>(</w:t>
            </w:r>
            <w:r w:rsidR="008E2EAB" w:rsidRPr="005D7A2A">
              <w:rPr>
                <w:rFonts w:ascii="Times New Roman" w:eastAsia="Calibri" w:hAnsi="Times New Roman"/>
              </w:rPr>
              <w:t>1999</w:t>
            </w:r>
            <w:r w:rsidRPr="005D7A2A">
              <w:rPr>
                <w:rFonts w:ascii="Times New Roman" w:eastAsia="Calibri" w:hAnsi="Times New Roman"/>
              </w:rPr>
              <w:t>)</w:t>
            </w:r>
            <w:r w:rsidR="008E2EAB" w:rsidRPr="005D7A2A">
              <w:rPr>
                <w:rFonts w:ascii="Times New Roman" w:eastAsia="Calibri" w:hAnsi="Times New Roman"/>
              </w:rPr>
              <w:t xml:space="preserve"> Molecular Biology of t</w:t>
            </w:r>
            <w:r w:rsidRPr="005D7A2A">
              <w:rPr>
                <w:rFonts w:ascii="Times New Roman" w:eastAsia="Calibri" w:hAnsi="Times New Roman"/>
              </w:rPr>
              <w:t>he Cell, Garland Publishing Inc</w:t>
            </w:r>
            <w:r w:rsidR="008E2EAB" w:rsidRPr="005D7A2A">
              <w:rPr>
                <w:rFonts w:ascii="Times New Roman" w:eastAsia="Calibri" w:hAnsi="Times New Roman"/>
              </w:rPr>
              <w:t>, New York.</w:t>
            </w:r>
          </w:p>
          <w:p w:rsidR="008E2EAB" w:rsidRPr="005D7A2A" w:rsidRDefault="008817BD"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Allard RW (1999)</w:t>
            </w:r>
            <w:r w:rsidR="008E2EAB" w:rsidRPr="005D7A2A">
              <w:rPr>
                <w:rFonts w:ascii="Times New Roman" w:eastAsia="Calibri" w:hAnsi="Times New Roman"/>
              </w:rPr>
              <w:t xml:space="preserve"> Principles of Plant Breeding</w:t>
            </w:r>
            <w:r w:rsidRPr="005D7A2A">
              <w:rPr>
                <w:rFonts w:ascii="Times New Roman" w:eastAsia="Calibri" w:hAnsi="Times New Roman"/>
              </w:rPr>
              <w:t xml:space="preserve">, </w:t>
            </w:r>
            <w:r w:rsidR="008E2EAB" w:rsidRPr="005D7A2A">
              <w:rPr>
                <w:rFonts w:ascii="Times New Roman" w:eastAsia="Calibri" w:hAnsi="Times New Roman"/>
              </w:rPr>
              <w:t>2nd</w:t>
            </w:r>
            <w:r w:rsidRPr="005D7A2A">
              <w:rPr>
                <w:rFonts w:ascii="Times New Roman" w:eastAsia="Calibri" w:hAnsi="Times New Roman"/>
              </w:rPr>
              <w:t xml:space="preserve"> edition</w:t>
            </w:r>
            <w:r w:rsidR="008E2EAB" w:rsidRPr="005D7A2A">
              <w:rPr>
                <w:rFonts w:ascii="Times New Roman" w:eastAsia="Calibri" w:hAnsi="Times New Roman"/>
              </w:rPr>
              <w:t>, John Wiley and Sons</w:t>
            </w:r>
            <w:r w:rsidR="00C61D5D" w:rsidRPr="005D7A2A">
              <w:rPr>
                <w:rFonts w:ascii="Times New Roman" w:eastAsia="Calibri" w:hAnsi="Times New Roman"/>
              </w:rPr>
              <w:t>, New York.</w:t>
            </w:r>
            <w:r w:rsidR="008E2EAB" w:rsidRPr="005D7A2A">
              <w:rPr>
                <w:rFonts w:ascii="Times New Roman" w:eastAsia="Calibri" w:hAnsi="Times New Roman"/>
              </w:rPr>
              <w:t xml:space="preserve"> </w:t>
            </w:r>
          </w:p>
          <w:p w:rsidR="008E2EAB" w:rsidRPr="005D7A2A" w:rsidRDefault="008E2EAB"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Hartl DL</w:t>
            </w:r>
            <w:r w:rsidR="008817BD" w:rsidRPr="005D7A2A">
              <w:rPr>
                <w:rFonts w:ascii="Times New Roman" w:eastAsia="Calibri" w:hAnsi="Times New Roman"/>
              </w:rPr>
              <w:t>, Jones EW (2007)</w:t>
            </w:r>
            <w:r w:rsidRPr="005D7A2A">
              <w:rPr>
                <w:rFonts w:ascii="Times New Roman" w:eastAsia="Calibri" w:hAnsi="Times New Roman"/>
              </w:rPr>
              <w:t xml:space="preserve"> G</w:t>
            </w:r>
            <w:r w:rsidR="00F9598B" w:rsidRPr="005D7A2A">
              <w:rPr>
                <w:rFonts w:ascii="Times New Roman" w:eastAsia="Calibri" w:hAnsi="Times New Roman"/>
              </w:rPr>
              <w:t>enetics–</w:t>
            </w:r>
            <w:r w:rsidRPr="005D7A2A">
              <w:rPr>
                <w:rFonts w:ascii="Times New Roman" w:eastAsia="Calibri" w:hAnsi="Times New Roman"/>
              </w:rPr>
              <w:t>Analysis of Genes and Genomes, 7th edition, Jones and Barlett publishers</w:t>
            </w:r>
            <w:r w:rsidR="00F656D7" w:rsidRPr="005D7A2A">
              <w:rPr>
                <w:rFonts w:ascii="Times New Roman" w:eastAsia="Calibri" w:hAnsi="Times New Roman"/>
              </w:rPr>
              <w:t xml:space="preserve">, </w:t>
            </w:r>
            <w:hyperlink r:id="rId18" w:history="1">
              <w:r w:rsidR="00F656D7" w:rsidRPr="005D7A2A">
                <w:rPr>
                  <w:rFonts w:ascii="Times New Roman" w:eastAsia="Calibri" w:hAnsi="Times New Roman"/>
                </w:rPr>
                <w:t>Burlington</w:t>
              </w:r>
            </w:hyperlink>
            <w:r w:rsidR="00F656D7" w:rsidRPr="005D7A2A">
              <w:rPr>
                <w:rFonts w:ascii="Times New Roman" w:eastAsia="Calibri" w:hAnsi="Times New Roman"/>
              </w:rPr>
              <w:t>.</w:t>
            </w:r>
          </w:p>
          <w:p w:rsidR="008E2EAB" w:rsidRPr="005D7A2A" w:rsidRDefault="008E2EAB" w:rsidP="00A812A8">
            <w:pPr>
              <w:numPr>
                <w:ilvl w:val="0"/>
                <w:numId w:val="16"/>
              </w:numPr>
              <w:overflowPunct w:val="0"/>
              <w:autoSpaceDE w:val="0"/>
              <w:autoSpaceDN w:val="0"/>
              <w:adjustRightInd w:val="0"/>
              <w:spacing w:after="0" w:line="240" w:lineRule="auto"/>
              <w:jc w:val="both"/>
              <w:rPr>
                <w:rFonts w:ascii="Times New Roman" w:eastAsia="Calibri" w:hAnsi="Times New Roman"/>
              </w:rPr>
            </w:pPr>
            <w:r w:rsidRPr="005D7A2A">
              <w:rPr>
                <w:rFonts w:ascii="Times New Roman" w:eastAsia="Calibri" w:hAnsi="Times New Roman"/>
              </w:rPr>
              <w:t>David</w:t>
            </w:r>
            <w:r w:rsidR="008817BD" w:rsidRPr="005D7A2A">
              <w:rPr>
                <w:rFonts w:ascii="Times New Roman" w:eastAsia="Calibri" w:hAnsi="Times New Roman"/>
              </w:rPr>
              <w:t xml:space="preserve"> C</w:t>
            </w:r>
            <w:r w:rsidRPr="005D7A2A">
              <w:rPr>
                <w:rFonts w:ascii="Times New Roman" w:eastAsia="Calibri" w:hAnsi="Times New Roman"/>
              </w:rPr>
              <w:t>A</w:t>
            </w:r>
            <w:r w:rsidR="001362D9" w:rsidRPr="005D7A2A">
              <w:rPr>
                <w:rFonts w:ascii="Times New Roman" w:eastAsia="Calibri" w:hAnsi="Times New Roman"/>
              </w:rPr>
              <w:t>, et al.,</w:t>
            </w:r>
            <w:r w:rsidR="008817BD" w:rsidRPr="005D7A2A">
              <w:rPr>
                <w:rFonts w:ascii="Times New Roman" w:eastAsia="Calibri" w:hAnsi="Times New Roman"/>
              </w:rPr>
              <w:t xml:space="preserve"> (</w:t>
            </w:r>
            <w:r w:rsidR="001362D9" w:rsidRPr="005D7A2A">
              <w:rPr>
                <w:rFonts w:ascii="Times New Roman" w:eastAsia="Calibri" w:hAnsi="Times New Roman"/>
              </w:rPr>
              <w:t>2007</w:t>
            </w:r>
            <w:r w:rsidR="008817BD" w:rsidRPr="005D7A2A">
              <w:rPr>
                <w:rFonts w:ascii="Times New Roman" w:eastAsia="Calibri" w:hAnsi="Times New Roman"/>
              </w:rPr>
              <w:t>)</w:t>
            </w:r>
            <w:r w:rsidRPr="005D7A2A">
              <w:rPr>
                <w:rFonts w:ascii="Times New Roman" w:eastAsia="Calibri" w:hAnsi="Times New Roman"/>
              </w:rPr>
              <w:t xml:space="preserve"> Epigenetics, </w:t>
            </w:r>
            <w:r w:rsidR="008817BD" w:rsidRPr="005D7A2A">
              <w:rPr>
                <w:rFonts w:ascii="Times New Roman" w:eastAsia="Calibri" w:hAnsi="Times New Roman"/>
              </w:rPr>
              <w:t>2</w:t>
            </w:r>
            <w:r w:rsidRPr="005D7A2A">
              <w:rPr>
                <w:rFonts w:ascii="Times New Roman" w:eastAsia="Calibri" w:hAnsi="Times New Roman"/>
              </w:rPr>
              <w:t>nd</w:t>
            </w:r>
            <w:r w:rsidR="00F9598B" w:rsidRPr="005D7A2A">
              <w:rPr>
                <w:rFonts w:ascii="Times New Roman" w:eastAsia="Calibri" w:hAnsi="Times New Roman"/>
              </w:rPr>
              <w:t xml:space="preserve"> </w:t>
            </w:r>
            <w:r w:rsidR="008817BD" w:rsidRPr="005D7A2A">
              <w:rPr>
                <w:rFonts w:ascii="Times New Roman" w:eastAsia="Calibri" w:hAnsi="Times New Roman"/>
              </w:rPr>
              <w:t>e</w:t>
            </w:r>
            <w:r w:rsidRPr="005D7A2A">
              <w:rPr>
                <w:rFonts w:ascii="Times New Roman" w:eastAsia="Calibri" w:hAnsi="Times New Roman"/>
              </w:rPr>
              <w:t>dition, Cold Spring Harbor Laboratory Press</w:t>
            </w:r>
            <w:r w:rsidR="00F656D7" w:rsidRPr="005D7A2A">
              <w:rPr>
                <w:rFonts w:ascii="Times New Roman" w:eastAsia="Calibri" w:hAnsi="Times New Roman"/>
              </w:rPr>
              <w:t>, New York.</w:t>
            </w:r>
          </w:p>
          <w:p w:rsidR="008E2EAB" w:rsidRPr="005D7A2A" w:rsidRDefault="00BD24AB" w:rsidP="00F656D7">
            <w:pPr>
              <w:numPr>
                <w:ilvl w:val="0"/>
                <w:numId w:val="16"/>
              </w:numPr>
              <w:overflowPunct w:val="0"/>
              <w:autoSpaceDE w:val="0"/>
              <w:autoSpaceDN w:val="0"/>
              <w:adjustRightInd w:val="0"/>
              <w:spacing w:after="0" w:line="240" w:lineRule="auto"/>
              <w:jc w:val="both"/>
              <w:rPr>
                <w:rFonts w:ascii="Times New Roman" w:eastAsia="Calibri" w:hAnsi="Times New Roman"/>
                <w:b/>
              </w:rPr>
            </w:pPr>
            <w:hyperlink r:id="rId19" w:tgtFrame="_blank" w:history="1">
              <w:r w:rsidR="008E2EAB" w:rsidRPr="005D7A2A">
                <w:rPr>
                  <w:rFonts w:ascii="Times New Roman" w:eastAsia="Calibri" w:hAnsi="Times New Roman"/>
                </w:rPr>
                <w:t>Spillane</w:t>
              </w:r>
            </w:hyperlink>
            <w:r w:rsidR="008817BD" w:rsidRPr="005D7A2A">
              <w:rPr>
                <w:rFonts w:ascii="Times New Roman" w:eastAsia="Calibri" w:hAnsi="Times New Roman"/>
              </w:rPr>
              <w:t xml:space="preserve"> C</w:t>
            </w:r>
            <w:r w:rsidR="008E2EAB" w:rsidRPr="005D7A2A">
              <w:rPr>
                <w:rFonts w:ascii="Times New Roman" w:eastAsia="Calibri" w:hAnsi="Times New Roman"/>
              </w:rPr>
              <w:t>, </w:t>
            </w:r>
            <w:hyperlink r:id="rId20" w:tgtFrame="_blank" w:history="1">
              <w:r w:rsidR="008E2EAB" w:rsidRPr="005D7A2A">
                <w:rPr>
                  <w:rFonts w:ascii="Times New Roman" w:eastAsia="Calibri" w:hAnsi="Times New Roman"/>
                </w:rPr>
                <w:t>McKeown</w:t>
              </w:r>
            </w:hyperlink>
            <w:r w:rsidR="008817BD" w:rsidRPr="005D7A2A">
              <w:rPr>
                <w:rFonts w:ascii="Times New Roman" w:eastAsia="Calibri" w:hAnsi="Times New Roman"/>
              </w:rPr>
              <w:t xml:space="preserve"> PC</w:t>
            </w:r>
            <w:r w:rsidR="008E2EAB" w:rsidRPr="005D7A2A">
              <w:rPr>
                <w:rFonts w:ascii="Times New Roman" w:eastAsia="Calibri" w:hAnsi="Times New Roman"/>
              </w:rPr>
              <w:t> </w:t>
            </w:r>
            <w:r w:rsidR="008817BD" w:rsidRPr="005D7A2A">
              <w:rPr>
                <w:rFonts w:ascii="Times New Roman" w:eastAsia="Calibri" w:hAnsi="Times New Roman"/>
              </w:rPr>
              <w:t>(</w:t>
            </w:r>
            <w:r w:rsidR="001362D9" w:rsidRPr="005D7A2A">
              <w:rPr>
                <w:rFonts w:ascii="Times New Roman" w:eastAsia="Calibri" w:hAnsi="Times New Roman"/>
              </w:rPr>
              <w:t>2014</w:t>
            </w:r>
            <w:r w:rsidR="008817BD" w:rsidRPr="005D7A2A">
              <w:rPr>
                <w:rFonts w:ascii="Times New Roman" w:eastAsia="Calibri" w:hAnsi="Times New Roman"/>
              </w:rPr>
              <w:t>)</w:t>
            </w:r>
            <w:r w:rsidR="006F2D3D" w:rsidRPr="005D7A2A">
              <w:rPr>
                <w:rFonts w:ascii="Times New Roman" w:eastAsia="Calibri" w:hAnsi="Times New Roman"/>
              </w:rPr>
              <w:t xml:space="preserve"> </w:t>
            </w:r>
            <w:r w:rsidR="008817BD" w:rsidRPr="005D7A2A">
              <w:rPr>
                <w:rFonts w:ascii="Times New Roman" w:eastAsia="Calibri" w:hAnsi="Times New Roman"/>
              </w:rPr>
              <w:t>Plant Epigenetics and Epigenomics</w:t>
            </w:r>
            <w:r w:rsidR="00F9598B" w:rsidRPr="005D7A2A">
              <w:rPr>
                <w:rFonts w:ascii="Times New Roman" w:eastAsia="Calibri" w:hAnsi="Times New Roman"/>
              </w:rPr>
              <w:t>: Methods and P</w:t>
            </w:r>
            <w:r w:rsidR="001362D9" w:rsidRPr="005D7A2A">
              <w:rPr>
                <w:rFonts w:ascii="Times New Roman" w:eastAsia="Calibri" w:hAnsi="Times New Roman"/>
              </w:rPr>
              <w:t>rotocol</w:t>
            </w:r>
            <w:r w:rsidR="006F2D3D" w:rsidRPr="005D7A2A">
              <w:rPr>
                <w:rFonts w:ascii="Times New Roman" w:eastAsia="Calibri" w:hAnsi="Times New Roman"/>
              </w:rPr>
              <w:t>,</w:t>
            </w:r>
            <w:r w:rsidR="008E2EAB" w:rsidRPr="005D7A2A">
              <w:rPr>
                <w:rFonts w:ascii="Times New Roman" w:eastAsia="Calibri" w:hAnsi="Times New Roman"/>
              </w:rPr>
              <w:t xml:space="preserve"> Springer</w:t>
            </w:r>
            <w:r w:rsidR="00F656D7" w:rsidRPr="005D7A2A">
              <w:rPr>
                <w:rFonts w:ascii="Times New Roman" w:eastAsia="Calibri" w:hAnsi="Times New Roman"/>
              </w:rPr>
              <w:t xml:space="preserve"> Publisher, London.</w:t>
            </w:r>
            <w:r w:rsidR="00F656D7" w:rsidRPr="005D7A2A">
              <w:rPr>
                <w:rFonts w:ascii="Times New Roman" w:eastAsia="Calibri" w:hAnsi="Times New Roman"/>
                <w:b/>
              </w:rPr>
              <w:tab/>
            </w:r>
          </w:p>
          <w:p w:rsidR="008E2EAB" w:rsidRPr="005D7A2A" w:rsidRDefault="008E2EAB" w:rsidP="00B51B83">
            <w:pPr>
              <w:spacing w:after="0" w:line="240" w:lineRule="auto"/>
              <w:contextualSpacing/>
              <w:jc w:val="both"/>
              <w:rPr>
                <w:rFonts w:ascii="Times New Roman" w:eastAsia="Calibri" w:hAnsi="Times New Roman"/>
                <w:b/>
              </w:rPr>
            </w:pPr>
            <w:r w:rsidRPr="005D7A2A">
              <w:rPr>
                <w:rFonts w:ascii="Times New Roman" w:eastAsia="Calibri" w:hAnsi="Times New Roman"/>
                <w:b/>
              </w:rPr>
              <w:t xml:space="preserve"> </w:t>
            </w:r>
          </w:p>
        </w:tc>
        <w:tc>
          <w:tcPr>
            <w:tcW w:w="1298" w:type="dxa"/>
          </w:tcPr>
          <w:p w:rsidR="004819F8" w:rsidRPr="004819F8" w:rsidRDefault="004819F8" w:rsidP="004819F8">
            <w:pPr>
              <w:spacing w:after="0" w:line="240" w:lineRule="auto"/>
              <w:ind w:right="57"/>
              <w:jc w:val="center"/>
              <w:rPr>
                <w:rFonts w:ascii="Times New Roman" w:eastAsia="Calibri" w:hAnsi="Times New Roman"/>
              </w:rPr>
            </w:pPr>
          </w:p>
        </w:tc>
      </w:tr>
      <w:tr w:rsidR="00985AC2" w:rsidRPr="0021772E" w:rsidTr="004F493A">
        <w:tc>
          <w:tcPr>
            <w:tcW w:w="8188" w:type="dxa"/>
          </w:tcPr>
          <w:p w:rsidR="00985AC2" w:rsidRPr="0021772E" w:rsidRDefault="00985AC2" w:rsidP="00A812A8">
            <w:pPr>
              <w:spacing w:after="0" w:line="240" w:lineRule="auto"/>
              <w:rPr>
                <w:rFonts w:ascii="Times New Roman" w:eastAsia="Calibri" w:hAnsi="Times New Roman"/>
                <w:b/>
              </w:rPr>
            </w:pPr>
            <w:r w:rsidRPr="0021772E">
              <w:rPr>
                <w:rFonts w:ascii="Times New Roman" w:eastAsia="Calibri" w:hAnsi="Times New Roman"/>
                <w:b/>
              </w:rPr>
              <w:t xml:space="preserve">BOM204:  Plant Physiology </w:t>
            </w:r>
            <w:r>
              <w:rPr>
                <w:rFonts w:ascii="Times New Roman" w:eastAsia="Calibri" w:hAnsi="Times New Roman"/>
                <w:b/>
              </w:rPr>
              <w:t xml:space="preserve">                                                                             </w:t>
            </w:r>
            <w:r w:rsidRPr="0021772E">
              <w:rPr>
                <w:rFonts w:ascii="Times New Roman" w:eastAsia="Calibri" w:hAnsi="Times New Roman"/>
                <w:b/>
              </w:rPr>
              <w:t>Credits: 3</w:t>
            </w:r>
          </w:p>
        </w:tc>
        <w:tc>
          <w:tcPr>
            <w:tcW w:w="1298" w:type="dxa"/>
          </w:tcPr>
          <w:p w:rsidR="00985AC2" w:rsidRPr="0021772E" w:rsidRDefault="00985AC2" w:rsidP="00F72923">
            <w:pPr>
              <w:spacing w:after="0" w:line="240" w:lineRule="auto"/>
              <w:ind w:right="-1260"/>
              <w:rPr>
                <w:rFonts w:ascii="Times New Roman" w:eastAsia="Calibri" w:hAnsi="Times New Roman"/>
                <w:b/>
              </w:rPr>
            </w:pPr>
          </w:p>
        </w:tc>
      </w:tr>
      <w:tr w:rsidR="00985AC2" w:rsidRPr="0021772E" w:rsidTr="004F493A">
        <w:tc>
          <w:tcPr>
            <w:tcW w:w="8188" w:type="dxa"/>
          </w:tcPr>
          <w:p w:rsidR="00985AC2" w:rsidRPr="0021772E" w:rsidRDefault="00985AC2" w:rsidP="00A812A8">
            <w:pPr>
              <w:spacing w:after="0" w:line="240" w:lineRule="auto"/>
              <w:jc w:val="both"/>
              <w:rPr>
                <w:rFonts w:ascii="Times New Roman" w:eastAsia="Calibri" w:hAnsi="Times New Roman"/>
                <w:b/>
              </w:rPr>
            </w:pPr>
            <w:r w:rsidRPr="0021772E">
              <w:rPr>
                <w:rFonts w:ascii="Times New Roman" w:eastAsia="Calibri" w:hAnsi="Times New Roman"/>
                <w:b/>
              </w:rPr>
              <w:tab/>
            </w:r>
            <w:r w:rsidRPr="0021772E">
              <w:rPr>
                <w:rFonts w:ascii="Times New Roman" w:eastAsia="Calibri" w:hAnsi="Times New Roman"/>
                <w:b/>
              </w:rPr>
              <w:tab/>
            </w:r>
            <w:r w:rsidRPr="0021772E">
              <w:rPr>
                <w:rFonts w:ascii="Times New Roman" w:eastAsia="Calibri" w:hAnsi="Times New Roman"/>
                <w:b/>
              </w:rPr>
              <w:tab/>
            </w:r>
            <w:r w:rsidRPr="0021772E">
              <w:rPr>
                <w:rFonts w:ascii="Times New Roman" w:eastAsia="Calibri" w:hAnsi="Times New Roman"/>
                <w:b/>
              </w:rPr>
              <w:tab/>
              <w:t xml:space="preserve">                  </w:t>
            </w:r>
            <w:r w:rsidRPr="0021772E">
              <w:rPr>
                <w:rFonts w:ascii="Times New Roman" w:eastAsia="Calibri" w:hAnsi="Times New Roman"/>
                <w:b/>
              </w:rPr>
              <w:tab/>
              <w:t xml:space="preserve">    </w:t>
            </w:r>
          </w:p>
          <w:p w:rsidR="00985AC2" w:rsidRPr="0021772E" w:rsidRDefault="00985AC2" w:rsidP="001952C3">
            <w:pPr>
              <w:numPr>
                <w:ilvl w:val="0"/>
                <w:numId w:val="39"/>
              </w:numPr>
              <w:overflowPunct w:val="0"/>
              <w:autoSpaceDE w:val="0"/>
              <w:autoSpaceDN w:val="0"/>
              <w:adjustRightInd w:val="0"/>
              <w:spacing w:after="0" w:line="240" w:lineRule="auto"/>
              <w:textAlignment w:val="baseline"/>
              <w:rPr>
                <w:rFonts w:ascii="Times New Roman" w:eastAsia="Calibri" w:hAnsi="Times New Roman"/>
              </w:rPr>
            </w:pPr>
            <w:r w:rsidRPr="0021772E">
              <w:rPr>
                <w:rFonts w:ascii="Times New Roman" w:eastAsia="Calibri" w:hAnsi="Times New Roman"/>
              </w:rPr>
              <w:t xml:space="preserve">Water relations: Properties of water, water in tissues and cells (water potential)       </w:t>
            </w:r>
            <w:r w:rsidRPr="0021772E">
              <w:rPr>
                <w:rFonts w:ascii="Times New Roman" w:eastAsia="Calibri" w:hAnsi="Times New Roman"/>
              </w:rPr>
              <w:tab/>
              <w:t xml:space="preserve">      </w:t>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rPr>
            </w:pPr>
            <w:r w:rsidRPr="0021772E">
              <w:rPr>
                <w:rFonts w:ascii="Times New Roman" w:eastAsia="Calibri" w:hAnsi="Times New Roman"/>
              </w:rPr>
              <w:t xml:space="preserve">Transport of water, solutes and translocation: Uptake, transport and translocation of water, ions, solutes from  soil , across membrane (passive and active transports), through xylem and phloem; mechanisms of loading and unloading of photoassimilates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b/>
              </w:rPr>
            </w:pPr>
            <w:r w:rsidRPr="0021772E">
              <w:rPr>
                <w:rFonts w:ascii="Times New Roman" w:eastAsia="Calibri" w:hAnsi="Times New Roman"/>
              </w:rPr>
              <w:t>Photosynthesis: Basic p</w:t>
            </w:r>
            <w:r w:rsidR="00CA044B">
              <w:rPr>
                <w:rFonts w:ascii="Times New Roman" w:eastAsia="Calibri" w:hAnsi="Times New Roman"/>
              </w:rPr>
              <w:t>rinciples of light absorption, l</w:t>
            </w:r>
            <w:r w:rsidRPr="0021772E">
              <w:rPr>
                <w:rFonts w:ascii="Times New Roman" w:eastAsia="Calibri" w:hAnsi="Times New Roman"/>
              </w:rPr>
              <w:t xml:space="preserve">ight harvesting complexes; excitation energy transfer, mechanism of electron transport, photosynthetic quantum yield and energy conversion efficiency in different   environmental conditions.  A comparison of C3, C4 and </w:t>
            </w:r>
            <w:r w:rsidR="00A52357">
              <w:rPr>
                <w:rFonts w:ascii="Times New Roman" w:eastAsia="Calibri" w:hAnsi="Times New Roman"/>
              </w:rPr>
              <w:t>CAM plants and photorespiration</w:t>
            </w:r>
            <w:r w:rsidRPr="0021772E">
              <w:rPr>
                <w:rFonts w:ascii="Times New Roman" w:eastAsia="Calibri" w:hAnsi="Times New Roman"/>
              </w:rPr>
              <w:t xml:space="preserve"> </w:t>
            </w:r>
            <w:r w:rsidRPr="0021772E">
              <w:rPr>
                <w:rFonts w:ascii="Times New Roman" w:eastAsia="Calibri" w:hAnsi="Times New Roman"/>
              </w:rPr>
              <w:tab/>
            </w:r>
            <w:r w:rsidRPr="0021772E">
              <w:rPr>
                <w:rFonts w:ascii="Times New Roman" w:eastAsia="Calibri" w:hAnsi="Times New Roman"/>
              </w:rPr>
              <w:tab/>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b/>
              </w:rPr>
            </w:pPr>
            <w:r w:rsidRPr="0021772E">
              <w:rPr>
                <w:rFonts w:ascii="Times New Roman" w:eastAsia="Calibri" w:hAnsi="Times New Roman"/>
              </w:rPr>
              <w:lastRenderedPageBreak/>
              <w:t>Senescence: Physiology of senescence, senescence p</w:t>
            </w:r>
            <w:r w:rsidR="00CA044B">
              <w:rPr>
                <w:rFonts w:ascii="Times New Roman" w:eastAsia="Calibri" w:hAnsi="Times New Roman"/>
              </w:rPr>
              <w:t>romoters, P</w:t>
            </w:r>
            <w:r w:rsidR="00A52357">
              <w:rPr>
                <w:rFonts w:ascii="Times New Roman" w:eastAsia="Calibri" w:hAnsi="Times New Roman"/>
              </w:rPr>
              <w:t>rogram</w:t>
            </w:r>
            <w:r w:rsidR="00CA044B">
              <w:rPr>
                <w:rFonts w:ascii="Times New Roman" w:eastAsia="Calibri" w:hAnsi="Times New Roman"/>
              </w:rPr>
              <w:t>med cell d</w:t>
            </w:r>
            <w:r w:rsidR="00A52357">
              <w:rPr>
                <w:rFonts w:ascii="Times New Roman" w:eastAsia="Calibri" w:hAnsi="Times New Roman"/>
              </w:rPr>
              <w:t>eath</w:t>
            </w:r>
            <w:r w:rsidRPr="0021772E">
              <w:rPr>
                <w:rFonts w:ascii="Times New Roman" w:eastAsia="Calibri" w:hAnsi="Times New Roman"/>
              </w:rPr>
              <w:t xml:space="preserve">   </w:t>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b/>
              </w:rPr>
            </w:pPr>
            <w:r w:rsidRPr="0021772E">
              <w:rPr>
                <w:rFonts w:ascii="Times New Roman" w:eastAsia="Calibri" w:hAnsi="Times New Roman"/>
              </w:rPr>
              <w:t>Physiological responses and acclimation of physiological processes to abiotic stresses: Light</w:t>
            </w:r>
            <w:r w:rsidR="00A52357">
              <w:rPr>
                <w:rFonts w:ascii="Times New Roman" w:eastAsia="Calibri" w:hAnsi="Times New Roman"/>
              </w:rPr>
              <w:t>, temperature, water and salts</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rPr>
            </w:pPr>
            <w:r w:rsidRPr="0021772E">
              <w:rPr>
                <w:rFonts w:ascii="Times New Roman" w:eastAsia="Calibri" w:hAnsi="Times New Roman"/>
              </w:rPr>
              <w:t>Sensory photobiology: Discovery of phytochromes; photochemical and  biochemi</w:t>
            </w:r>
            <w:r w:rsidR="00504C96">
              <w:rPr>
                <w:rFonts w:ascii="Times New Roman" w:eastAsia="Calibri" w:hAnsi="Times New Roman"/>
              </w:rPr>
              <w:t xml:space="preserve">cal properties of phytochromes </w:t>
            </w:r>
            <w:r w:rsidRPr="0021772E">
              <w:rPr>
                <w:rFonts w:ascii="Times New Roman" w:eastAsia="Calibri" w:hAnsi="Times New Roman"/>
              </w:rPr>
              <w:t>Cellular localisation;</w:t>
            </w:r>
            <w:r w:rsidR="00504C96">
              <w:rPr>
                <w:rFonts w:ascii="Times New Roman" w:eastAsia="Calibri" w:hAnsi="Times New Roman"/>
              </w:rPr>
              <w:t xml:space="preserve"> </w:t>
            </w:r>
            <w:r w:rsidRPr="0021772E">
              <w:rPr>
                <w:rFonts w:ascii="Times New Roman" w:eastAsia="Calibri" w:hAnsi="Times New Roman"/>
              </w:rPr>
              <w:t xml:space="preserve">molecular structure and photophysiology of light induced responses; mechanism of action; Signal transduction and gene expression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rPr>
            </w:pPr>
            <w:r w:rsidRPr="0021772E">
              <w:rPr>
                <w:rFonts w:ascii="Times New Roman" w:eastAsia="Calibri" w:hAnsi="Times New Roman"/>
              </w:rPr>
              <w:t>Plant growth regulators: Biosynthesis, storage and mechanism of action of plant growth h</w:t>
            </w:r>
            <w:r w:rsidR="00A52357">
              <w:rPr>
                <w:rFonts w:ascii="Times New Roman" w:eastAsia="Calibri" w:hAnsi="Times New Roman"/>
              </w:rPr>
              <w:t>ormones (auxins, gibberellins, cytokinins, abscisic acid and e</w:t>
            </w:r>
            <w:r w:rsidRPr="0021772E">
              <w:rPr>
                <w:rFonts w:ascii="Times New Roman" w:eastAsia="Calibri" w:hAnsi="Times New Roman"/>
              </w:rPr>
              <w:t>thylene), hormone receptors, signal t</w:t>
            </w:r>
            <w:r w:rsidR="00A52357">
              <w:rPr>
                <w:rFonts w:ascii="Times New Roman" w:eastAsia="Calibri" w:hAnsi="Times New Roman"/>
              </w:rPr>
              <w:t>ransduction and gene expression</w:t>
            </w:r>
            <w:r w:rsidRPr="0021772E">
              <w:rPr>
                <w:rFonts w:ascii="Times New Roman" w:eastAsia="Calibri" w:hAnsi="Times New Roman"/>
              </w:rPr>
              <w:t xml:space="preserve">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985AC2" w:rsidRPr="0021772E" w:rsidRDefault="00985AC2" w:rsidP="001952C3">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rPr>
            </w:pPr>
            <w:r w:rsidRPr="0021772E">
              <w:rPr>
                <w:rFonts w:ascii="Times New Roman" w:eastAsia="Calibri" w:hAnsi="Times New Roman"/>
              </w:rPr>
              <w:t xml:space="preserve">The flowering process: Photoperiodism and its significance, endogenous clock and its regulation, floral induction and development </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985AC2" w:rsidRPr="0021772E" w:rsidRDefault="00985AC2" w:rsidP="00A812A8">
            <w:pPr>
              <w:tabs>
                <w:tab w:val="left" w:pos="360"/>
              </w:tabs>
              <w:overflowPunct w:val="0"/>
              <w:autoSpaceDE w:val="0"/>
              <w:autoSpaceDN w:val="0"/>
              <w:adjustRightInd w:val="0"/>
              <w:spacing w:after="0" w:line="240" w:lineRule="auto"/>
              <w:textAlignment w:val="baseline"/>
              <w:rPr>
                <w:rFonts w:ascii="Times New Roman" w:eastAsia="Calibri" w:hAnsi="Times New Roman"/>
              </w:rPr>
            </w:pPr>
          </w:p>
          <w:p w:rsidR="00985AC2" w:rsidRPr="0021772E" w:rsidRDefault="00985AC2" w:rsidP="00A812A8">
            <w:pPr>
              <w:numPr>
                <w:ilvl w:val="12"/>
                <w:numId w:val="0"/>
              </w:numPr>
              <w:spacing w:after="0" w:line="240" w:lineRule="auto"/>
              <w:rPr>
                <w:rFonts w:ascii="Times New Roman" w:eastAsia="Calibri" w:hAnsi="Times New Roman"/>
              </w:rPr>
            </w:pPr>
            <w:r w:rsidRPr="0021772E">
              <w:rPr>
                <w:rFonts w:ascii="Times New Roman" w:eastAsia="Calibri" w:hAnsi="Times New Roman"/>
                <w:b/>
              </w:rPr>
              <w:t>Suggested readings</w:t>
            </w:r>
          </w:p>
          <w:p w:rsidR="00985AC2" w:rsidRPr="0021772E" w:rsidRDefault="00985AC2" w:rsidP="001952C3">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21772E">
              <w:rPr>
                <w:rFonts w:ascii="Times New Roman" w:eastAsia="Calibri" w:hAnsi="Times New Roman"/>
              </w:rPr>
              <w:t>Buchanan</w:t>
            </w:r>
            <w:r w:rsidR="00FD20A5">
              <w:rPr>
                <w:rFonts w:ascii="Times New Roman" w:eastAsia="Calibri" w:hAnsi="Times New Roman"/>
              </w:rPr>
              <w:t xml:space="preserve"> BB, Gruisemm W,  Jones RL</w:t>
            </w:r>
            <w:r w:rsidRPr="0021772E">
              <w:rPr>
                <w:rFonts w:ascii="Times New Roman" w:eastAsia="Calibri" w:hAnsi="Times New Roman"/>
              </w:rPr>
              <w:t xml:space="preserve"> </w:t>
            </w:r>
            <w:r w:rsidR="00FD20A5">
              <w:rPr>
                <w:rFonts w:ascii="Times New Roman" w:eastAsia="Calibri" w:hAnsi="Times New Roman"/>
              </w:rPr>
              <w:t xml:space="preserve"> (</w:t>
            </w:r>
            <w:r w:rsidRPr="0021772E">
              <w:rPr>
                <w:rFonts w:ascii="Times New Roman" w:eastAsia="Calibri" w:hAnsi="Times New Roman"/>
              </w:rPr>
              <w:t>2015</w:t>
            </w:r>
            <w:r w:rsidR="00FD20A5">
              <w:rPr>
                <w:rFonts w:ascii="Times New Roman" w:eastAsia="Calibri" w:hAnsi="Times New Roman"/>
              </w:rPr>
              <w:t>)</w:t>
            </w:r>
            <w:r w:rsidRPr="0021772E">
              <w:rPr>
                <w:rFonts w:ascii="Times New Roman" w:eastAsia="Calibri" w:hAnsi="Times New Roman"/>
              </w:rPr>
              <w:t xml:space="preserve"> Biochemistry and Molecular Biology of Plants, 2</w:t>
            </w:r>
            <w:r w:rsidRPr="0021772E">
              <w:rPr>
                <w:rFonts w:ascii="Times New Roman" w:eastAsia="Calibri" w:hAnsi="Times New Roman"/>
                <w:vertAlign w:val="superscript"/>
              </w:rPr>
              <w:t>nd</w:t>
            </w:r>
            <w:r w:rsidR="00FD20A5">
              <w:rPr>
                <w:rFonts w:ascii="Times New Roman" w:eastAsia="Calibri" w:hAnsi="Times New Roman"/>
              </w:rPr>
              <w:t xml:space="preserve"> e</w:t>
            </w:r>
            <w:r w:rsidRPr="0021772E">
              <w:rPr>
                <w:rFonts w:ascii="Times New Roman" w:eastAsia="Calibri" w:hAnsi="Times New Roman"/>
              </w:rPr>
              <w:t xml:space="preserve">dition, Wiley </w:t>
            </w:r>
            <w:r w:rsidRPr="00F9598B">
              <w:rPr>
                <w:rFonts w:ascii="Times New Roman" w:eastAsia="Calibri" w:hAnsi="Times New Roman"/>
                <w:color w:val="000000" w:themeColor="text1"/>
              </w:rPr>
              <w:t xml:space="preserve">Blackwell,  </w:t>
            </w:r>
            <w:r w:rsidR="00D02F0D" w:rsidRPr="00F9598B">
              <w:rPr>
                <w:rFonts w:ascii="Times New Roman" w:eastAsia="Calibri" w:hAnsi="Times New Roman"/>
                <w:color w:val="000000" w:themeColor="text1"/>
              </w:rPr>
              <w:t>New</w:t>
            </w:r>
            <w:r w:rsidR="00D02F0D" w:rsidRPr="00D02F0D">
              <w:rPr>
                <w:rFonts w:ascii="Times New Roman" w:eastAsia="Calibri" w:hAnsi="Times New Roman"/>
              </w:rPr>
              <w:t xml:space="preserve"> Jersey</w:t>
            </w:r>
            <w:r w:rsidR="00FD20A5" w:rsidRPr="00D02F0D">
              <w:rPr>
                <w:rFonts w:ascii="Times New Roman" w:eastAsia="Calibri" w:hAnsi="Times New Roman"/>
              </w:rPr>
              <w:t>.</w:t>
            </w:r>
          </w:p>
          <w:p w:rsidR="00985AC2" w:rsidRPr="0021772E" w:rsidRDefault="00FD20A5" w:rsidP="001952C3">
            <w:pPr>
              <w:numPr>
                <w:ilvl w:val="0"/>
                <w:numId w:val="40"/>
              </w:numPr>
              <w:overflowPunct w:val="0"/>
              <w:autoSpaceDE w:val="0"/>
              <w:autoSpaceDN w:val="0"/>
              <w:adjustRightInd w:val="0"/>
              <w:spacing w:after="0" w:line="240" w:lineRule="auto"/>
              <w:jc w:val="both"/>
              <w:textAlignment w:val="baseline"/>
              <w:rPr>
                <w:rFonts w:ascii="Times New Roman" w:eastAsia="Calibri" w:hAnsi="Times New Roman"/>
              </w:rPr>
            </w:pPr>
            <w:r>
              <w:rPr>
                <w:rFonts w:ascii="Times New Roman" w:eastAsia="Calibri" w:hAnsi="Times New Roman"/>
              </w:rPr>
              <w:t>Hopkins WG, Huner NP</w:t>
            </w:r>
            <w:r w:rsidR="00985AC2" w:rsidRPr="0021772E">
              <w:rPr>
                <w:rFonts w:ascii="Times New Roman" w:eastAsia="Calibri" w:hAnsi="Times New Roman"/>
              </w:rPr>
              <w:t xml:space="preserve">A </w:t>
            </w:r>
            <w:r>
              <w:rPr>
                <w:rFonts w:ascii="Times New Roman" w:eastAsia="Calibri" w:hAnsi="Times New Roman"/>
              </w:rPr>
              <w:t>(</w:t>
            </w:r>
            <w:r w:rsidR="00985AC2" w:rsidRPr="0021772E">
              <w:rPr>
                <w:rFonts w:ascii="Times New Roman" w:eastAsia="Calibri" w:hAnsi="Times New Roman"/>
              </w:rPr>
              <w:t>2009</w:t>
            </w:r>
            <w:r>
              <w:rPr>
                <w:rFonts w:ascii="Times New Roman" w:eastAsia="Calibri" w:hAnsi="Times New Roman"/>
              </w:rPr>
              <w:t>)</w:t>
            </w:r>
            <w:r w:rsidR="00985AC2" w:rsidRPr="0021772E">
              <w:rPr>
                <w:rFonts w:ascii="Times New Roman" w:eastAsia="Calibri" w:hAnsi="Times New Roman"/>
              </w:rPr>
              <w:t xml:space="preserve"> Introduction to Plant Physiology, 4</w:t>
            </w:r>
            <w:r w:rsidR="00985AC2" w:rsidRPr="0021772E">
              <w:rPr>
                <w:rFonts w:ascii="Times New Roman" w:eastAsia="Calibri" w:hAnsi="Times New Roman"/>
                <w:vertAlign w:val="superscript"/>
              </w:rPr>
              <w:t>th</w:t>
            </w:r>
            <w:r>
              <w:rPr>
                <w:rFonts w:ascii="Times New Roman" w:eastAsia="Calibri" w:hAnsi="Times New Roman"/>
              </w:rPr>
              <w:t xml:space="preserve"> edition  Wiley International e</w:t>
            </w:r>
            <w:r w:rsidR="00985AC2" w:rsidRPr="0021772E">
              <w:rPr>
                <w:rFonts w:ascii="Times New Roman" w:eastAsia="Calibri" w:hAnsi="Times New Roman"/>
              </w:rPr>
              <w:t xml:space="preserve">dition, John Wiley &amp; Sons, </w:t>
            </w:r>
            <w:r w:rsidR="00D02F0D">
              <w:rPr>
                <w:rFonts w:ascii="Times New Roman" w:eastAsia="Calibri" w:hAnsi="Times New Roman"/>
              </w:rPr>
              <w:t>New York</w:t>
            </w:r>
            <w:r>
              <w:rPr>
                <w:rFonts w:ascii="Times New Roman" w:eastAsia="Calibri" w:hAnsi="Times New Roman"/>
              </w:rPr>
              <w:t>.</w:t>
            </w:r>
          </w:p>
          <w:p w:rsidR="00985AC2" w:rsidRDefault="00FD20A5" w:rsidP="001952C3">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Pr>
                <w:rFonts w:ascii="Times New Roman" w:eastAsia="Calibri" w:hAnsi="Times New Roman"/>
              </w:rPr>
              <w:t>Taiz L, Zeiger E, M</w:t>
            </w:r>
            <w:r w:rsidR="00124442">
              <w:rPr>
                <w:rFonts w:ascii="Times New Roman" w:eastAsia="Calibri" w:hAnsi="Times New Roman"/>
              </w:rPr>
              <w:t>o</w:t>
            </w:r>
            <w:r>
              <w:rPr>
                <w:rFonts w:ascii="Times New Roman" w:eastAsia="Calibri" w:hAnsi="Times New Roman"/>
              </w:rPr>
              <w:t>ller IM, Murph A (</w:t>
            </w:r>
            <w:r w:rsidR="00985AC2" w:rsidRPr="0021772E">
              <w:rPr>
                <w:rFonts w:ascii="Times New Roman" w:eastAsia="Calibri" w:hAnsi="Times New Roman"/>
              </w:rPr>
              <w:t>2015</w:t>
            </w:r>
            <w:r>
              <w:rPr>
                <w:rFonts w:ascii="Times New Roman" w:eastAsia="Calibri" w:hAnsi="Times New Roman"/>
              </w:rPr>
              <w:t>)</w:t>
            </w:r>
            <w:r w:rsidR="00985AC2" w:rsidRPr="0021772E">
              <w:rPr>
                <w:rFonts w:ascii="Times New Roman" w:eastAsia="Calibri" w:hAnsi="Times New Roman"/>
              </w:rPr>
              <w:t xml:space="preserve"> Plant Physiology and Development, 6</w:t>
            </w:r>
            <w:r w:rsidR="00985AC2" w:rsidRPr="00C75968">
              <w:rPr>
                <w:rFonts w:ascii="Times New Roman" w:eastAsia="Calibri" w:hAnsi="Times New Roman"/>
              </w:rPr>
              <w:t>th</w:t>
            </w:r>
            <w:r>
              <w:rPr>
                <w:rFonts w:ascii="Times New Roman" w:eastAsia="Calibri" w:hAnsi="Times New Roman"/>
              </w:rPr>
              <w:t xml:space="preserve">  edition</w:t>
            </w:r>
            <w:r w:rsidR="00985AC2" w:rsidRPr="0021772E">
              <w:rPr>
                <w:rFonts w:ascii="Times New Roman" w:eastAsia="Calibri" w:hAnsi="Times New Roman"/>
              </w:rPr>
              <w:t>, Sinurer Associates</w:t>
            </w:r>
            <w:r w:rsidR="00124442">
              <w:rPr>
                <w:rFonts w:ascii="Times New Roman" w:eastAsia="Calibri" w:hAnsi="Times New Roman"/>
              </w:rPr>
              <w:t xml:space="preserve"> Inc</w:t>
            </w:r>
            <w:r w:rsidR="00124442" w:rsidRPr="00124442">
              <w:rPr>
                <w:rFonts w:ascii="Times New Roman" w:eastAsia="Calibri" w:hAnsi="Times New Roman"/>
              </w:rPr>
              <w:t xml:space="preserve"> Publishers, Sunderland, Massachusetts.</w:t>
            </w:r>
            <w:r w:rsidR="00985AC2" w:rsidRPr="0021772E">
              <w:rPr>
                <w:rFonts w:ascii="Times New Roman" w:eastAsia="Calibri" w:hAnsi="Times New Roman"/>
              </w:rPr>
              <w:t xml:space="preserve"> </w:t>
            </w:r>
          </w:p>
          <w:p w:rsidR="00E63E9F" w:rsidRPr="00E63E9F" w:rsidRDefault="00E63E9F" w:rsidP="00E63E9F">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C75968">
              <w:rPr>
                <w:rFonts w:ascii="Times New Roman" w:eastAsia="Calibri" w:hAnsi="Times New Roman"/>
              </w:rPr>
              <w:t>Frank B. Salisbury and Cleon W. Ross (1985) Plant Physiology Wadsworth Publishing Company, Belmont, California.</w:t>
            </w:r>
          </w:p>
          <w:p w:rsidR="00E63E9F" w:rsidRPr="00E63E9F" w:rsidRDefault="00E63E9F" w:rsidP="00E63E9F">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C75968">
              <w:rPr>
                <w:rFonts w:ascii="Times New Roman" w:eastAsia="Calibri" w:hAnsi="Times New Roman"/>
              </w:rPr>
              <w:t>Robert M. Devlin (3rd edition) (1975) Plant Physiology Van Nostrand Reinhold Company, New York.</w:t>
            </w:r>
          </w:p>
          <w:p w:rsidR="005D2F87" w:rsidRPr="005D2F87" w:rsidRDefault="00E63E9F" w:rsidP="00E63E9F">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C75968">
              <w:rPr>
                <w:rFonts w:ascii="Times New Roman" w:eastAsia="Calibri" w:hAnsi="Times New Roman"/>
              </w:rPr>
              <w:t>Walter Larcher (4th edition) (2003) Physiological Plant Ecology: Ecophysiology and Stress Physiology of Functional Groups Springer Verlag, Berlin.</w:t>
            </w:r>
          </w:p>
          <w:p w:rsidR="005D2F87" w:rsidRPr="005D2F87" w:rsidRDefault="005D2F87" w:rsidP="005D2F87">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C75968">
              <w:rPr>
                <w:rFonts w:ascii="Times New Roman" w:eastAsia="Calibri" w:hAnsi="Times New Roman"/>
              </w:rPr>
              <w:t xml:space="preserve">Hans Mohr and Peter Schopfer (2010) </w:t>
            </w:r>
            <w:r w:rsidR="00E63E9F" w:rsidRPr="00C75968">
              <w:rPr>
                <w:rFonts w:ascii="Times New Roman" w:eastAsia="Calibri" w:hAnsi="Times New Roman"/>
              </w:rPr>
              <w:t xml:space="preserve">Plant Physiology Springer Verlag, Berlin. </w:t>
            </w:r>
          </w:p>
          <w:p w:rsidR="00C75968" w:rsidRPr="00AE6505" w:rsidRDefault="005D2F87" w:rsidP="00C75968">
            <w:pPr>
              <w:pStyle w:val="ListParagraph"/>
              <w:numPr>
                <w:ilvl w:val="0"/>
                <w:numId w:val="40"/>
              </w:numPr>
              <w:tabs>
                <w:tab w:val="left" w:pos="-3969"/>
              </w:tabs>
              <w:overflowPunct w:val="0"/>
              <w:autoSpaceDE w:val="0"/>
              <w:autoSpaceDN w:val="0"/>
              <w:adjustRightInd w:val="0"/>
              <w:spacing w:after="0" w:line="240" w:lineRule="auto"/>
              <w:contextualSpacing/>
              <w:jc w:val="both"/>
              <w:textAlignment w:val="baseline"/>
              <w:rPr>
                <w:rFonts w:ascii="Times New Roman" w:eastAsia="Calibri" w:hAnsi="Times New Roman"/>
              </w:rPr>
            </w:pPr>
            <w:r w:rsidRPr="00C75968">
              <w:rPr>
                <w:rFonts w:ascii="Times New Roman" w:eastAsia="Calibri" w:hAnsi="Times New Roman"/>
              </w:rPr>
              <w:t xml:space="preserve">Edwin Oxlade (2007) </w:t>
            </w:r>
            <w:r w:rsidR="00E63E9F" w:rsidRPr="00C75968">
              <w:rPr>
                <w:rFonts w:ascii="Times New Roman" w:eastAsia="Calibri" w:hAnsi="Times New Roman"/>
              </w:rPr>
              <w:t>Plant Physiology: The Structure of Plants Explained Glmp Ltd, Abergele, United Kingdom.</w:t>
            </w:r>
          </w:p>
        </w:tc>
        <w:tc>
          <w:tcPr>
            <w:tcW w:w="1298" w:type="dxa"/>
          </w:tcPr>
          <w:p w:rsidR="002B4738" w:rsidRPr="008610EC" w:rsidRDefault="002B4738" w:rsidP="002B4738">
            <w:pPr>
              <w:spacing w:after="0" w:line="240" w:lineRule="auto"/>
              <w:jc w:val="center"/>
              <w:rPr>
                <w:rFonts w:ascii="Times New Roman" w:eastAsia="Calibri" w:hAnsi="Times New Roman"/>
              </w:rPr>
            </w:pPr>
          </w:p>
        </w:tc>
      </w:tr>
      <w:tr w:rsidR="00985AC2" w:rsidRPr="0021772E" w:rsidTr="004F493A">
        <w:tc>
          <w:tcPr>
            <w:tcW w:w="8188" w:type="dxa"/>
          </w:tcPr>
          <w:p w:rsidR="00985AC2" w:rsidRPr="0021772E" w:rsidRDefault="00985AC2" w:rsidP="00731122">
            <w:pPr>
              <w:overflowPunct w:val="0"/>
              <w:autoSpaceDE w:val="0"/>
              <w:autoSpaceDN w:val="0"/>
              <w:adjustRightInd w:val="0"/>
              <w:spacing w:after="0" w:line="240" w:lineRule="auto"/>
              <w:textAlignment w:val="baseline"/>
              <w:rPr>
                <w:rFonts w:ascii="Times New Roman" w:eastAsia="Calibri" w:hAnsi="Times New Roman"/>
              </w:rPr>
            </w:pPr>
          </w:p>
        </w:tc>
        <w:tc>
          <w:tcPr>
            <w:tcW w:w="1298" w:type="dxa"/>
          </w:tcPr>
          <w:p w:rsidR="00985AC2" w:rsidRPr="0021772E" w:rsidRDefault="00985AC2" w:rsidP="00A812A8">
            <w:pPr>
              <w:spacing w:after="0" w:line="240" w:lineRule="auto"/>
              <w:jc w:val="center"/>
              <w:rPr>
                <w:rFonts w:ascii="Times New Roman" w:eastAsia="Calibri" w:hAnsi="Times New Roman"/>
                <w:b/>
              </w:rPr>
            </w:pPr>
          </w:p>
        </w:tc>
      </w:tr>
    </w:tbl>
    <w:p w:rsidR="0085555F" w:rsidRDefault="0085555F" w:rsidP="0085555F">
      <w:pPr>
        <w:spacing w:after="0" w:line="240" w:lineRule="auto"/>
        <w:ind w:right="-1260"/>
        <w:rPr>
          <w:rFonts w:ascii="Times New Roman" w:eastAsia="Calibri" w:hAnsi="Times New Roman"/>
          <w:b/>
        </w:rPr>
      </w:pPr>
      <w:r w:rsidRPr="0021772E">
        <w:rPr>
          <w:rFonts w:ascii="Times New Roman" w:eastAsia="Calibri" w:hAnsi="Times New Roman"/>
          <w:b/>
        </w:rPr>
        <w:t>BOM</w:t>
      </w:r>
      <w:r>
        <w:rPr>
          <w:rFonts w:ascii="Times New Roman" w:eastAsia="Calibri" w:hAnsi="Times New Roman"/>
          <w:b/>
        </w:rPr>
        <w:t xml:space="preserve"> 20</w:t>
      </w:r>
      <w:r w:rsidR="00AE6505">
        <w:rPr>
          <w:rFonts w:ascii="Times New Roman" w:eastAsia="Calibri" w:hAnsi="Times New Roman"/>
          <w:b/>
        </w:rPr>
        <w:t>5</w:t>
      </w:r>
      <w:r w:rsidRPr="0021772E">
        <w:rPr>
          <w:rFonts w:ascii="Times New Roman" w:eastAsia="Calibri" w:hAnsi="Times New Roman"/>
          <w:b/>
        </w:rPr>
        <w:t xml:space="preserve">: </w:t>
      </w:r>
      <w:r>
        <w:rPr>
          <w:rFonts w:ascii="Times New Roman" w:eastAsia="Calibri" w:hAnsi="Times New Roman"/>
          <w:b/>
        </w:rPr>
        <w:t xml:space="preserve">Lab Work Based on Courses BOM 201 </w:t>
      </w:r>
      <w:r w:rsidR="00E46497">
        <w:rPr>
          <w:rFonts w:ascii="Times New Roman" w:eastAsia="Calibri" w:hAnsi="Times New Roman"/>
          <w:b/>
        </w:rPr>
        <w:t>and</w:t>
      </w:r>
      <w:r>
        <w:rPr>
          <w:rFonts w:ascii="Times New Roman" w:eastAsia="Calibri" w:hAnsi="Times New Roman"/>
          <w:b/>
        </w:rPr>
        <w:t xml:space="preserve"> BOM 202</w:t>
      </w:r>
    </w:p>
    <w:p w:rsidR="0006090C" w:rsidRPr="00C75968" w:rsidRDefault="0006090C" w:rsidP="0085555F">
      <w:pPr>
        <w:spacing w:after="0" w:line="240" w:lineRule="auto"/>
        <w:ind w:right="-1260"/>
        <w:rPr>
          <w:rFonts w:ascii="Times New Roman" w:eastAsia="Calibri" w:hAnsi="Times New Roman"/>
          <w:b/>
        </w:rPr>
      </w:pPr>
      <w:r w:rsidRPr="00BF6547">
        <w:rPr>
          <w:rFonts w:ascii="Times New Roman" w:eastAsia="Calibri" w:hAnsi="Times New Roman"/>
          <w:b/>
        </w:rPr>
        <w:t>Plant Ecology</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Determination of the biomass distribution in different plant com</w:t>
      </w:r>
      <w:r w:rsidR="00A52357">
        <w:rPr>
          <w:rFonts w:ascii="Times New Roman" w:eastAsia="Calibri" w:hAnsi="Times New Roman"/>
        </w:rPr>
        <w:t>ponents of herbaceous community</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Determination of net production in a herbaceous community</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Analysis of distribution pattern of selected species in a grassland ecosystem</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To compare moderately and heavily disturbed grassland stands using community c</w:t>
      </w:r>
      <w:r w:rsidR="00A52357">
        <w:rPr>
          <w:rFonts w:ascii="Times New Roman" w:eastAsia="Calibri" w:hAnsi="Times New Roman"/>
        </w:rPr>
        <w:t>oefficients (Jaccard, Sorenson)</w:t>
      </w:r>
    </w:p>
    <w:p w:rsidR="0006090C" w:rsidRPr="0006090C" w:rsidRDefault="00E46497" w:rsidP="001952C3">
      <w:pPr>
        <w:numPr>
          <w:ilvl w:val="0"/>
          <w:numId w:val="66"/>
        </w:numPr>
        <w:spacing w:after="0" w:line="240" w:lineRule="auto"/>
        <w:ind w:right="1190"/>
        <w:jc w:val="both"/>
        <w:rPr>
          <w:rFonts w:ascii="Times New Roman" w:eastAsia="Calibri" w:hAnsi="Times New Roman"/>
        </w:rPr>
      </w:pPr>
      <w:r>
        <w:rPr>
          <w:rFonts w:ascii="Times New Roman" w:eastAsia="Calibri" w:hAnsi="Times New Roman"/>
        </w:rPr>
        <w:t xml:space="preserve">Determination of </w:t>
      </w:r>
      <w:r w:rsidR="0006090C" w:rsidRPr="0006090C">
        <w:rPr>
          <w:rFonts w:ascii="Times New Roman" w:eastAsia="Calibri" w:hAnsi="Times New Roman"/>
        </w:rPr>
        <w:t xml:space="preserve">dominant species for the assured stands by calculating the IVI (R-density + R  frequency +  R-dominance) </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Study o</w:t>
      </w:r>
      <w:r w:rsidR="00A52357">
        <w:rPr>
          <w:rFonts w:ascii="Times New Roman" w:eastAsia="Calibri" w:hAnsi="Times New Roman"/>
        </w:rPr>
        <w:t>f the species area relationship</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Determination of organic carbon and organic matter contents of soils co</w:t>
      </w:r>
      <w:r w:rsidR="00A52357">
        <w:rPr>
          <w:rFonts w:ascii="Times New Roman" w:eastAsia="Calibri" w:hAnsi="Times New Roman"/>
        </w:rPr>
        <w:t>llected from different habitats</w:t>
      </w:r>
    </w:p>
    <w:p w:rsidR="0006090C" w:rsidRPr="0006090C"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Estimation of the dissolved oxygen content in different water samples</w:t>
      </w:r>
    </w:p>
    <w:p w:rsidR="00A52357" w:rsidRDefault="0006090C" w:rsidP="001952C3">
      <w:pPr>
        <w:numPr>
          <w:ilvl w:val="0"/>
          <w:numId w:val="66"/>
        </w:numPr>
        <w:spacing w:after="0" w:line="240" w:lineRule="auto"/>
        <w:ind w:right="1190"/>
        <w:jc w:val="both"/>
        <w:rPr>
          <w:rFonts w:ascii="Times New Roman" w:eastAsia="Calibri" w:hAnsi="Times New Roman"/>
        </w:rPr>
      </w:pPr>
      <w:r w:rsidRPr="0006090C">
        <w:rPr>
          <w:rFonts w:ascii="Times New Roman" w:eastAsia="Calibri" w:hAnsi="Times New Roman"/>
        </w:rPr>
        <w:t>To estimate chlorophyll content in plant leaves collected from control and polluted sites</w:t>
      </w:r>
    </w:p>
    <w:p w:rsidR="0085555F" w:rsidRPr="00A52357" w:rsidRDefault="0006090C" w:rsidP="001952C3">
      <w:pPr>
        <w:numPr>
          <w:ilvl w:val="0"/>
          <w:numId w:val="66"/>
        </w:numPr>
        <w:spacing w:after="0" w:line="240" w:lineRule="auto"/>
        <w:ind w:right="1190"/>
        <w:jc w:val="both"/>
        <w:rPr>
          <w:rFonts w:ascii="Times New Roman" w:eastAsia="Calibri" w:hAnsi="Times New Roman"/>
        </w:rPr>
      </w:pPr>
      <w:r w:rsidRPr="00A52357">
        <w:rPr>
          <w:rFonts w:ascii="Times New Roman" w:eastAsia="Calibri" w:hAnsi="Times New Roman"/>
        </w:rPr>
        <w:t>Estimation of the available phosphorus content in soil co</w:t>
      </w:r>
      <w:r w:rsidR="00A52357" w:rsidRPr="00A52357">
        <w:rPr>
          <w:rFonts w:ascii="Times New Roman" w:eastAsia="Calibri" w:hAnsi="Times New Roman"/>
        </w:rPr>
        <w:t>llected from different habitats</w:t>
      </w:r>
    </w:p>
    <w:p w:rsidR="00B51B83" w:rsidRDefault="00B51B83" w:rsidP="0006090C">
      <w:pPr>
        <w:spacing w:after="0" w:line="240" w:lineRule="auto"/>
        <w:ind w:right="1190"/>
        <w:rPr>
          <w:rFonts w:ascii="Times New Roman" w:eastAsia="Calibri" w:hAnsi="Times New Roman"/>
          <w:b/>
        </w:rPr>
      </w:pPr>
    </w:p>
    <w:p w:rsidR="008458DD" w:rsidRPr="00C75968" w:rsidRDefault="008458DD" w:rsidP="0006090C">
      <w:pPr>
        <w:spacing w:after="0" w:line="240" w:lineRule="auto"/>
        <w:ind w:right="1190"/>
        <w:rPr>
          <w:rFonts w:ascii="Times New Roman" w:eastAsia="Calibri" w:hAnsi="Times New Roman"/>
          <w:b/>
        </w:rPr>
      </w:pPr>
      <w:r w:rsidRPr="00BF6547">
        <w:rPr>
          <w:rFonts w:ascii="Times New Roman" w:eastAsia="Calibri" w:hAnsi="Times New Roman"/>
          <w:b/>
        </w:rPr>
        <w:t xml:space="preserve">Bryophytes, Pteridophytes and Gymnosperms </w:t>
      </w:r>
    </w:p>
    <w:p w:rsidR="008458DD" w:rsidRPr="008458DD" w:rsidRDefault="008458DD" w:rsidP="008458DD">
      <w:pPr>
        <w:numPr>
          <w:ilvl w:val="0"/>
          <w:numId w:val="22"/>
        </w:numPr>
        <w:spacing w:after="0" w:line="240" w:lineRule="auto"/>
        <w:ind w:left="567" w:hanging="567"/>
        <w:rPr>
          <w:rFonts w:ascii="Times New Roman" w:eastAsia="Calibri" w:hAnsi="Times New Roman"/>
          <w:b/>
        </w:rPr>
      </w:pPr>
      <w:r w:rsidRPr="008458DD">
        <w:rPr>
          <w:rFonts w:ascii="Times New Roman" w:eastAsia="Calibri" w:hAnsi="Times New Roman"/>
          <w:b/>
        </w:rPr>
        <w:t>Bryophy</w:t>
      </w:r>
      <w:r w:rsidR="00F1760F">
        <w:rPr>
          <w:rFonts w:ascii="Times New Roman" w:eastAsia="Calibri" w:hAnsi="Times New Roman"/>
          <w:b/>
        </w:rPr>
        <w:t>t</w:t>
      </w:r>
      <w:r w:rsidRPr="008458DD">
        <w:rPr>
          <w:rFonts w:ascii="Times New Roman" w:eastAsia="Calibri" w:hAnsi="Times New Roman"/>
          <w:b/>
        </w:rPr>
        <w:t>a</w:t>
      </w:r>
    </w:p>
    <w:p w:rsidR="008458DD" w:rsidRPr="008458DD" w:rsidRDefault="008458DD" w:rsidP="008458DD">
      <w:pPr>
        <w:spacing w:after="0" w:line="240" w:lineRule="auto"/>
        <w:ind w:left="567" w:hanging="567"/>
        <w:rPr>
          <w:rFonts w:ascii="Times New Roman" w:eastAsia="Calibri" w:hAnsi="Times New Roman"/>
        </w:rPr>
      </w:pPr>
      <w:r w:rsidRPr="008458DD">
        <w:rPr>
          <w:rFonts w:ascii="Times New Roman" w:eastAsia="Calibri" w:hAnsi="Times New Roman"/>
        </w:rPr>
        <w:tab/>
        <w:t>Study of morphology</w:t>
      </w:r>
      <w:r w:rsidR="00EB67D1">
        <w:rPr>
          <w:rFonts w:ascii="Times New Roman" w:eastAsia="Calibri" w:hAnsi="Times New Roman"/>
        </w:rPr>
        <w:t xml:space="preserve">, </w:t>
      </w:r>
      <w:r w:rsidRPr="008458DD">
        <w:rPr>
          <w:rFonts w:ascii="Times New Roman" w:eastAsia="Calibri" w:hAnsi="Times New Roman"/>
        </w:rPr>
        <w:t>anatomy</w:t>
      </w:r>
      <w:r w:rsidR="00EB67D1">
        <w:rPr>
          <w:rFonts w:ascii="Times New Roman" w:eastAsia="Calibri" w:hAnsi="Times New Roman"/>
        </w:rPr>
        <w:t xml:space="preserve"> and reproductive structures</w:t>
      </w:r>
      <w:r w:rsidRPr="008458DD">
        <w:rPr>
          <w:rFonts w:ascii="Times New Roman" w:eastAsia="Calibri" w:hAnsi="Times New Roman"/>
        </w:rPr>
        <w:t xml:space="preserve"> of following Bryophytes:</w:t>
      </w:r>
    </w:p>
    <w:p w:rsidR="008458DD" w:rsidRPr="008458DD" w:rsidRDefault="008458DD" w:rsidP="00C817C6">
      <w:pPr>
        <w:spacing w:after="0" w:line="240" w:lineRule="auto"/>
        <w:ind w:left="567" w:hanging="567"/>
        <w:rPr>
          <w:rFonts w:ascii="Times New Roman" w:eastAsia="Calibri" w:hAnsi="Times New Roman"/>
          <w:i/>
        </w:rPr>
      </w:pPr>
      <w:r w:rsidRPr="008458DD">
        <w:rPr>
          <w:rFonts w:ascii="Times New Roman" w:eastAsia="Calibri" w:hAnsi="Times New Roman"/>
        </w:rPr>
        <w:tab/>
      </w:r>
      <w:r w:rsidR="00C817C6">
        <w:rPr>
          <w:rFonts w:ascii="Times New Roman" w:eastAsia="Calibri" w:hAnsi="Times New Roman"/>
        </w:rPr>
        <w:t xml:space="preserve"> </w:t>
      </w:r>
      <w:r w:rsidRPr="00C817C6">
        <w:rPr>
          <w:rFonts w:ascii="Times New Roman" w:eastAsia="Calibri" w:hAnsi="Times New Roman"/>
        </w:rPr>
        <w:t>1</w:t>
      </w:r>
      <w:r w:rsidRPr="008458DD">
        <w:rPr>
          <w:rFonts w:ascii="Times New Roman" w:eastAsia="Calibri" w:hAnsi="Times New Roman"/>
          <w:i/>
        </w:rPr>
        <w:t xml:space="preserve">. </w:t>
      </w:r>
      <w:r w:rsidR="00C817C6">
        <w:rPr>
          <w:rFonts w:ascii="Times New Roman" w:eastAsia="Calibri" w:hAnsi="Times New Roman"/>
          <w:i/>
        </w:rPr>
        <w:t>Plagiochasma</w:t>
      </w:r>
    </w:p>
    <w:p w:rsid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i/>
        </w:rPr>
        <w:t xml:space="preserve"> </w:t>
      </w:r>
      <w:r w:rsidR="00C817C6" w:rsidRPr="00C817C6">
        <w:rPr>
          <w:rFonts w:ascii="Times New Roman" w:eastAsia="Calibri" w:hAnsi="Times New Roman"/>
        </w:rPr>
        <w:t>2</w:t>
      </w:r>
      <w:r w:rsidRPr="008458DD">
        <w:rPr>
          <w:rFonts w:ascii="Times New Roman" w:eastAsia="Calibri" w:hAnsi="Times New Roman"/>
          <w:i/>
        </w:rPr>
        <w:t>. Targionia</w:t>
      </w:r>
    </w:p>
    <w:p w:rsidR="00C817C6" w:rsidRPr="008458DD" w:rsidRDefault="00C817C6" w:rsidP="008458DD">
      <w:pPr>
        <w:spacing w:after="0" w:line="240" w:lineRule="auto"/>
        <w:ind w:left="567" w:hanging="567"/>
        <w:rPr>
          <w:rFonts w:ascii="Times New Roman" w:eastAsia="Calibri" w:hAnsi="Times New Roman"/>
          <w:i/>
        </w:rPr>
      </w:pPr>
      <w:r>
        <w:rPr>
          <w:rFonts w:ascii="Times New Roman" w:eastAsia="Calibri" w:hAnsi="Times New Roman"/>
          <w:i/>
        </w:rPr>
        <w:t xml:space="preserve">           </w:t>
      </w:r>
      <w:r w:rsidRPr="00C817C6">
        <w:rPr>
          <w:rFonts w:ascii="Times New Roman" w:eastAsia="Calibri" w:hAnsi="Times New Roman"/>
        </w:rPr>
        <w:t>3</w:t>
      </w:r>
      <w:r>
        <w:rPr>
          <w:rFonts w:ascii="Times New Roman" w:eastAsia="Calibri" w:hAnsi="Times New Roman"/>
          <w:i/>
        </w:rPr>
        <w:t>. Porella</w:t>
      </w:r>
    </w:p>
    <w:p w:rsidR="00C817C6" w:rsidRDefault="00C817C6" w:rsidP="008458DD">
      <w:pPr>
        <w:spacing w:after="0" w:line="240" w:lineRule="auto"/>
        <w:ind w:left="567" w:hanging="567"/>
        <w:rPr>
          <w:rFonts w:ascii="Times New Roman" w:eastAsia="Calibri" w:hAnsi="Times New Roman"/>
          <w:i/>
        </w:rPr>
      </w:pPr>
      <w:r>
        <w:rPr>
          <w:rFonts w:ascii="Times New Roman" w:eastAsia="Calibri" w:hAnsi="Times New Roman"/>
          <w:i/>
        </w:rPr>
        <w:lastRenderedPageBreak/>
        <w:t xml:space="preserve">          </w:t>
      </w:r>
      <w:r w:rsidR="008458DD" w:rsidRPr="00C817C6">
        <w:rPr>
          <w:rFonts w:ascii="Times New Roman" w:eastAsia="Calibri" w:hAnsi="Times New Roman"/>
        </w:rPr>
        <w:t>4</w:t>
      </w:r>
      <w:r w:rsidR="008458DD" w:rsidRPr="008458DD">
        <w:rPr>
          <w:rFonts w:ascii="Times New Roman" w:eastAsia="Calibri" w:hAnsi="Times New Roman"/>
          <w:i/>
        </w:rPr>
        <w:t xml:space="preserve">. </w:t>
      </w:r>
      <w:r>
        <w:rPr>
          <w:rFonts w:ascii="Times New Roman" w:eastAsia="Calibri" w:hAnsi="Times New Roman"/>
          <w:i/>
        </w:rPr>
        <w:t>Notothylus</w:t>
      </w:r>
    </w:p>
    <w:p w:rsidR="008458DD" w:rsidRPr="008458DD" w:rsidRDefault="00C817C6" w:rsidP="008458DD">
      <w:pPr>
        <w:spacing w:after="0" w:line="240" w:lineRule="auto"/>
        <w:ind w:left="567" w:hanging="567"/>
        <w:rPr>
          <w:rFonts w:ascii="Times New Roman" w:eastAsia="Calibri" w:hAnsi="Times New Roman"/>
          <w:i/>
        </w:rPr>
      </w:pPr>
      <w:r>
        <w:rPr>
          <w:rFonts w:ascii="Times New Roman" w:eastAsia="Calibri" w:hAnsi="Times New Roman"/>
          <w:i/>
        </w:rPr>
        <w:t xml:space="preserve">          </w:t>
      </w:r>
      <w:r w:rsidRPr="00C817C6">
        <w:rPr>
          <w:rFonts w:ascii="Times New Roman" w:eastAsia="Calibri" w:hAnsi="Times New Roman"/>
        </w:rPr>
        <w:t>5</w:t>
      </w:r>
      <w:r>
        <w:rPr>
          <w:rFonts w:ascii="Times New Roman" w:eastAsia="Calibri" w:hAnsi="Times New Roman"/>
          <w:i/>
        </w:rPr>
        <w:t xml:space="preserve">. </w:t>
      </w:r>
      <w:r w:rsidR="008458DD" w:rsidRPr="008458DD">
        <w:rPr>
          <w:rFonts w:ascii="Times New Roman" w:eastAsia="Calibri" w:hAnsi="Times New Roman"/>
          <w:i/>
        </w:rPr>
        <w:t>Sphagnum</w:t>
      </w:r>
    </w:p>
    <w:p w:rsidR="00F467D8" w:rsidRDefault="00C817C6" w:rsidP="008458DD">
      <w:pPr>
        <w:spacing w:after="0" w:line="240" w:lineRule="auto"/>
        <w:ind w:left="567" w:hanging="567"/>
        <w:rPr>
          <w:rFonts w:ascii="Times New Roman" w:eastAsia="Calibri" w:hAnsi="Times New Roman"/>
          <w:i/>
        </w:rPr>
      </w:pPr>
      <w:r>
        <w:rPr>
          <w:rFonts w:ascii="Times New Roman" w:eastAsia="Calibri" w:hAnsi="Times New Roman"/>
          <w:i/>
        </w:rPr>
        <w:t xml:space="preserve">         </w:t>
      </w:r>
      <w:r w:rsidRPr="00C817C6">
        <w:rPr>
          <w:rFonts w:ascii="Times New Roman" w:eastAsia="Calibri" w:hAnsi="Times New Roman"/>
        </w:rPr>
        <w:t>6</w:t>
      </w:r>
      <w:r w:rsidR="008458DD" w:rsidRPr="008458DD">
        <w:rPr>
          <w:rFonts w:ascii="Times New Roman" w:eastAsia="Calibri" w:hAnsi="Times New Roman"/>
          <w:i/>
        </w:rPr>
        <w:t xml:space="preserve">. </w:t>
      </w:r>
      <w:r>
        <w:rPr>
          <w:rFonts w:ascii="Times New Roman" w:eastAsia="Calibri" w:hAnsi="Times New Roman"/>
          <w:i/>
        </w:rPr>
        <w:t xml:space="preserve">Polytrichum       . </w:t>
      </w:r>
    </w:p>
    <w:p w:rsidR="008458DD" w:rsidRPr="008458DD" w:rsidRDefault="00C817C6" w:rsidP="00C817C6">
      <w:pPr>
        <w:spacing w:after="0" w:line="240" w:lineRule="auto"/>
        <w:ind w:left="567" w:hanging="567"/>
        <w:rPr>
          <w:rFonts w:ascii="Times New Roman" w:eastAsia="Calibri" w:hAnsi="Times New Roman"/>
          <w:b/>
        </w:rPr>
      </w:pPr>
      <w:r>
        <w:rPr>
          <w:rFonts w:ascii="Times New Roman" w:eastAsia="Calibri" w:hAnsi="Times New Roman"/>
          <w:i/>
        </w:rPr>
        <w:t xml:space="preserve">  </w:t>
      </w:r>
      <w:r w:rsidR="008458DD">
        <w:rPr>
          <w:rFonts w:ascii="Times New Roman" w:eastAsia="Calibri" w:hAnsi="Times New Roman"/>
          <w:b/>
        </w:rPr>
        <w:t xml:space="preserve">B)      </w:t>
      </w:r>
      <w:r w:rsidR="008458DD" w:rsidRPr="008458DD">
        <w:rPr>
          <w:rFonts w:ascii="Times New Roman" w:eastAsia="Calibri" w:hAnsi="Times New Roman"/>
          <w:b/>
        </w:rPr>
        <w:t>Pteridophyta</w:t>
      </w:r>
    </w:p>
    <w:p w:rsidR="008458DD" w:rsidRPr="008458DD" w:rsidRDefault="008458DD" w:rsidP="008458DD">
      <w:pPr>
        <w:spacing w:after="0" w:line="240" w:lineRule="auto"/>
        <w:ind w:left="567" w:hanging="567"/>
        <w:rPr>
          <w:rFonts w:ascii="Times New Roman" w:eastAsia="Calibri" w:hAnsi="Times New Roman"/>
        </w:rPr>
      </w:pPr>
      <w:r w:rsidRPr="008458DD">
        <w:rPr>
          <w:rFonts w:ascii="Times New Roman" w:eastAsia="Calibri" w:hAnsi="Times New Roman"/>
          <w:b/>
        </w:rPr>
        <w:t xml:space="preserve"> </w:t>
      </w:r>
      <w:r w:rsidRPr="008458DD">
        <w:rPr>
          <w:rFonts w:ascii="Times New Roman" w:eastAsia="Calibri" w:hAnsi="Times New Roman"/>
          <w:b/>
        </w:rPr>
        <w:tab/>
      </w:r>
      <w:r w:rsidRPr="008458DD">
        <w:rPr>
          <w:rFonts w:ascii="Times New Roman" w:eastAsia="Calibri" w:hAnsi="Times New Roman"/>
        </w:rPr>
        <w:t>Study of morphology and anatomy of following Pteridophytes:</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rPr>
        <w:tab/>
      </w:r>
      <w:r w:rsidR="00C817C6">
        <w:rPr>
          <w:rFonts w:ascii="Times New Roman" w:eastAsia="Calibri" w:hAnsi="Times New Roman"/>
        </w:rPr>
        <w:t>1</w:t>
      </w:r>
      <w:r w:rsidRPr="008458DD">
        <w:rPr>
          <w:rFonts w:ascii="Times New Roman" w:eastAsia="Calibri" w:hAnsi="Times New Roman"/>
          <w:i/>
        </w:rPr>
        <w:t>. Lycopodium</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rPr>
        <w:t>2</w:t>
      </w:r>
      <w:r w:rsidRPr="008458DD">
        <w:rPr>
          <w:rFonts w:ascii="Times New Roman" w:eastAsia="Calibri" w:hAnsi="Times New Roman"/>
          <w:i/>
        </w:rPr>
        <w:t>. Equisetum</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rPr>
        <w:t>3</w:t>
      </w:r>
      <w:r w:rsidRPr="008458DD">
        <w:rPr>
          <w:rFonts w:ascii="Times New Roman" w:eastAsia="Calibri" w:hAnsi="Times New Roman"/>
          <w:i/>
        </w:rPr>
        <w:t>. Adiantum</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rPr>
        <w:t>4</w:t>
      </w:r>
      <w:r w:rsidRPr="008458DD">
        <w:rPr>
          <w:rFonts w:ascii="Times New Roman" w:eastAsia="Calibri" w:hAnsi="Times New Roman"/>
          <w:i/>
        </w:rPr>
        <w:t>. Lygodium</w:t>
      </w:r>
    </w:p>
    <w:p w:rsid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rPr>
        <w:t>5</w:t>
      </w:r>
      <w:r w:rsidRPr="008458DD">
        <w:rPr>
          <w:rFonts w:ascii="Times New Roman" w:eastAsia="Calibri" w:hAnsi="Times New Roman"/>
          <w:i/>
        </w:rPr>
        <w:t>. Salvinia</w:t>
      </w:r>
    </w:p>
    <w:p w:rsidR="00F467D8" w:rsidRPr="008458DD" w:rsidRDefault="00F467D8" w:rsidP="008458DD">
      <w:pPr>
        <w:spacing w:after="0" w:line="240" w:lineRule="auto"/>
        <w:ind w:left="567" w:hanging="567"/>
        <w:rPr>
          <w:rFonts w:ascii="Times New Roman" w:eastAsia="Calibri" w:hAnsi="Times New Roman"/>
          <w:i/>
        </w:rPr>
      </w:pPr>
      <w:r>
        <w:rPr>
          <w:rFonts w:ascii="Times New Roman" w:eastAsia="Calibri" w:hAnsi="Times New Roman"/>
          <w:i/>
        </w:rPr>
        <w:t xml:space="preserve">         </w:t>
      </w:r>
      <w:r w:rsidR="00C817C6">
        <w:rPr>
          <w:rFonts w:ascii="Times New Roman" w:eastAsia="Calibri" w:hAnsi="Times New Roman"/>
          <w:i/>
        </w:rPr>
        <w:t xml:space="preserve"> </w:t>
      </w:r>
      <w:r w:rsidR="00C817C6">
        <w:rPr>
          <w:rFonts w:ascii="Times New Roman" w:eastAsia="Calibri" w:hAnsi="Times New Roman"/>
        </w:rPr>
        <w:t>6</w:t>
      </w:r>
      <w:r>
        <w:rPr>
          <w:rFonts w:ascii="Times New Roman" w:eastAsia="Calibri" w:hAnsi="Times New Roman"/>
          <w:i/>
        </w:rPr>
        <w:t>. Isoet</w:t>
      </w:r>
      <w:r w:rsidR="00D42D96">
        <w:rPr>
          <w:rFonts w:ascii="Times New Roman" w:eastAsia="Calibri" w:hAnsi="Times New Roman"/>
          <w:i/>
        </w:rPr>
        <w:t>e</w:t>
      </w:r>
      <w:r>
        <w:rPr>
          <w:rFonts w:ascii="Times New Roman" w:eastAsia="Calibri" w:hAnsi="Times New Roman"/>
          <w:i/>
        </w:rPr>
        <w:t>s</w:t>
      </w:r>
    </w:p>
    <w:p w:rsidR="008458DD" w:rsidRPr="008458DD" w:rsidRDefault="008458DD" w:rsidP="008458DD">
      <w:pPr>
        <w:spacing w:after="0" w:line="240" w:lineRule="auto"/>
        <w:ind w:left="567" w:hanging="567"/>
        <w:rPr>
          <w:rFonts w:ascii="Times New Roman" w:eastAsia="Calibri" w:hAnsi="Times New Roman"/>
          <w:b/>
        </w:rPr>
      </w:pPr>
      <w:r w:rsidRPr="008458DD">
        <w:rPr>
          <w:rFonts w:ascii="Times New Roman" w:eastAsia="Calibri" w:hAnsi="Times New Roman"/>
          <w:b/>
        </w:rPr>
        <w:t xml:space="preserve">C) </w:t>
      </w:r>
      <w:r>
        <w:rPr>
          <w:rFonts w:ascii="Times New Roman" w:eastAsia="Calibri" w:hAnsi="Times New Roman"/>
          <w:b/>
        </w:rPr>
        <w:t xml:space="preserve">    </w:t>
      </w:r>
      <w:r w:rsidRPr="008458DD">
        <w:rPr>
          <w:rFonts w:ascii="Times New Roman" w:eastAsia="Calibri" w:hAnsi="Times New Roman"/>
          <w:b/>
        </w:rPr>
        <w:t>Gymnosperms</w:t>
      </w:r>
    </w:p>
    <w:p w:rsidR="008458DD" w:rsidRPr="008458DD" w:rsidRDefault="008458DD" w:rsidP="008458DD">
      <w:pPr>
        <w:spacing w:after="0" w:line="240" w:lineRule="auto"/>
        <w:ind w:left="567" w:hanging="567"/>
        <w:rPr>
          <w:rFonts w:ascii="Times New Roman" w:eastAsia="Calibri" w:hAnsi="Times New Roman"/>
        </w:rPr>
      </w:pPr>
      <w:r w:rsidRPr="008458DD">
        <w:rPr>
          <w:rFonts w:ascii="Times New Roman" w:eastAsia="Calibri" w:hAnsi="Times New Roman"/>
        </w:rPr>
        <w:t xml:space="preserve">     </w:t>
      </w:r>
      <w:r>
        <w:rPr>
          <w:rFonts w:ascii="Times New Roman" w:eastAsia="Calibri" w:hAnsi="Times New Roman"/>
        </w:rPr>
        <w:t xml:space="preserve">     </w:t>
      </w:r>
      <w:r w:rsidRPr="008458DD">
        <w:rPr>
          <w:rFonts w:ascii="Times New Roman" w:eastAsia="Calibri" w:hAnsi="Times New Roman"/>
        </w:rPr>
        <w:t>Study of morphology and anatomy of following Gymnosperms:</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rPr>
        <w:tab/>
        <w:t>1.</w:t>
      </w:r>
      <w:r w:rsidR="00F9598B">
        <w:rPr>
          <w:rFonts w:ascii="Times New Roman" w:eastAsia="Calibri" w:hAnsi="Times New Roman"/>
        </w:rPr>
        <w:t xml:space="preserve"> </w:t>
      </w:r>
      <w:r w:rsidR="00D42D96">
        <w:rPr>
          <w:rFonts w:ascii="Times New Roman" w:eastAsia="Calibri" w:hAnsi="Times New Roman"/>
          <w:i/>
        </w:rPr>
        <w:t>Cedrus</w:t>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00C817C6">
        <w:rPr>
          <w:rFonts w:ascii="Times New Roman" w:eastAsia="Calibri" w:hAnsi="Times New Roman"/>
        </w:rPr>
        <w:t>4</w:t>
      </w:r>
      <w:r w:rsidR="00F9598B">
        <w:rPr>
          <w:rFonts w:ascii="Times New Roman" w:eastAsia="Calibri" w:hAnsi="Times New Roman"/>
          <w:i/>
        </w:rPr>
        <w:t xml:space="preserve">. </w:t>
      </w:r>
      <w:r w:rsidRPr="008458DD">
        <w:rPr>
          <w:rFonts w:ascii="Times New Roman" w:eastAsia="Calibri" w:hAnsi="Times New Roman"/>
          <w:i/>
        </w:rPr>
        <w:t>Cephalotaxus</w:t>
      </w:r>
    </w:p>
    <w:p w:rsidR="008458DD" w:rsidRPr="008458DD" w:rsidRDefault="008458DD" w:rsidP="008458DD">
      <w:pPr>
        <w:spacing w:after="0" w:line="240" w:lineRule="auto"/>
        <w:ind w:left="567" w:hanging="567"/>
        <w:rPr>
          <w:rFonts w:ascii="Times New Roman" w:eastAsia="Calibri" w:hAnsi="Times New Roman"/>
          <w:i/>
        </w:rPr>
      </w:pPr>
      <w:r>
        <w:rPr>
          <w:rFonts w:ascii="Times New Roman" w:eastAsia="Calibri" w:hAnsi="Times New Roman"/>
          <w:i/>
        </w:rPr>
        <w:tab/>
      </w:r>
      <w:r w:rsidR="00C817C6">
        <w:rPr>
          <w:rFonts w:ascii="Times New Roman" w:eastAsia="Calibri" w:hAnsi="Times New Roman"/>
        </w:rPr>
        <w:t>2</w:t>
      </w:r>
      <w:r w:rsidR="00F9598B">
        <w:rPr>
          <w:rFonts w:ascii="Times New Roman" w:eastAsia="Calibri" w:hAnsi="Times New Roman"/>
          <w:i/>
        </w:rPr>
        <w:t xml:space="preserve">. </w:t>
      </w:r>
      <w:r>
        <w:rPr>
          <w:rFonts w:ascii="Times New Roman" w:eastAsia="Calibri" w:hAnsi="Times New Roman"/>
          <w:i/>
        </w:rPr>
        <w:t xml:space="preserve">Araucaria </w:t>
      </w:r>
      <w:r>
        <w:rPr>
          <w:rFonts w:ascii="Times New Roman" w:eastAsia="Calibri" w:hAnsi="Times New Roman"/>
          <w:i/>
        </w:rPr>
        <w:tab/>
      </w:r>
      <w:r>
        <w:rPr>
          <w:rFonts w:ascii="Times New Roman" w:eastAsia="Calibri" w:hAnsi="Times New Roman"/>
          <w:i/>
        </w:rPr>
        <w:tab/>
      </w:r>
      <w:r>
        <w:rPr>
          <w:rFonts w:ascii="Times New Roman" w:eastAsia="Calibri" w:hAnsi="Times New Roman"/>
          <w:i/>
        </w:rPr>
        <w:tab/>
      </w:r>
      <w:r>
        <w:rPr>
          <w:rFonts w:ascii="Times New Roman" w:eastAsia="Calibri" w:hAnsi="Times New Roman"/>
          <w:i/>
        </w:rPr>
        <w:tab/>
      </w:r>
      <w:r>
        <w:rPr>
          <w:rFonts w:ascii="Times New Roman" w:eastAsia="Calibri" w:hAnsi="Times New Roman"/>
          <w:i/>
        </w:rPr>
        <w:tab/>
      </w:r>
      <w:r w:rsidR="00C817C6">
        <w:rPr>
          <w:rFonts w:ascii="Times New Roman" w:eastAsia="Calibri" w:hAnsi="Times New Roman"/>
        </w:rPr>
        <w:t>5</w:t>
      </w:r>
      <w:r w:rsidRPr="008458DD">
        <w:rPr>
          <w:rFonts w:ascii="Times New Roman" w:eastAsia="Calibri" w:hAnsi="Times New Roman"/>
          <w:i/>
        </w:rPr>
        <w:t>.</w:t>
      </w:r>
      <w:r w:rsidR="00F9598B">
        <w:rPr>
          <w:rFonts w:ascii="Times New Roman" w:eastAsia="Calibri" w:hAnsi="Times New Roman"/>
          <w:i/>
        </w:rPr>
        <w:t xml:space="preserve"> </w:t>
      </w:r>
      <w:r w:rsidRPr="008458DD">
        <w:rPr>
          <w:rFonts w:ascii="Times New Roman" w:eastAsia="Calibri" w:hAnsi="Times New Roman"/>
          <w:i/>
        </w:rPr>
        <w:t>Taxus</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rPr>
        <w:t>3</w:t>
      </w:r>
      <w:r w:rsidR="00F9598B">
        <w:rPr>
          <w:rFonts w:ascii="Times New Roman" w:eastAsia="Calibri" w:hAnsi="Times New Roman"/>
          <w:i/>
        </w:rPr>
        <w:t xml:space="preserve">. </w:t>
      </w:r>
      <w:r w:rsidRPr="008458DD">
        <w:rPr>
          <w:rFonts w:ascii="Times New Roman" w:eastAsia="Calibri" w:hAnsi="Times New Roman"/>
          <w:i/>
        </w:rPr>
        <w:t xml:space="preserve">Biota </w:t>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Pr="008458DD">
        <w:rPr>
          <w:rFonts w:ascii="Times New Roman" w:eastAsia="Calibri" w:hAnsi="Times New Roman"/>
          <w:i/>
        </w:rPr>
        <w:tab/>
      </w:r>
      <w:r w:rsidR="00C817C6">
        <w:rPr>
          <w:rFonts w:ascii="Times New Roman" w:eastAsia="Calibri" w:hAnsi="Times New Roman"/>
        </w:rPr>
        <w:t>6</w:t>
      </w:r>
      <w:r w:rsidRPr="008458DD">
        <w:rPr>
          <w:rFonts w:ascii="Times New Roman" w:eastAsia="Calibri" w:hAnsi="Times New Roman"/>
          <w:i/>
        </w:rPr>
        <w:t>.</w:t>
      </w:r>
      <w:r w:rsidR="00F9598B">
        <w:rPr>
          <w:rFonts w:ascii="Times New Roman" w:eastAsia="Calibri" w:hAnsi="Times New Roman"/>
          <w:i/>
        </w:rPr>
        <w:t xml:space="preserve"> </w:t>
      </w:r>
      <w:r w:rsidRPr="008458DD">
        <w:rPr>
          <w:rFonts w:ascii="Times New Roman" w:eastAsia="Calibri" w:hAnsi="Times New Roman"/>
          <w:i/>
        </w:rPr>
        <w:t>Ephedra</w:t>
      </w:r>
    </w:p>
    <w:p w:rsidR="008458DD" w:rsidRPr="008458DD" w:rsidRDefault="008458DD" w:rsidP="008458DD">
      <w:pPr>
        <w:spacing w:after="0" w:line="240" w:lineRule="auto"/>
        <w:ind w:left="567" w:hanging="567"/>
        <w:rPr>
          <w:rFonts w:ascii="Times New Roman" w:eastAsia="Calibri" w:hAnsi="Times New Roman"/>
          <w:i/>
        </w:rPr>
      </w:pPr>
      <w:r w:rsidRPr="008458DD">
        <w:rPr>
          <w:rFonts w:ascii="Times New Roman" w:eastAsia="Calibri" w:hAnsi="Times New Roman"/>
          <w:i/>
        </w:rPr>
        <w:tab/>
      </w:r>
      <w:r w:rsidR="00C817C6">
        <w:rPr>
          <w:rFonts w:ascii="Times New Roman" w:eastAsia="Calibri" w:hAnsi="Times New Roman"/>
        </w:rPr>
        <w:t>7</w:t>
      </w:r>
      <w:r w:rsidRPr="008458DD">
        <w:rPr>
          <w:rFonts w:ascii="Times New Roman" w:eastAsia="Calibri" w:hAnsi="Times New Roman"/>
          <w:i/>
        </w:rPr>
        <w:t>.</w:t>
      </w:r>
      <w:r w:rsidR="00F9598B">
        <w:rPr>
          <w:rFonts w:ascii="Times New Roman" w:eastAsia="Calibri" w:hAnsi="Times New Roman"/>
          <w:i/>
        </w:rPr>
        <w:t xml:space="preserve"> </w:t>
      </w:r>
      <w:r w:rsidRPr="008458DD">
        <w:rPr>
          <w:rFonts w:ascii="Times New Roman" w:eastAsia="Calibri" w:hAnsi="Times New Roman"/>
          <w:i/>
        </w:rPr>
        <w:t>Gnetum</w:t>
      </w:r>
    </w:p>
    <w:p w:rsidR="00416AF5" w:rsidRDefault="00416AF5" w:rsidP="00B51B83">
      <w:pPr>
        <w:spacing w:after="0" w:line="240" w:lineRule="auto"/>
        <w:ind w:right="1190"/>
        <w:rPr>
          <w:rFonts w:ascii="Times New Roman" w:eastAsia="Calibri" w:hAnsi="Times New Roman"/>
          <w:b/>
        </w:rPr>
      </w:pPr>
    </w:p>
    <w:p w:rsidR="00B25BB4" w:rsidRDefault="00554036" w:rsidP="00554036">
      <w:pPr>
        <w:tabs>
          <w:tab w:val="left" w:pos="1140"/>
        </w:tabs>
        <w:spacing w:after="0" w:line="240" w:lineRule="auto"/>
        <w:ind w:right="1190"/>
        <w:rPr>
          <w:rFonts w:ascii="Times New Roman" w:eastAsia="Calibri" w:hAnsi="Times New Roman"/>
          <w:b/>
        </w:rPr>
      </w:pPr>
      <w:r>
        <w:rPr>
          <w:rFonts w:ascii="Times New Roman" w:eastAsia="Calibri" w:hAnsi="Times New Roman"/>
          <w:b/>
        </w:rPr>
        <w:tab/>
      </w:r>
    </w:p>
    <w:p w:rsidR="00B51B83" w:rsidRDefault="00B51B83" w:rsidP="00B51B83">
      <w:pPr>
        <w:spacing w:after="0" w:line="240" w:lineRule="auto"/>
        <w:ind w:right="1190"/>
        <w:rPr>
          <w:rFonts w:ascii="Times New Roman" w:eastAsia="Calibri" w:hAnsi="Times New Roman"/>
          <w:b/>
        </w:rPr>
      </w:pPr>
      <w:r w:rsidRPr="0021772E">
        <w:rPr>
          <w:rFonts w:ascii="Times New Roman" w:eastAsia="Calibri" w:hAnsi="Times New Roman"/>
          <w:b/>
        </w:rPr>
        <w:t>BOM</w:t>
      </w:r>
      <w:r>
        <w:rPr>
          <w:rFonts w:ascii="Times New Roman" w:eastAsia="Calibri" w:hAnsi="Times New Roman"/>
          <w:b/>
        </w:rPr>
        <w:t xml:space="preserve"> 20</w:t>
      </w:r>
      <w:r w:rsidR="00AE6505">
        <w:rPr>
          <w:rFonts w:ascii="Times New Roman" w:eastAsia="Calibri" w:hAnsi="Times New Roman"/>
          <w:b/>
        </w:rPr>
        <w:t>6</w:t>
      </w:r>
      <w:r w:rsidRPr="0021772E">
        <w:rPr>
          <w:rFonts w:ascii="Times New Roman" w:eastAsia="Calibri" w:hAnsi="Times New Roman"/>
          <w:b/>
        </w:rPr>
        <w:t xml:space="preserve">: </w:t>
      </w:r>
      <w:r>
        <w:rPr>
          <w:rFonts w:ascii="Times New Roman" w:eastAsia="Calibri" w:hAnsi="Times New Roman"/>
          <w:b/>
        </w:rPr>
        <w:t>Lab Work Based on Courses BOM 2</w:t>
      </w:r>
      <w:r w:rsidR="00731122">
        <w:rPr>
          <w:rFonts w:ascii="Times New Roman" w:eastAsia="Calibri" w:hAnsi="Times New Roman"/>
          <w:b/>
        </w:rPr>
        <w:t>03</w:t>
      </w:r>
      <w:r>
        <w:rPr>
          <w:rFonts w:ascii="Times New Roman" w:eastAsia="Calibri" w:hAnsi="Times New Roman"/>
          <w:b/>
        </w:rPr>
        <w:t xml:space="preserve"> &amp; BOM 2</w:t>
      </w:r>
      <w:r w:rsidR="00731122">
        <w:rPr>
          <w:rFonts w:ascii="Times New Roman" w:eastAsia="Calibri" w:hAnsi="Times New Roman"/>
          <w:b/>
        </w:rPr>
        <w:t>04</w:t>
      </w:r>
    </w:p>
    <w:p w:rsidR="00B51B83" w:rsidRDefault="00B51B83" w:rsidP="00B51B83">
      <w:pPr>
        <w:spacing w:after="0" w:line="240" w:lineRule="auto"/>
        <w:ind w:right="-1260"/>
        <w:rPr>
          <w:rFonts w:ascii="Times New Roman" w:hAnsi="Times New Roman"/>
        </w:rPr>
      </w:pPr>
    </w:p>
    <w:p w:rsidR="00D87855" w:rsidRPr="00D87855" w:rsidRDefault="00D87855" w:rsidP="00D87855">
      <w:pPr>
        <w:spacing w:after="0" w:line="240" w:lineRule="auto"/>
        <w:ind w:left="502" w:right="1332" w:hanging="502"/>
        <w:jc w:val="both"/>
        <w:rPr>
          <w:rFonts w:ascii="Times New Roman" w:eastAsia="Calibri" w:hAnsi="Times New Roman"/>
          <w:b/>
          <w:i/>
        </w:rPr>
      </w:pPr>
      <w:r w:rsidRPr="00D87855">
        <w:rPr>
          <w:rFonts w:ascii="Times New Roman" w:hAnsi="Times New Roman"/>
          <w:b/>
        </w:rPr>
        <w:t>Cytology, Genetics and Genomics</w:t>
      </w:r>
      <w:r w:rsidRPr="00D87855">
        <w:rPr>
          <w:rFonts w:ascii="Times New Roman" w:eastAsia="Calibri" w:hAnsi="Times New Roman"/>
          <w:b/>
        </w:rPr>
        <w:t xml:space="preserve"> </w:t>
      </w:r>
    </w:p>
    <w:p w:rsidR="00B51B83" w:rsidRPr="00B51B83" w:rsidRDefault="00B51B83" w:rsidP="00B51B83">
      <w:pPr>
        <w:numPr>
          <w:ilvl w:val="1"/>
          <w:numId w:val="16"/>
        </w:numPr>
        <w:spacing w:after="0" w:line="240" w:lineRule="auto"/>
        <w:ind w:right="1332"/>
        <w:jc w:val="both"/>
        <w:rPr>
          <w:rFonts w:ascii="Times New Roman" w:eastAsia="Calibri" w:hAnsi="Times New Roman"/>
          <w:i/>
        </w:rPr>
      </w:pPr>
      <w:r w:rsidRPr="00B51B83">
        <w:rPr>
          <w:rFonts w:ascii="Times New Roman" w:eastAsia="Calibri" w:hAnsi="Times New Roman"/>
        </w:rPr>
        <w:t>Determination of circa</w:t>
      </w:r>
      <w:r w:rsidR="00D42D96">
        <w:rPr>
          <w:rFonts w:ascii="Times New Roman" w:eastAsia="Calibri" w:hAnsi="Times New Roman"/>
        </w:rPr>
        <w:t>dian rhythms in mitotic cycle of</w:t>
      </w:r>
      <w:r w:rsidRPr="00B51B83">
        <w:rPr>
          <w:rFonts w:ascii="Times New Roman" w:eastAsia="Calibri" w:hAnsi="Times New Roman"/>
        </w:rPr>
        <w:t xml:space="preserve"> </w:t>
      </w:r>
      <w:r w:rsidR="00AC602F">
        <w:rPr>
          <w:rFonts w:ascii="Times New Roman" w:eastAsia="Calibri" w:hAnsi="Times New Roman"/>
          <w:i/>
        </w:rPr>
        <w:t>Allium/</w:t>
      </w:r>
      <w:r w:rsidR="00A818A2">
        <w:rPr>
          <w:rFonts w:ascii="Times New Roman" w:eastAsia="Calibri" w:hAnsi="Times New Roman"/>
          <w:i/>
        </w:rPr>
        <w:t>Vicia faba</w:t>
      </w:r>
      <w:r w:rsidRPr="00B51B83">
        <w:rPr>
          <w:rFonts w:ascii="Times New Roman" w:eastAsia="Calibri" w:hAnsi="Times New Roman"/>
          <w:i/>
        </w:rPr>
        <w:t xml:space="preserve"> </w:t>
      </w:r>
    </w:p>
    <w:p w:rsidR="00B51B83" w:rsidRPr="00B51B83" w:rsidRDefault="00D42D96" w:rsidP="00B51B83">
      <w:pPr>
        <w:numPr>
          <w:ilvl w:val="1"/>
          <w:numId w:val="16"/>
        </w:numPr>
        <w:spacing w:after="0" w:line="240" w:lineRule="auto"/>
        <w:ind w:right="1332"/>
        <w:jc w:val="both"/>
        <w:rPr>
          <w:rFonts w:ascii="Times New Roman" w:eastAsia="Calibri" w:hAnsi="Times New Roman"/>
        </w:rPr>
      </w:pPr>
      <w:r>
        <w:rPr>
          <w:rFonts w:ascii="Times New Roman" w:eastAsia="Calibri" w:hAnsi="Times New Roman"/>
        </w:rPr>
        <w:t xml:space="preserve">Preparation of metaphase squashes </w:t>
      </w:r>
      <w:r w:rsidR="00AC602F">
        <w:rPr>
          <w:rFonts w:ascii="Times New Roman" w:eastAsia="Calibri" w:hAnsi="Times New Roman"/>
        </w:rPr>
        <w:t>and k</w:t>
      </w:r>
      <w:r w:rsidR="00B51B83" w:rsidRPr="00B51B83">
        <w:rPr>
          <w:rFonts w:ascii="Times New Roman" w:eastAsia="Calibri" w:hAnsi="Times New Roman"/>
        </w:rPr>
        <w:t xml:space="preserve">aryotype </w:t>
      </w:r>
      <w:r w:rsidR="009D7567">
        <w:rPr>
          <w:rFonts w:ascii="Times New Roman" w:eastAsia="Calibri" w:hAnsi="Times New Roman"/>
        </w:rPr>
        <w:t>a</w:t>
      </w:r>
      <w:r w:rsidR="00A71F8E">
        <w:rPr>
          <w:rFonts w:ascii="Times New Roman" w:eastAsia="Calibri" w:hAnsi="Times New Roman"/>
        </w:rPr>
        <w:t>nalysis</w:t>
      </w:r>
      <w:r w:rsidR="00AC602F">
        <w:rPr>
          <w:rFonts w:ascii="Times New Roman" w:eastAsia="Calibri" w:hAnsi="Times New Roman"/>
        </w:rPr>
        <w:t xml:space="preserve"> in</w:t>
      </w:r>
      <w:r w:rsidR="00B51B83" w:rsidRPr="00B51B83">
        <w:rPr>
          <w:rFonts w:ascii="Times New Roman" w:eastAsia="Calibri" w:hAnsi="Times New Roman"/>
        </w:rPr>
        <w:t xml:space="preserve"> </w:t>
      </w:r>
      <w:r w:rsidR="00A818A2">
        <w:rPr>
          <w:rFonts w:ascii="Times New Roman" w:eastAsia="Calibri" w:hAnsi="Times New Roman"/>
          <w:i/>
        </w:rPr>
        <w:t xml:space="preserve">Allium </w:t>
      </w:r>
      <w:r w:rsidR="00A818A2" w:rsidRPr="00A818A2">
        <w:rPr>
          <w:rFonts w:ascii="Times New Roman" w:eastAsia="Calibri" w:hAnsi="Times New Roman"/>
        </w:rPr>
        <w:t>and</w:t>
      </w:r>
      <w:r w:rsidR="00A818A2">
        <w:rPr>
          <w:rFonts w:ascii="Times New Roman" w:eastAsia="Calibri" w:hAnsi="Times New Roman"/>
          <w:i/>
        </w:rPr>
        <w:t xml:space="preserve"> </w:t>
      </w:r>
      <w:r w:rsidR="00B51B83" w:rsidRPr="00B51B83">
        <w:rPr>
          <w:rFonts w:ascii="Times New Roman" w:eastAsia="Calibri" w:hAnsi="Times New Roman"/>
          <w:i/>
        </w:rPr>
        <w:t>Aloe</w:t>
      </w:r>
      <w:r w:rsidR="00B51B83" w:rsidRPr="00B51B83">
        <w:rPr>
          <w:rFonts w:ascii="Times New Roman" w:eastAsia="Calibri" w:hAnsi="Times New Roman"/>
        </w:rPr>
        <w:t xml:space="preserve"> </w:t>
      </w:r>
    </w:p>
    <w:p w:rsidR="00B51B83" w:rsidRPr="00B51B83" w:rsidRDefault="00B51B83" w:rsidP="00B51B83">
      <w:pPr>
        <w:numPr>
          <w:ilvl w:val="1"/>
          <w:numId w:val="16"/>
        </w:numPr>
        <w:spacing w:after="0" w:line="240" w:lineRule="auto"/>
        <w:ind w:right="1332"/>
        <w:jc w:val="both"/>
        <w:rPr>
          <w:rFonts w:ascii="Times New Roman" w:eastAsia="Calibri" w:hAnsi="Times New Roman"/>
        </w:rPr>
      </w:pPr>
      <w:r w:rsidRPr="00B51B83">
        <w:rPr>
          <w:rFonts w:ascii="Times New Roman" w:eastAsia="Calibri" w:hAnsi="Times New Roman"/>
        </w:rPr>
        <w:t xml:space="preserve">Feulgen staining of chromosomes </w:t>
      </w:r>
    </w:p>
    <w:p w:rsidR="00B51B83" w:rsidRPr="00AC602F" w:rsidRDefault="00B51B83" w:rsidP="00AC602F">
      <w:pPr>
        <w:numPr>
          <w:ilvl w:val="1"/>
          <w:numId w:val="16"/>
        </w:numPr>
        <w:spacing w:after="0" w:line="240" w:lineRule="auto"/>
        <w:ind w:right="1332"/>
        <w:rPr>
          <w:rFonts w:ascii="Times New Roman" w:eastAsia="Calibri" w:hAnsi="Times New Roman"/>
          <w:i/>
        </w:rPr>
      </w:pPr>
      <w:r w:rsidRPr="00B51B83">
        <w:rPr>
          <w:rFonts w:ascii="Times New Roman" w:eastAsia="Calibri" w:hAnsi="Times New Roman"/>
        </w:rPr>
        <w:t xml:space="preserve">Linear differentiation of chromosomes </w:t>
      </w:r>
      <w:r w:rsidR="00AC602F">
        <w:rPr>
          <w:rFonts w:ascii="Times New Roman" w:eastAsia="Calibri" w:hAnsi="Times New Roman"/>
        </w:rPr>
        <w:t>using G-</w:t>
      </w:r>
      <w:r w:rsidRPr="00B51B83">
        <w:rPr>
          <w:rFonts w:ascii="Times New Roman" w:eastAsia="Calibri" w:hAnsi="Times New Roman"/>
        </w:rPr>
        <w:t xml:space="preserve"> banding technique</w:t>
      </w:r>
      <w:r w:rsidR="00AC602F">
        <w:rPr>
          <w:rFonts w:ascii="Times New Roman" w:eastAsia="Calibri" w:hAnsi="Times New Roman"/>
        </w:rPr>
        <w:t xml:space="preserve"> in </w:t>
      </w:r>
      <w:r w:rsidRPr="00B51B83">
        <w:rPr>
          <w:rFonts w:ascii="Times New Roman" w:eastAsia="Calibri" w:hAnsi="Times New Roman"/>
        </w:rPr>
        <w:t xml:space="preserve"> </w:t>
      </w:r>
      <w:r w:rsidRPr="009D7567">
        <w:rPr>
          <w:rFonts w:ascii="Times New Roman" w:eastAsia="Calibri" w:hAnsi="Times New Roman"/>
          <w:i/>
        </w:rPr>
        <w:t>Allium</w:t>
      </w:r>
      <w:r w:rsidR="00A52357">
        <w:rPr>
          <w:rFonts w:ascii="Times New Roman" w:eastAsia="Calibri" w:hAnsi="Times New Roman"/>
        </w:rPr>
        <w:t>/</w:t>
      </w:r>
      <w:r w:rsidR="00AC602F" w:rsidRPr="00AC602F">
        <w:rPr>
          <w:rFonts w:ascii="Times New Roman" w:eastAsia="Calibri" w:hAnsi="Times New Roman"/>
          <w:i/>
        </w:rPr>
        <w:t>Z</w:t>
      </w:r>
      <w:r w:rsidR="00A818A2">
        <w:rPr>
          <w:rFonts w:ascii="Times New Roman" w:eastAsia="Calibri" w:hAnsi="Times New Roman"/>
          <w:i/>
        </w:rPr>
        <w:t>e</w:t>
      </w:r>
      <w:r w:rsidR="00AC602F" w:rsidRPr="00AC602F">
        <w:rPr>
          <w:rFonts w:ascii="Times New Roman" w:eastAsia="Calibri" w:hAnsi="Times New Roman"/>
          <w:i/>
        </w:rPr>
        <w:t>a mays</w:t>
      </w:r>
    </w:p>
    <w:p w:rsidR="00B51B83" w:rsidRPr="00F467D8" w:rsidRDefault="00B51B83" w:rsidP="00B51B83">
      <w:pPr>
        <w:numPr>
          <w:ilvl w:val="1"/>
          <w:numId w:val="16"/>
        </w:numPr>
        <w:spacing w:after="0" w:line="240" w:lineRule="auto"/>
        <w:ind w:right="1332"/>
        <w:jc w:val="both"/>
        <w:rPr>
          <w:rFonts w:ascii="Times New Roman" w:eastAsia="Calibri" w:hAnsi="Times New Roman"/>
          <w:i/>
          <w:color w:val="000000" w:themeColor="text1"/>
        </w:rPr>
      </w:pPr>
      <w:r w:rsidRPr="00F467D8">
        <w:rPr>
          <w:rFonts w:ascii="Times New Roman" w:eastAsia="Calibri" w:hAnsi="Times New Roman"/>
          <w:color w:val="000000" w:themeColor="text1"/>
        </w:rPr>
        <w:t xml:space="preserve">Meiosis in </w:t>
      </w:r>
      <w:r w:rsidRPr="00F467D8">
        <w:rPr>
          <w:rFonts w:ascii="Times New Roman" w:eastAsia="Calibri" w:hAnsi="Times New Roman"/>
          <w:i/>
          <w:color w:val="000000" w:themeColor="text1"/>
        </w:rPr>
        <w:t>Rhoeo</w:t>
      </w:r>
      <w:r w:rsidR="00F9598B">
        <w:rPr>
          <w:rFonts w:ascii="Times New Roman" w:eastAsia="Calibri" w:hAnsi="Times New Roman"/>
          <w:i/>
          <w:color w:val="000000" w:themeColor="text1"/>
        </w:rPr>
        <w:t>/</w:t>
      </w:r>
      <w:r w:rsidR="00B8468F" w:rsidRPr="00F467D8">
        <w:rPr>
          <w:rFonts w:ascii="Times New Roman" w:eastAsia="Calibri" w:hAnsi="Times New Roman"/>
          <w:i/>
          <w:color w:val="000000" w:themeColor="text1"/>
        </w:rPr>
        <w:t>Tradescantia</w:t>
      </w:r>
      <w:r w:rsidR="00F467D8" w:rsidRPr="00F467D8">
        <w:rPr>
          <w:rFonts w:ascii="Times New Roman" w:eastAsia="Calibri" w:hAnsi="Times New Roman"/>
          <w:i/>
          <w:color w:val="000000" w:themeColor="text1"/>
        </w:rPr>
        <w:t xml:space="preserve"> </w:t>
      </w:r>
      <w:r w:rsidR="00AC602F" w:rsidRPr="00AC602F">
        <w:rPr>
          <w:rFonts w:ascii="Times New Roman" w:eastAsia="Calibri" w:hAnsi="Times New Roman"/>
          <w:color w:val="000000" w:themeColor="text1"/>
        </w:rPr>
        <w:t>t</w:t>
      </w:r>
      <w:r w:rsidR="00B8468F" w:rsidRPr="00AC602F">
        <w:rPr>
          <w:rFonts w:ascii="Times New Roman" w:eastAsia="Calibri" w:hAnsi="Times New Roman"/>
          <w:color w:val="000000" w:themeColor="text1"/>
        </w:rPr>
        <w:t>o</w:t>
      </w:r>
      <w:r w:rsidR="00F467D8">
        <w:rPr>
          <w:rFonts w:ascii="Times New Roman" w:eastAsia="Calibri" w:hAnsi="Times New Roman"/>
          <w:color w:val="000000" w:themeColor="text1"/>
        </w:rPr>
        <w:t xml:space="preserve"> study permanent </w:t>
      </w:r>
      <w:r w:rsidR="00AC602F">
        <w:rPr>
          <w:rFonts w:ascii="Times New Roman" w:eastAsia="Calibri" w:hAnsi="Times New Roman"/>
          <w:color w:val="000000" w:themeColor="text1"/>
        </w:rPr>
        <w:t xml:space="preserve">translocation </w:t>
      </w:r>
      <w:r w:rsidR="00F467D8" w:rsidRPr="00F467D8">
        <w:rPr>
          <w:rFonts w:ascii="Times New Roman" w:eastAsia="Calibri" w:hAnsi="Times New Roman"/>
          <w:color w:val="000000" w:themeColor="text1"/>
        </w:rPr>
        <w:t>heterozyg</w:t>
      </w:r>
      <w:r w:rsidR="00AC602F">
        <w:rPr>
          <w:rFonts w:ascii="Times New Roman" w:eastAsia="Calibri" w:hAnsi="Times New Roman"/>
          <w:color w:val="000000" w:themeColor="text1"/>
        </w:rPr>
        <w:t>os</w:t>
      </w:r>
      <w:r w:rsidR="00F467D8" w:rsidRPr="00F467D8">
        <w:rPr>
          <w:rFonts w:ascii="Times New Roman" w:eastAsia="Calibri" w:hAnsi="Times New Roman"/>
          <w:color w:val="000000" w:themeColor="text1"/>
        </w:rPr>
        <w:t>ity</w:t>
      </w:r>
      <w:r w:rsidRPr="00F467D8">
        <w:rPr>
          <w:rFonts w:ascii="Times New Roman" w:eastAsia="Calibri" w:hAnsi="Times New Roman"/>
          <w:i/>
          <w:color w:val="000000" w:themeColor="text1"/>
        </w:rPr>
        <w:t xml:space="preserve"> </w:t>
      </w:r>
    </w:p>
    <w:p w:rsidR="00B51B83" w:rsidRPr="00B51B83" w:rsidRDefault="00B51B83" w:rsidP="00B51B83">
      <w:pPr>
        <w:numPr>
          <w:ilvl w:val="1"/>
          <w:numId w:val="16"/>
        </w:numPr>
        <w:spacing w:after="0" w:line="240" w:lineRule="auto"/>
        <w:ind w:right="1332"/>
        <w:jc w:val="both"/>
        <w:rPr>
          <w:rFonts w:ascii="Times New Roman" w:eastAsia="Calibri" w:hAnsi="Times New Roman"/>
        </w:rPr>
      </w:pPr>
      <w:r w:rsidRPr="00B51B83">
        <w:rPr>
          <w:rFonts w:ascii="Times New Roman" w:eastAsia="Calibri" w:hAnsi="Times New Roman"/>
        </w:rPr>
        <w:t>Construction of  l</w:t>
      </w:r>
      <w:r w:rsidR="00A52357">
        <w:rPr>
          <w:rFonts w:ascii="Times New Roman" w:eastAsia="Calibri" w:hAnsi="Times New Roman"/>
        </w:rPr>
        <w:t>inkage map using available data</w:t>
      </w:r>
    </w:p>
    <w:p w:rsidR="00B51B83" w:rsidRPr="00B51B83" w:rsidRDefault="00B51B83" w:rsidP="00B51B83">
      <w:pPr>
        <w:numPr>
          <w:ilvl w:val="1"/>
          <w:numId w:val="16"/>
        </w:numPr>
        <w:spacing w:after="0" w:line="240" w:lineRule="auto"/>
        <w:ind w:right="1332"/>
        <w:jc w:val="both"/>
        <w:rPr>
          <w:rFonts w:ascii="Times New Roman" w:eastAsia="Calibri" w:hAnsi="Times New Roman"/>
        </w:rPr>
      </w:pPr>
      <w:r w:rsidRPr="00B51B83">
        <w:rPr>
          <w:rFonts w:ascii="Times New Roman" w:eastAsia="Calibri" w:hAnsi="Times New Roman"/>
        </w:rPr>
        <w:t xml:space="preserve">To workout various steps of the process of artificial </w:t>
      </w:r>
      <w:r w:rsidR="00B8468F" w:rsidRPr="00B51B83">
        <w:rPr>
          <w:rFonts w:ascii="Times New Roman" w:eastAsia="Calibri" w:hAnsi="Times New Roman"/>
        </w:rPr>
        <w:t>hybridization</w:t>
      </w:r>
      <w:r w:rsidRPr="00B51B83">
        <w:rPr>
          <w:rFonts w:ascii="Times New Roman" w:eastAsia="Calibri" w:hAnsi="Times New Roman"/>
        </w:rPr>
        <w:t xml:space="preserve"> in s</w:t>
      </w:r>
      <w:r w:rsidR="00A52357">
        <w:rPr>
          <w:rFonts w:ascii="Times New Roman" w:eastAsia="Calibri" w:hAnsi="Times New Roman"/>
        </w:rPr>
        <w:t>elf and cross fertilized plants</w:t>
      </w:r>
    </w:p>
    <w:p w:rsidR="00B51B83" w:rsidRPr="00B51B83" w:rsidRDefault="00B51B83" w:rsidP="00B51B83">
      <w:pPr>
        <w:numPr>
          <w:ilvl w:val="1"/>
          <w:numId w:val="16"/>
        </w:numPr>
        <w:spacing w:after="0" w:line="240" w:lineRule="auto"/>
        <w:ind w:right="1332"/>
        <w:jc w:val="both"/>
        <w:rPr>
          <w:rFonts w:ascii="Times New Roman" w:eastAsia="Calibri" w:hAnsi="Times New Roman"/>
        </w:rPr>
      </w:pPr>
      <w:r w:rsidRPr="00B51B83">
        <w:rPr>
          <w:rFonts w:ascii="Times New Roman" w:eastAsia="Calibri" w:hAnsi="Times New Roman"/>
        </w:rPr>
        <w:t>Demonstration o</w:t>
      </w:r>
      <w:r w:rsidR="00A52357">
        <w:rPr>
          <w:rFonts w:ascii="Times New Roman" w:eastAsia="Calibri" w:hAnsi="Times New Roman"/>
        </w:rPr>
        <w:t>f QTLs utilizing available data</w:t>
      </w:r>
    </w:p>
    <w:p w:rsidR="00983011" w:rsidRDefault="00983011" w:rsidP="00983011">
      <w:pPr>
        <w:spacing w:after="0" w:line="240" w:lineRule="auto"/>
        <w:ind w:right="1332"/>
        <w:rPr>
          <w:rFonts w:ascii="Times New Roman" w:eastAsia="Calibri" w:hAnsi="Times New Roman"/>
          <w:b/>
        </w:rPr>
      </w:pPr>
    </w:p>
    <w:p w:rsidR="00983011" w:rsidRPr="00983011" w:rsidRDefault="00983011" w:rsidP="00983011">
      <w:pPr>
        <w:spacing w:after="0" w:line="240" w:lineRule="auto"/>
        <w:ind w:right="1332"/>
        <w:rPr>
          <w:rFonts w:ascii="Times New Roman" w:eastAsia="Calibri" w:hAnsi="Times New Roman"/>
          <w:b/>
        </w:rPr>
      </w:pPr>
      <w:r w:rsidRPr="00BF6547">
        <w:rPr>
          <w:rFonts w:ascii="Times New Roman" w:eastAsia="Calibri" w:hAnsi="Times New Roman"/>
          <w:b/>
        </w:rPr>
        <w:t xml:space="preserve">Plant Physiology </w:t>
      </w:r>
    </w:p>
    <w:p w:rsidR="00983011" w:rsidRPr="00983011" w:rsidRDefault="00C71644" w:rsidP="001952C3">
      <w:pPr>
        <w:pStyle w:val="ListParagraph"/>
        <w:numPr>
          <w:ilvl w:val="0"/>
          <w:numId w:val="67"/>
        </w:numPr>
        <w:spacing w:after="0" w:line="240" w:lineRule="auto"/>
        <w:ind w:right="1332"/>
        <w:contextualSpacing/>
        <w:jc w:val="both"/>
        <w:rPr>
          <w:rFonts w:ascii="Times New Roman" w:eastAsia="Calibri" w:hAnsi="Times New Roman"/>
          <w:b/>
        </w:rPr>
      </w:pPr>
      <w:r>
        <w:rPr>
          <w:rFonts w:ascii="Times New Roman" w:eastAsia="Calibri" w:hAnsi="Times New Roman"/>
        </w:rPr>
        <w:t>Isolation of chloroplasts from s</w:t>
      </w:r>
      <w:r w:rsidR="00983011" w:rsidRPr="00983011">
        <w:rPr>
          <w:rFonts w:ascii="Times New Roman" w:eastAsia="Calibri" w:hAnsi="Times New Roman"/>
        </w:rPr>
        <w:t>pinach leaf</w:t>
      </w:r>
    </w:p>
    <w:p w:rsidR="00983011" w:rsidRPr="00983011" w:rsidRDefault="00983011" w:rsidP="001952C3">
      <w:pPr>
        <w:pStyle w:val="ListParagraph"/>
        <w:numPr>
          <w:ilvl w:val="0"/>
          <w:numId w:val="67"/>
        </w:numPr>
        <w:spacing w:after="0" w:line="240" w:lineRule="auto"/>
        <w:ind w:right="1332"/>
        <w:contextualSpacing/>
        <w:jc w:val="both"/>
        <w:rPr>
          <w:rFonts w:ascii="Times New Roman" w:eastAsia="Calibri" w:hAnsi="Times New Roman"/>
          <w:b/>
        </w:rPr>
      </w:pPr>
      <w:r w:rsidRPr="00983011">
        <w:rPr>
          <w:rFonts w:ascii="Times New Roman" w:eastAsia="Calibri" w:hAnsi="Times New Roman"/>
        </w:rPr>
        <w:t xml:space="preserve">Chromatographic separation of pigments and analysis of absorption spectra of Chl </w:t>
      </w:r>
      <w:r w:rsidRPr="00983011">
        <w:rPr>
          <w:rFonts w:ascii="Times New Roman" w:eastAsia="Calibri" w:hAnsi="Times New Roman"/>
          <w:i/>
        </w:rPr>
        <w:t>a</w:t>
      </w:r>
      <w:r w:rsidR="00C71644">
        <w:rPr>
          <w:rFonts w:ascii="Times New Roman" w:eastAsia="Calibri" w:hAnsi="Times New Roman"/>
        </w:rPr>
        <w:t>,</w:t>
      </w:r>
      <w:r w:rsidRPr="00983011">
        <w:rPr>
          <w:rFonts w:ascii="Times New Roman" w:eastAsia="Calibri" w:hAnsi="Times New Roman"/>
        </w:rPr>
        <w:t xml:space="preserve"> Chl</w:t>
      </w:r>
      <w:r w:rsidRPr="00983011">
        <w:rPr>
          <w:rFonts w:ascii="Times New Roman" w:eastAsia="Calibri" w:hAnsi="Times New Roman"/>
          <w:i/>
        </w:rPr>
        <w:t xml:space="preserve"> b</w:t>
      </w:r>
      <w:r w:rsidRPr="00983011">
        <w:rPr>
          <w:rFonts w:ascii="Times New Roman" w:eastAsia="Calibri" w:hAnsi="Times New Roman"/>
        </w:rPr>
        <w:t xml:space="preserve"> and carotenoids</w:t>
      </w:r>
    </w:p>
    <w:p w:rsidR="00983011" w:rsidRPr="00983011" w:rsidRDefault="00983011" w:rsidP="001952C3">
      <w:pPr>
        <w:pStyle w:val="ListParagraph"/>
        <w:numPr>
          <w:ilvl w:val="0"/>
          <w:numId w:val="67"/>
        </w:numPr>
        <w:spacing w:after="0" w:line="240" w:lineRule="auto"/>
        <w:ind w:right="1332"/>
        <w:contextualSpacing/>
        <w:jc w:val="both"/>
        <w:rPr>
          <w:rFonts w:ascii="Times New Roman" w:eastAsia="Calibri" w:hAnsi="Times New Roman"/>
          <w:b/>
        </w:rPr>
      </w:pPr>
      <w:r w:rsidRPr="00983011">
        <w:rPr>
          <w:rFonts w:ascii="Times New Roman" w:eastAsia="Calibri" w:hAnsi="Times New Roman"/>
        </w:rPr>
        <w:t>Demonstration of Hill reaction using DCPIP reduction</w:t>
      </w:r>
    </w:p>
    <w:p w:rsidR="00983011" w:rsidRPr="00983011" w:rsidRDefault="003366F1" w:rsidP="001952C3">
      <w:pPr>
        <w:pStyle w:val="ListParagraph"/>
        <w:numPr>
          <w:ilvl w:val="0"/>
          <w:numId w:val="67"/>
        </w:numPr>
        <w:spacing w:after="0" w:line="240" w:lineRule="auto"/>
        <w:ind w:right="1332"/>
        <w:contextualSpacing/>
        <w:jc w:val="both"/>
        <w:rPr>
          <w:rFonts w:ascii="Times New Roman" w:eastAsia="Calibri" w:hAnsi="Times New Roman"/>
          <w:b/>
        </w:rPr>
      </w:pPr>
      <w:r>
        <w:rPr>
          <w:rFonts w:ascii="Times New Roman" w:eastAsia="Calibri" w:hAnsi="Times New Roman"/>
        </w:rPr>
        <w:t>Assay of guaiacol peroxida</w:t>
      </w:r>
      <w:r w:rsidR="00983011" w:rsidRPr="00983011">
        <w:rPr>
          <w:rFonts w:ascii="Times New Roman" w:eastAsia="Calibri" w:hAnsi="Times New Roman"/>
        </w:rPr>
        <w:t xml:space="preserve">se activity in </w:t>
      </w:r>
      <w:r w:rsidR="00983011" w:rsidRPr="00983011">
        <w:rPr>
          <w:rFonts w:ascii="Times New Roman" w:eastAsia="Calibri" w:hAnsi="Times New Roman"/>
          <w:i/>
        </w:rPr>
        <w:t>Cyanodon dactylon</w:t>
      </w:r>
    </w:p>
    <w:p w:rsidR="00983011" w:rsidRPr="00983011" w:rsidRDefault="00983011" w:rsidP="001952C3">
      <w:pPr>
        <w:pStyle w:val="ListParagraph"/>
        <w:numPr>
          <w:ilvl w:val="0"/>
          <w:numId w:val="67"/>
        </w:numPr>
        <w:spacing w:after="0" w:line="240" w:lineRule="auto"/>
        <w:ind w:right="1332"/>
        <w:contextualSpacing/>
        <w:jc w:val="both"/>
        <w:rPr>
          <w:rFonts w:ascii="Times New Roman" w:eastAsia="Calibri" w:hAnsi="Times New Roman"/>
          <w:b/>
        </w:rPr>
      </w:pPr>
      <w:r w:rsidRPr="00983011">
        <w:rPr>
          <w:rFonts w:ascii="Times New Roman" w:eastAsia="Calibri" w:hAnsi="Times New Roman"/>
        </w:rPr>
        <w:t xml:space="preserve">To determine the chlorophyll a and b and total chlorophyll in young and senescing leaves of </w:t>
      </w:r>
      <w:r w:rsidRPr="00983011">
        <w:rPr>
          <w:rFonts w:ascii="Times New Roman" w:eastAsia="Calibri" w:hAnsi="Times New Roman"/>
          <w:i/>
        </w:rPr>
        <w:t>Carica papaya</w:t>
      </w:r>
    </w:p>
    <w:p w:rsidR="00983011" w:rsidRPr="00983011" w:rsidRDefault="00983011" w:rsidP="001952C3">
      <w:pPr>
        <w:pStyle w:val="ListParagraph"/>
        <w:numPr>
          <w:ilvl w:val="0"/>
          <w:numId w:val="67"/>
        </w:numPr>
        <w:spacing w:after="0" w:line="240" w:lineRule="auto"/>
        <w:ind w:right="1332"/>
        <w:contextualSpacing/>
        <w:jc w:val="both"/>
        <w:rPr>
          <w:rFonts w:ascii="Times New Roman" w:eastAsia="Calibri" w:hAnsi="Times New Roman"/>
          <w:b/>
        </w:rPr>
      </w:pPr>
      <w:r w:rsidRPr="00983011">
        <w:rPr>
          <w:rFonts w:ascii="Times New Roman" w:eastAsia="Calibri" w:hAnsi="Times New Roman"/>
        </w:rPr>
        <w:t>Estimation of the concentration of ascorbic acid in green leaf samples</w:t>
      </w:r>
    </w:p>
    <w:p w:rsidR="00483D5C" w:rsidRPr="00483D5C" w:rsidRDefault="00983011" w:rsidP="001952C3">
      <w:pPr>
        <w:pStyle w:val="ListParagraph"/>
        <w:numPr>
          <w:ilvl w:val="0"/>
          <w:numId w:val="67"/>
        </w:numPr>
        <w:spacing w:after="0" w:line="240" w:lineRule="auto"/>
        <w:ind w:right="1332"/>
        <w:contextualSpacing/>
        <w:jc w:val="both"/>
        <w:rPr>
          <w:rFonts w:ascii="Times New Roman" w:eastAsia="Calibri" w:hAnsi="Times New Roman"/>
          <w:b/>
        </w:rPr>
      </w:pPr>
      <w:r w:rsidRPr="00983011">
        <w:rPr>
          <w:rFonts w:ascii="Times New Roman" w:eastAsia="Calibri" w:hAnsi="Times New Roman"/>
        </w:rPr>
        <w:t>To find out the effect of temperature, organic solvent and salt on permeability behaviour of cells of beet root (</w:t>
      </w:r>
      <w:r w:rsidRPr="00983011">
        <w:rPr>
          <w:rFonts w:ascii="Times New Roman" w:eastAsia="Calibri" w:hAnsi="Times New Roman"/>
          <w:i/>
        </w:rPr>
        <w:t>Beta vulgaris</w:t>
      </w:r>
      <w:r w:rsidRPr="00983011">
        <w:rPr>
          <w:rFonts w:ascii="Times New Roman" w:eastAsia="Calibri" w:hAnsi="Times New Roman"/>
        </w:rPr>
        <w:t>)</w:t>
      </w:r>
    </w:p>
    <w:p w:rsidR="00FB7E48" w:rsidRPr="006059EE" w:rsidRDefault="00983011" w:rsidP="00FB7E48">
      <w:pPr>
        <w:pStyle w:val="ListParagraph"/>
        <w:numPr>
          <w:ilvl w:val="0"/>
          <w:numId w:val="67"/>
        </w:numPr>
        <w:spacing w:after="0" w:line="240" w:lineRule="auto"/>
        <w:ind w:right="1332"/>
        <w:contextualSpacing/>
        <w:jc w:val="both"/>
        <w:rPr>
          <w:rFonts w:ascii="Times New Roman" w:eastAsia="Calibri" w:hAnsi="Times New Roman"/>
          <w:b/>
        </w:rPr>
      </w:pPr>
      <w:r w:rsidRPr="00483D5C">
        <w:rPr>
          <w:rFonts w:ascii="Times New Roman" w:eastAsia="Calibri" w:hAnsi="Times New Roman"/>
        </w:rPr>
        <w:t>To estimate catalase activity in stressed and unstressed plants</w:t>
      </w:r>
    </w:p>
    <w:p w:rsidR="00FB7E48" w:rsidRDefault="00FB7E48" w:rsidP="00FB7E48">
      <w:pPr>
        <w:spacing w:after="0" w:line="240" w:lineRule="auto"/>
        <w:ind w:right="1332"/>
        <w:contextualSpacing/>
        <w:jc w:val="both"/>
        <w:rPr>
          <w:rFonts w:ascii="Times New Roman" w:eastAsia="Calibri" w:hAnsi="Times New Roman"/>
          <w:b/>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418"/>
      </w:tblGrid>
      <w:tr w:rsidR="00FB7E48" w:rsidTr="00FB7E48">
        <w:tc>
          <w:tcPr>
            <w:tcW w:w="8188" w:type="dxa"/>
          </w:tcPr>
          <w:p w:rsidR="00FB7E48" w:rsidRDefault="00FB7E48" w:rsidP="00FB7E48">
            <w:pPr>
              <w:spacing w:after="0" w:line="240" w:lineRule="auto"/>
              <w:jc w:val="both"/>
              <w:rPr>
                <w:rFonts w:ascii="Times New Roman" w:hAnsi="Times New Roman"/>
                <w:b/>
              </w:rPr>
            </w:pPr>
            <w:r w:rsidRPr="0021772E">
              <w:rPr>
                <w:rFonts w:ascii="Times New Roman" w:hAnsi="Times New Roman"/>
                <w:b/>
              </w:rPr>
              <w:t xml:space="preserve">BOM 207M: Herbal Medicine </w:t>
            </w:r>
            <w:r>
              <w:rPr>
                <w:rFonts w:ascii="Times New Roman" w:hAnsi="Times New Roman"/>
                <w:b/>
              </w:rPr>
              <w:t xml:space="preserve">                                                                   </w:t>
            </w:r>
            <w:r w:rsidRPr="0021772E">
              <w:rPr>
                <w:rFonts w:ascii="Times New Roman" w:hAnsi="Times New Roman"/>
                <w:b/>
              </w:rPr>
              <w:t>Credits: 2</w:t>
            </w:r>
            <w:r>
              <w:rPr>
                <w:rFonts w:ascii="Times New Roman" w:hAnsi="Times New Roman"/>
                <w:b/>
              </w:rPr>
              <w:t xml:space="preserve"> </w:t>
            </w:r>
          </w:p>
          <w:p w:rsidR="00FB7E48" w:rsidRDefault="00FB7E48" w:rsidP="00FB7E48">
            <w:pPr>
              <w:spacing w:after="0" w:line="240" w:lineRule="auto"/>
              <w:jc w:val="both"/>
              <w:rPr>
                <w:rFonts w:ascii="Times New Roman" w:hAnsi="Times New Roman"/>
                <w:b/>
              </w:rPr>
            </w:pPr>
          </w:p>
          <w:p w:rsidR="00FB7E48" w:rsidRPr="0021772E" w:rsidRDefault="00FB7E48" w:rsidP="00FB7E48">
            <w:pPr>
              <w:numPr>
                <w:ilvl w:val="0"/>
                <w:numId w:val="41"/>
              </w:numPr>
              <w:overflowPunct w:val="0"/>
              <w:autoSpaceDE w:val="0"/>
              <w:autoSpaceDN w:val="0"/>
              <w:adjustRightInd w:val="0"/>
              <w:spacing w:after="0" w:line="240" w:lineRule="auto"/>
              <w:textAlignment w:val="baseline"/>
              <w:rPr>
                <w:rFonts w:ascii="Times New Roman" w:hAnsi="Times New Roman"/>
              </w:rPr>
            </w:pPr>
            <w:r w:rsidRPr="0021772E">
              <w:rPr>
                <w:rFonts w:ascii="Times New Roman" w:hAnsi="Times New Roman"/>
              </w:rPr>
              <w:t>Diagnostic features, bioactive molecules and therapeutic values of some common medicinal</w:t>
            </w:r>
            <w:r w:rsidR="00A35DE3">
              <w:rPr>
                <w:rFonts w:ascii="Times New Roman" w:hAnsi="Times New Roman"/>
              </w:rPr>
              <w:t xml:space="preserve"> plants </w:t>
            </w:r>
            <w:r w:rsidR="001F14C9" w:rsidRPr="00A35DE3">
              <w:rPr>
                <w:rFonts w:ascii="Times New Roman" w:hAnsi="Times New Roman"/>
                <w:i/>
                <w:iCs/>
              </w:rPr>
              <w:t>viz.</w:t>
            </w:r>
            <w:r w:rsidR="00A35DE3">
              <w:rPr>
                <w:rFonts w:ascii="Times New Roman" w:hAnsi="Times New Roman"/>
                <w:i/>
                <w:iCs/>
              </w:rPr>
              <w:t>,</w:t>
            </w:r>
            <w:r w:rsidR="001F14C9">
              <w:rPr>
                <w:rFonts w:ascii="Times New Roman" w:hAnsi="Times New Roman"/>
              </w:rPr>
              <w:t xml:space="preserve"> Giloy, Brahmi, Saf</w:t>
            </w:r>
            <w:r w:rsidR="00EC7667">
              <w:rPr>
                <w:rFonts w:ascii="Times New Roman" w:hAnsi="Times New Roman"/>
              </w:rPr>
              <w:t>ed m</w:t>
            </w:r>
            <w:r w:rsidRPr="0021772E">
              <w:rPr>
                <w:rFonts w:ascii="Times New Roman" w:hAnsi="Times New Roman"/>
              </w:rPr>
              <w:t>usli</w:t>
            </w:r>
            <w:r w:rsidR="001F14C9">
              <w:rPr>
                <w:rFonts w:ascii="Times New Roman" w:hAnsi="Times New Roman"/>
              </w:rPr>
              <w:t>,</w:t>
            </w:r>
            <w:r w:rsidR="005B7386">
              <w:rPr>
                <w:rFonts w:ascii="Times New Roman" w:hAnsi="Times New Roman"/>
              </w:rPr>
              <w:t xml:space="preserve"> Am</w:t>
            </w:r>
            <w:r w:rsidRPr="0021772E">
              <w:rPr>
                <w:rFonts w:ascii="Times New Roman" w:hAnsi="Times New Roman"/>
              </w:rPr>
              <w:t xml:space="preserve">la, Kalmegh, Satavari, Bel, Sarpgandha, Ashwagandha, Aloe, Tulsi, Ashok, </w:t>
            </w:r>
            <w:r w:rsidR="005B7386" w:rsidRPr="00F9598B">
              <w:rPr>
                <w:rFonts w:ascii="Times New Roman" w:hAnsi="Times New Roman"/>
                <w:i/>
                <w:color w:val="000000" w:themeColor="text1"/>
              </w:rPr>
              <w:t>Ce</w:t>
            </w:r>
            <w:r w:rsidR="001F14C9" w:rsidRPr="00F9598B">
              <w:rPr>
                <w:rFonts w:ascii="Times New Roman" w:hAnsi="Times New Roman"/>
                <w:i/>
                <w:color w:val="000000" w:themeColor="text1"/>
              </w:rPr>
              <w:t>nt</w:t>
            </w:r>
            <w:r w:rsidRPr="00F9598B">
              <w:rPr>
                <w:rFonts w:ascii="Times New Roman" w:hAnsi="Times New Roman"/>
                <w:i/>
                <w:color w:val="000000" w:themeColor="text1"/>
              </w:rPr>
              <w:t>ella asiatica</w:t>
            </w:r>
          </w:p>
          <w:p w:rsidR="00FB7E48" w:rsidRPr="0021772E" w:rsidRDefault="00FB7E48" w:rsidP="00FB7E48">
            <w:pPr>
              <w:numPr>
                <w:ilvl w:val="0"/>
                <w:numId w:val="41"/>
              </w:numPr>
              <w:overflowPunct w:val="0"/>
              <w:autoSpaceDE w:val="0"/>
              <w:autoSpaceDN w:val="0"/>
              <w:adjustRightInd w:val="0"/>
              <w:spacing w:after="0" w:line="240" w:lineRule="auto"/>
              <w:textAlignment w:val="baseline"/>
              <w:rPr>
                <w:rFonts w:ascii="Times New Roman" w:hAnsi="Times New Roman"/>
              </w:rPr>
            </w:pPr>
            <w:r w:rsidRPr="0021772E">
              <w:rPr>
                <w:rFonts w:ascii="Times New Roman" w:hAnsi="Times New Roman"/>
              </w:rPr>
              <w:t>Standardisation of herbal drugs</w:t>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p>
          <w:p w:rsidR="00FB7E48" w:rsidRPr="0021772E" w:rsidRDefault="00FB7E48" w:rsidP="00FB7E48">
            <w:pPr>
              <w:numPr>
                <w:ilvl w:val="0"/>
                <w:numId w:val="41"/>
              </w:numPr>
              <w:overflowPunct w:val="0"/>
              <w:autoSpaceDE w:val="0"/>
              <w:autoSpaceDN w:val="0"/>
              <w:adjustRightInd w:val="0"/>
              <w:spacing w:after="0" w:line="240" w:lineRule="auto"/>
              <w:textAlignment w:val="baseline"/>
              <w:rPr>
                <w:rFonts w:ascii="Times New Roman" w:hAnsi="Times New Roman"/>
              </w:rPr>
            </w:pPr>
            <w:r w:rsidRPr="0021772E">
              <w:rPr>
                <w:rFonts w:ascii="Times New Roman" w:hAnsi="Times New Roman"/>
              </w:rPr>
              <w:t xml:space="preserve">Commercial cultivation of medicinal plants </w:t>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p>
          <w:p w:rsidR="00FB7E48" w:rsidRPr="0021772E" w:rsidRDefault="00FB7E48" w:rsidP="00FB7E48">
            <w:pPr>
              <w:numPr>
                <w:ilvl w:val="0"/>
                <w:numId w:val="41"/>
              </w:numPr>
              <w:overflowPunct w:val="0"/>
              <w:autoSpaceDE w:val="0"/>
              <w:autoSpaceDN w:val="0"/>
              <w:adjustRightInd w:val="0"/>
              <w:spacing w:after="0" w:line="240" w:lineRule="auto"/>
              <w:textAlignment w:val="baseline"/>
              <w:rPr>
                <w:rFonts w:ascii="Times New Roman" w:hAnsi="Times New Roman"/>
              </w:rPr>
            </w:pPr>
            <w:r w:rsidRPr="0021772E">
              <w:rPr>
                <w:rFonts w:ascii="Times New Roman" w:hAnsi="Times New Roman"/>
              </w:rPr>
              <w:t>Conservation of medicinal plants</w:t>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p>
          <w:p w:rsidR="00FB7E48" w:rsidRPr="0021772E" w:rsidRDefault="00FB7E48" w:rsidP="00FB7E48">
            <w:pPr>
              <w:numPr>
                <w:ilvl w:val="0"/>
                <w:numId w:val="41"/>
              </w:numPr>
              <w:overflowPunct w:val="0"/>
              <w:autoSpaceDE w:val="0"/>
              <w:autoSpaceDN w:val="0"/>
              <w:adjustRightInd w:val="0"/>
              <w:spacing w:after="0" w:line="240" w:lineRule="auto"/>
              <w:textAlignment w:val="baseline"/>
              <w:rPr>
                <w:rFonts w:ascii="Times New Roman" w:hAnsi="Times New Roman"/>
              </w:rPr>
            </w:pPr>
            <w:r w:rsidRPr="0021772E">
              <w:rPr>
                <w:rFonts w:ascii="Times New Roman" w:hAnsi="Times New Roman"/>
              </w:rPr>
              <w:t>Nutraceuticals and medicinal foods</w:t>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r w:rsidRPr="0021772E">
              <w:rPr>
                <w:rFonts w:ascii="Times New Roman" w:hAnsi="Times New Roman"/>
              </w:rPr>
              <w:tab/>
            </w:r>
          </w:p>
          <w:p w:rsidR="00FB7E48" w:rsidRPr="0021772E" w:rsidRDefault="00FB7E48" w:rsidP="00FB7E48">
            <w:pPr>
              <w:numPr>
                <w:ilvl w:val="0"/>
                <w:numId w:val="41"/>
              </w:numPr>
              <w:overflowPunct w:val="0"/>
              <w:autoSpaceDE w:val="0"/>
              <w:autoSpaceDN w:val="0"/>
              <w:adjustRightInd w:val="0"/>
              <w:spacing w:after="0" w:line="240" w:lineRule="auto"/>
              <w:textAlignment w:val="baseline"/>
              <w:rPr>
                <w:rFonts w:ascii="Times New Roman" w:hAnsi="Times New Roman"/>
              </w:rPr>
            </w:pPr>
            <w:r w:rsidRPr="0021772E">
              <w:rPr>
                <w:rFonts w:ascii="Times New Roman" w:hAnsi="Times New Roman"/>
              </w:rPr>
              <w:lastRenderedPageBreak/>
              <w:t>Bioprospecting, biopiracy and protection of traditional medicinal knowledge</w:t>
            </w:r>
            <w:r w:rsidR="00554036">
              <w:rPr>
                <w:rFonts w:ascii="Times New Roman" w:hAnsi="Times New Roman"/>
              </w:rPr>
              <w:t>,</w:t>
            </w:r>
            <w:r w:rsidRPr="0021772E">
              <w:rPr>
                <w:rFonts w:ascii="Times New Roman" w:hAnsi="Times New Roman"/>
              </w:rPr>
              <w:t xml:space="preserve"> IPR</w:t>
            </w:r>
            <w:r w:rsidRPr="0021772E">
              <w:rPr>
                <w:rFonts w:ascii="Times New Roman" w:hAnsi="Times New Roman"/>
              </w:rPr>
              <w:tab/>
            </w:r>
            <w:r w:rsidRPr="0021772E">
              <w:rPr>
                <w:rFonts w:ascii="Times New Roman" w:hAnsi="Times New Roman"/>
              </w:rPr>
              <w:tab/>
            </w:r>
            <w:r w:rsidRPr="0021772E">
              <w:rPr>
                <w:rFonts w:ascii="Times New Roman" w:hAnsi="Times New Roman"/>
              </w:rPr>
              <w:tab/>
            </w:r>
          </w:p>
          <w:p w:rsidR="00FB7E48" w:rsidRPr="0021772E" w:rsidRDefault="00FB7E48" w:rsidP="00FB7E48">
            <w:pPr>
              <w:numPr>
                <w:ilvl w:val="12"/>
                <w:numId w:val="0"/>
              </w:numPr>
              <w:spacing w:after="0" w:line="240" w:lineRule="auto"/>
              <w:ind w:left="284" w:hanging="284"/>
              <w:rPr>
                <w:rFonts w:ascii="Times New Roman" w:hAnsi="Times New Roman"/>
              </w:rPr>
            </w:pPr>
            <w:r w:rsidRPr="0021772E">
              <w:rPr>
                <w:rFonts w:ascii="Times New Roman" w:hAnsi="Times New Roman"/>
                <w:b/>
              </w:rPr>
              <w:t>Suggested readings</w:t>
            </w:r>
          </w:p>
          <w:p w:rsidR="00FB7E48" w:rsidRPr="00F9598B" w:rsidRDefault="00F9598B" w:rsidP="00FB7E48">
            <w:pPr>
              <w:numPr>
                <w:ilvl w:val="0"/>
                <w:numId w:val="6"/>
              </w:numPr>
              <w:overflowPunct w:val="0"/>
              <w:autoSpaceDE w:val="0"/>
              <w:autoSpaceDN w:val="0"/>
              <w:adjustRightInd w:val="0"/>
              <w:spacing w:after="0" w:line="240" w:lineRule="auto"/>
              <w:ind w:left="284" w:hanging="284"/>
              <w:textAlignment w:val="baseline"/>
              <w:rPr>
                <w:rFonts w:ascii="Times New Roman" w:hAnsi="Times New Roman"/>
                <w:color w:val="000000" w:themeColor="text1"/>
              </w:rPr>
            </w:pPr>
            <w:r w:rsidRPr="00F9598B">
              <w:rPr>
                <w:rFonts w:ascii="Times New Roman" w:hAnsi="Times New Roman"/>
                <w:color w:val="000000" w:themeColor="text1"/>
              </w:rPr>
              <w:t>Cultivation</w:t>
            </w:r>
            <w:r w:rsidR="00A35DE3">
              <w:rPr>
                <w:rFonts w:ascii="Times New Roman" w:hAnsi="Times New Roman"/>
                <w:color w:val="000000" w:themeColor="text1"/>
              </w:rPr>
              <w:t xml:space="preserve"> of Selected Medicinal Plants, </w:t>
            </w:r>
            <w:r w:rsidRPr="00F9598B">
              <w:rPr>
                <w:rFonts w:ascii="Times New Roman" w:hAnsi="Times New Roman"/>
                <w:color w:val="000000" w:themeColor="text1"/>
              </w:rPr>
              <w:t xml:space="preserve">National Medicinal Plant Board, </w:t>
            </w:r>
            <w:r w:rsidR="00FB7E48" w:rsidRPr="00F9598B">
              <w:rPr>
                <w:rFonts w:ascii="Times New Roman" w:hAnsi="Times New Roman"/>
                <w:color w:val="000000" w:themeColor="text1"/>
              </w:rPr>
              <w:t>36, Janpath, New Delhi.</w:t>
            </w:r>
          </w:p>
          <w:p w:rsidR="00FB7E48" w:rsidRDefault="00FB7E48" w:rsidP="00FB7E48">
            <w:pPr>
              <w:numPr>
                <w:ilvl w:val="0"/>
                <w:numId w:val="6"/>
              </w:numPr>
              <w:overflowPunct w:val="0"/>
              <w:autoSpaceDE w:val="0"/>
              <w:autoSpaceDN w:val="0"/>
              <w:adjustRightInd w:val="0"/>
              <w:spacing w:after="0" w:line="240" w:lineRule="auto"/>
              <w:ind w:left="284" w:hanging="284"/>
              <w:textAlignment w:val="baseline"/>
              <w:rPr>
                <w:rFonts w:ascii="Times New Roman" w:hAnsi="Times New Roman"/>
              </w:rPr>
            </w:pPr>
            <w:r>
              <w:rPr>
                <w:rFonts w:ascii="Times New Roman" w:hAnsi="Times New Roman"/>
              </w:rPr>
              <w:t>Mandal</w:t>
            </w:r>
            <w:r w:rsidRPr="00654B3F">
              <w:rPr>
                <w:rFonts w:ascii="Times New Roman" w:hAnsi="Times New Roman"/>
              </w:rPr>
              <w:t xml:space="preserve"> </w:t>
            </w:r>
            <w:r w:rsidR="00A35DE3">
              <w:rPr>
                <w:rFonts w:ascii="Times New Roman" w:hAnsi="Times New Roman"/>
              </w:rPr>
              <w:t xml:space="preserve">SC, </w:t>
            </w:r>
            <w:r w:rsidRPr="00654B3F">
              <w:rPr>
                <w:rFonts w:ascii="Times New Roman" w:hAnsi="Times New Roman"/>
              </w:rPr>
              <w:t>Mandal</w:t>
            </w:r>
            <w:r>
              <w:rPr>
                <w:rFonts w:ascii="Times New Roman" w:hAnsi="Times New Roman"/>
              </w:rPr>
              <w:t xml:space="preserve"> </w:t>
            </w:r>
            <w:r w:rsidRPr="00654B3F">
              <w:rPr>
                <w:rFonts w:ascii="Times New Roman" w:hAnsi="Times New Roman"/>
              </w:rPr>
              <w:t>V</w:t>
            </w:r>
            <w:r>
              <w:rPr>
                <w:rFonts w:ascii="Times New Roman" w:hAnsi="Times New Roman"/>
              </w:rPr>
              <w:t>,</w:t>
            </w:r>
            <w:r w:rsidR="00A35DE3">
              <w:rPr>
                <w:rFonts w:ascii="Times New Roman" w:hAnsi="Times New Roman"/>
              </w:rPr>
              <w:t xml:space="preserve"> </w:t>
            </w:r>
            <w:r w:rsidRPr="00654B3F">
              <w:rPr>
                <w:rFonts w:ascii="Times New Roman" w:hAnsi="Times New Roman"/>
              </w:rPr>
              <w:t>Das</w:t>
            </w:r>
            <w:r>
              <w:rPr>
                <w:rFonts w:ascii="Times New Roman" w:hAnsi="Times New Roman"/>
              </w:rPr>
              <w:t xml:space="preserve"> </w:t>
            </w:r>
            <w:r w:rsidRPr="00654B3F">
              <w:rPr>
                <w:rFonts w:ascii="Times New Roman" w:hAnsi="Times New Roman"/>
              </w:rPr>
              <w:t>AK</w:t>
            </w:r>
            <w:r>
              <w:rPr>
                <w:rFonts w:ascii="Times New Roman" w:hAnsi="Times New Roman"/>
              </w:rPr>
              <w:t xml:space="preserve"> (2015</w:t>
            </w:r>
            <w:r w:rsidRPr="00654B3F">
              <w:rPr>
                <w:rFonts w:ascii="Times New Roman" w:hAnsi="Times New Roman"/>
              </w:rPr>
              <w:t xml:space="preserve">) </w:t>
            </w:r>
            <w:r w:rsidRPr="00654B3F">
              <w:rPr>
                <w:rFonts w:ascii="Times New Roman" w:hAnsi="Times New Roman"/>
                <w:bCs/>
              </w:rPr>
              <w:t>Essentials of Botanical Extraction: Principles and Applications,</w:t>
            </w:r>
            <w:r w:rsidR="00A35DE3">
              <w:rPr>
                <w:rFonts w:ascii="Times New Roman" w:hAnsi="Times New Roman"/>
              </w:rPr>
              <w:t xml:space="preserve"> </w:t>
            </w:r>
            <w:r w:rsidRPr="00D02F0D">
              <w:rPr>
                <w:rFonts w:ascii="Times New Roman" w:hAnsi="Times New Roman"/>
              </w:rPr>
              <w:t>Academic Press, Elsevier, Amsterdam.</w:t>
            </w:r>
          </w:p>
          <w:p w:rsidR="00FB7E48" w:rsidRPr="0072505B" w:rsidRDefault="00A35DE3" w:rsidP="00A35DE3">
            <w:pPr>
              <w:numPr>
                <w:ilvl w:val="0"/>
                <w:numId w:val="6"/>
              </w:numPr>
              <w:overflowPunct w:val="0"/>
              <w:autoSpaceDE w:val="0"/>
              <w:autoSpaceDN w:val="0"/>
              <w:adjustRightInd w:val="0"/>
              <w:spacing w:after="0" w:line="240" w:lineRule="auto"/>
              <w:ind w:left="284" w:hanging="284"/>
              <w:textAlignment w:val="baseline"/>
              <w:rPr>
                <w:rFonts w:ascii="Times New Roman" w:hAnsi="Times New Roman"/>
              </w:rPr>
            </w:pPr>
            <w:r>
              <w:rPr>
                <w:rFonts w:ascii="Times New Roman" w:hAnsi="Times New Roman"/>
              </w:rPr>
              <w:t xml:space="preserve">Prajati ND, Purohit SS </w:t>
            </w:r>
            <w:r w:rsidR="00FB7E48" w:rsidRPr="00FB7E48">
              <w:rPr>
                <w:rFonts w:ascii="Times New Roman" w:hAnsi="Times New Roman"/>
              </w:rPr>
              <w:t xml:space="preserve">(2006) A Hand Book </w:t>
            </w:r>
            <w:r w:rsidR="0072505B">
              <w:rPr>
                <w:rFonts w:ascii="Times New Roman" w:hAnsi="Times New Roman"/>
              </w:rPr>
              <w:t xml:space="preserve">of </w:t>
            </w:r>
            <w:r>
              <w:rPr>
                <w:rFonts w:ascii="Times New Roman" w:hAnsi="Times New Roman"/>
              </w:rPr>
              <w:t xml:space="preserve">Medicinal Plants, Agrobios, </w:t>
            </w:r>
            <w:r w:rsidRPr="00FB7E48">
              <w:rPr>
                <w:rFonts w:ascii="Times New Roman" w:hAnsi="Times New Roman"/>
              </w:rPr>
              <w:t>Jodhpur</w:t>
            </w:r>
            <w:r>
              <w:rPr>
                <w:rFonts w:ascii="Times New Roman" w:hAnsi="Times New Roman"/>
              </w:rPr>
              <w:t>, India</w:t>
            </w:r>
            <w:r w:rsidR="00FB7E48" w:rsidRPr="00FB7E48">
              <w:rPr>
                <w:rFonts w:ascii="Times New Roman" w:hAnsi="Times New Roman"/>
              </w:rPr>
              <w:t>.</w:t>
            </w:r>
            <w:r w:rsidR="00FB7E48" w:rsidRPr="00FB7E48">
              <w:rPr>
                <w:rFonts w:ascii="Times New Roman" w:hAnsi="Times New Roman"/>
                <w:b/>
              </w:rPr>
              <w:t xml:space="preserve"> </w:t>
            </w:r>
          </w:p>
          <w:p w:rsidR="0072505B" w:rsidRDefault="0072505B" w:rsidP="00A35DE3">
            <w:pPr>
              <w:numPr>
                <w:ilvl w:val="0"/>
                <w:numId w:val="6"/>
              </w:numPr>
              <w:overflowPunct w:val="0"/>
              <w:autoSpaceDE w:val="0"/>
              <w:autoSpaceDN w:val="0"/>
              <w:adjustRightInd w:val="0"/>
              <w:spacing w:after="0" w:line="240" w:lineRule="auto"/>
              <w:ind w:left="284" w:hanging="284"/>
              <w:textAlignment w:val="baseline"/>
              <w:rPr>
                <w:rFonts w:ascii="Times New Roman" w:hAnsi="Times New Roman"/>
                <w:bCs/>
              </w:rPr>
            </w:pPr>
            <w:r w:rsidRPr="0072505B">
              <w:rPr>
                <w:rFonts w:ascii="Times New Roman" w:hAnsi="Times New Roman"/>
                <w:bCs/>
              </w:rPr>
              <w:t>Samant SS and Palini LMS (1998) Medicinal Plants of Himalaya: Diversity, Distribution and Potential Values, Gyonadra Prakashan, Nainital.</w:t>
            </w:r>
          </w:p>
          <w:p w:rsidR="0072505B" w:rsidRPr="0072505B" w:rsidRDefault="0072505B" w:rsidP="00A35DE3">
            <w:pPr>
              <w:numPr>
                <w:ilvl w:val="0"/>
                <w:numId w:val="6"/>
              </w:numPr>
              <w:overflowPunct w:val="0"/>
              <w:autoSpaceDE w:val="0"/>
              <w:autoSpaceDN w:val="0"/>
              <w:adjustRightInd w:val="0"/>
              <w:spacing w:after="0" w:line="240" w:lineRule="auto"/>
              <w:ind w:left="284" w:hanging="284"/>
              <w:textAlignment w:val="baseline"/>
              <w:rPr>
                <w:rFonts w:ascii="Times New Roman" w:hAnsi="Times New Roman"/>
                <w:bCs/>
              </w:rPr>
            </w:pPr>
            <w:r>
              <w:rPr>
                <w:rFonts w:ascii="Times New Roman" w:hAnsi="Times New Roman"/>
                <w:bCs/>
              </w:rPr>
              <w:t>Singh MP (2011) Indigenous Medicinal Plants, Social, Foresting and Tribals, Daya Publishing House, New Delhi.</w:t>
            </w:r>
          </w:p>
        </w:tc>
        <w:tc>
          <w:tcPr>
            <w:tcW w:w="1418" w:type="dxa"/>
          </w:tcPr>
          <w:p w:rsidR="00FB7E48" w:rsidRPr="00FB7E48" w:rsidRDefault="00FB7E48" w:rsidP="00870738">
            <w:pPr>
              <w:spacing w:after="0" w:line="240" w:lineRule="auto"/>
              <w:jc w:val="center"/>
              <w:rPr>
                <w:rFonts w:ascii="Times New Roman" w:hAnsi="Times New Roman"/>
              </w:rPr>
            </w:pPr>
          </w:p>
        </w:tc>
      </w:tr>
    </w:tbl>
    <w:p w:rsidR="0097562E" w:rsidRPr="006059EE" w:rsidRDefault="00BF6547" w:rsidP="006059EE">
      <w:pPr>
        <w:spacing w:after="0" w:line="240" w:lineRule="auto"/>
        <w:ind w:right="-1260"/>
        <w:rPr>
          <w:rFonts w:ascii="Times New Roman" w:hAnsi="Times New Roman"/>
          <w:b/>
        </w:rPr>
      </w:pPr>
      <w:r>
        <w:rPr>
          <w:rFonts w:ascii="Times New Roman" w:hAnsi="Times New Roman"/>
          <w:b/>
        </w:rPr>
        <w:lastRenderedPageBreak/>
        <w:t xml:space="preserve">                               </w:t>
      </w:r>
      <w:r w:rsidR="006059EE">
        <w:rPr>
          <w:rFonts w:ascii="Times New Roman" w:hAnsi="Times New Roman"/>
          <w:b/>
        </w:rPr>
        <w:t xml:space="preserve">                               </w:t>
      </w:r>
    </w:p>
    <w:p w:rsidR="00CC0609" w:rsidRPr="0094469A" w:rsidRDefault="0094469A" w:rsidP="0072505B">
      <w:pPr>
        <w:spacing w:after="0" w:line="240" w:lineRule="auto"/>
        <w:ind w:right="-1260"/>
        <w:jc w:val="center"/>
        <w:rPr>
          <w:rFonts w:ascii="Times New Roman" w:hAnsi="Times New Roman"/>
          <w:b/>
          <w:u w:val="single"/>
        </w:rPr>
      </w:pPr>
      <w:r w:rsidRPr="0094469A">
        <w:rPr>
          <w:rFonts w:ascii="Times New Roman" w:hAnsi="Times New Roman"/>
          <w:b/>
          <w:sz w:val="24"/>
          <w:u w:val="single"/>
        </w:rPr>
        <w:t>SEMESTER-III</w:t>
      </w:r>
    </w:p>
    <w:p w:rsidR="00FE662C" w:rsidRDefault="00FE662C" w:rsidP="00A812A8">
      <w:pPr>
        <w:spacing w:after="0" w:line="240" w:lineRule="auto"/>
        <w:rPr>
          <w:rFonts w:ascii="Times New Roman" w:hAnsi="Times New Roman"/>
          <w:b/>
        </w:rPr>
      </w:pPr>
    </w:p>
    <w:tbl>
      <w:tblPr>
        <w:tblW w:w="9606" w:type="dxa"/>
        <w:tblLayout w:type="fixed"/>
        <w:tblLook w:val="04A0"/>
      </w:tblPr>
      <w:tblGrid>
        <w:gridCol w:w="8298"/>
        <w:gridCol w:w="1308"/>
      </w:tblGrid>
      <w:tr w:rsidR="00CB12A4" w:rsidRPr="0021772E" w:rsidTr="00297800">
        <w:tc>
          <w:tcPr>
            <w:tcW w:w="8298" w:type="dxa"/>
          </w:tcPr>
          <w:p w:rsidR="00CB12A4" w:rsidRDefault="00CB12A4" w:rsidP="00A812A8">
            <w:pPr>
              <w:spacing w:after="0" w:line="240" w:lineRule="auto"/>
              <w:rPr>
                <w:rFonts w:ascii="Times New Roman" w:eastAsia="Calibri" w:hAnsi="Times New Roman"/>
                <w:b/>
              </w:rPr>
            </w:pPr>
            <w:r w:rsidRPr="0021772E">
              <w:rPr>
                <w:rFonts w:ascii="Times New Roman" w:eastAsia="Calibri" w:hAnsi="Times New Roman"/>
                <w:b/>
              </w:rPr>
              <w:t xml:space="preserve">BOM301: Plant Biochemistry  </w:t>
            </w:r>
            <w:r>
              <w:rPr>
                <w:rFonts w:ascii="Times New Roman" w:eastAsia="Calibri" w:hAnsi="Times New Roman"/>
                <w:b/>
              </w:rPr>
              <w:t xml:space="preserve">                                                                         </w:t>
            </w:r>
            <w:r w:rsidRPr="0021772E">
              <w:rPr>
                <w:rFonts w:ascii="Times New Roman" w:eastAsia="Calibri" w:hAnsi="Times New Roman"/>
                <w:b/>
              </w:rPr>
              <w:t>Credits: 3</w:t>
            </w:r>
          </w:p>
          <w:p w:rsidR="003E3CE3" w:rsidRDefault="003E3CE3" w:rsidP="00A812A8">
            <w:pPr>
              <w:spacing w:after="0" w:line="240" w:lineRule="auto"/>
              <w:rPr>
                <w:rFonts w:ascii="Times New Roman" w:eastAsia="Calibri" w:hAnsi="Times New Roman"/>
                <w:b/>
              </w:rPr>
            </w:pPr>
          </w:p>
          <w:p w:rsidR="003E3CE3" w:rsidRDefault="003E3CE3" w:rsidP="003E3CE3">
            <w:pPr>
              <w:numPr>
                <w:ilvl w:val="0"/>
                <w:numId w:val="57"/>
              </w:numPr>
              <w:spacing w:after="0" w:line="240" w:lineRule="auto"/>
              <w:jc w:val="both"/>
              <w:rPr>
                <w:rFonts w:ascii="Times New Roman" w:hAnsi="Times New Roman"/>
              </w:rPr>
            </w:pPr>
            <w:r w:rsidRPr="007F0AD8">
              <w:rPr>
                <w:rFonts w:ascii="Times New Roman" w:hAnsi="Times New Roman"/>
              </w:rPr>
              <w:t>Properties of water, law of mass action, dissociation of water and its ion product (K</w:t>
            </w:r>
            <w:r w:rsidRPr="007F0AD8">
              <w:rPr>
                <w:rFonts w:ascii="Times New Roman" w:hAnsi="Times New Roman"/>
                <w:vertAlign w:val="subscript"/>
              </w:rPr>
              <w:t>w</w:t>
            </w:r>
            <w:r w:rsidRPr="007F0AD8">
              <w:rPr>
                <w:rFonts w:ascii="Times New Roman" w:hAnsi="Times New Roman"/>
              </w:rPr>
              <w:t xml:space="preserve">), pH, ionization of weak acids and weak bases, the Henderson-Hasselbalch equation, </w:t>
            </w:r>
            <w:r>
              <w:rPr>
                <w:rFonts w:ascii="Times New Roman" w:hAnsi="Times New Roman"/>
              </w:rPr>
              <w:t>b</w:t>
            </w:r>
            <w:r w:rsidRPr="007F0AD8">
              <w:rPr>
                <w:rFonts w:ascii="Times New Roman" w:hAnsi="Times New Roman"/>
              </w:rPr>
              <w:t xml:space="preserve">iological  buffers </w:t>
            </w:r>
          </w:p>
          <w:p w:rsidR="003E3CE3" w:rsidRPr="007F0AD8" w:rsidRDefault="003E3CE3" w:rsidP="003E3CE3">
            <w:pPr>
              <w:numPr>
                <w:ilvl w:val="0"/>
                <w:numId w:val="57"/>
              </w:numPr>
              <w:spacing w:after="0" w:line="240" w:lineRule="auto"/>
              <w:jc w:val="both"/>
              <w:rPr>
                <w:rFonts w:ascii="Times New Roman" w:hAnsi="Times New Roman"/>
              </w:rPr>
            </w:pPr>
            <w:r w:rsidRPr="004F4466">
              <w:rPr>
                <w:rFonts w:ascii="Times New Roman" w:hAnsi="Times New Roman"/>
              </w:rPr>
              <w:t>Structure  and formation</w:t>
            </w:r>
            <w:r w:rsidRPr="007F0AD8">
              <w:rPr>
                <w:rFonts w:ascii="Times New Roman" w:hAnsi="Times New Roman"/>
              </w:rPr>
              <w:t xml:space="preserve"> </w:t>
            </w:r>
            <w:r>
              <w:rPr>
                <w:rFonts w:ascii="Times New Roman" w:hAnsi="Times New Roman"/>
              </w:rPr>
              <w:t>of p</w:t>
            </w:r>
            <w:r w:rsidRPr="004F4466">
              <w:rPr>
                <w:rFonts w:ascii="Times New Roman" w:hAnsi="Times New Roman"/>
              </w:rPr>
              <w:t>eptide bond</w:t>
            </w:r>
            <w:r>
              <w:rPr>
                <w:rFonts w:ascii="Times New Roman" w:hAnsi="Times New Roman"/>
              </w:rPr>
              <w:t>s</w:t>
            </w:r>
            <w:r w:rsidRPr="004F4466">
              <w:rPr>
                <w:rFonts w:ascii="Times New Roman" w:hAnsi="Times New Roman"/>
              </w:rPr>
              <w:t>, Ramachandra</w:t>
            </w:r>
            <w:r>
              <w:rPr>
                <w:rFonts w:ascii="Times New Roman" w:hAnsi="Times New Roman"/>
              </w:rPr>
              <w:t>n</w:t>
            </w:r>
            <w:r w:rsidRPr="004F4466">
              <w:rPr>
                <w:rFonts w:ascii="Times New Roman" w:hAnsi="Times New Roman"/>
              </w:rPr>
              <w:t xml:space="preserve"> plot  </w:t>
            </w:r>
            <w:r w:rsidRPr="007F0AD8">
              <w:rPr>
                <w:rFonts w:ascii="Times New Roman" w:hAnsi="Times New Roman"/>
              </w:rPr>
              <w:t xml:space="preserve">                                                                                                                                   </w:t>
            </w:r>
          </w:p>
          <w:p w:rsidR="003E3CE3" w:rsidRPr="007F0AD8" w:rsidRDefault="003E3CE3" w:rsidP="003E3CE3">
            <w:pPr>
              <w:numPr>
                <w:ilvl w:val="0"/>
                <w:numId w:val="57"/>
              </w:numPr>
              <w:spacing w:after="0" w:line="240" w:lineRule="auto"/>
              <w:jc w:val="both"/>
              <w:rPr>
                <w:rFonts w:ascii="Times New Roman" w:hAnsi="Times New Roman"/>
              </w:rPr>
            </w:pPr>
            <w:r w:rsidRPr="007F0AD8">
              <w:rPr>
                <w:rFonts w:ascii="Times New Roman" w:hAnsi="Times New Roman"/>
              </w:rPr>
              <w:t xml:space="preserve">Biochemical energetics: General concept, laws of thermodynamics, entropy, enthalpy, free energy, redox-potential                                                                                                  </w:t>
            </w:r>
            <w:r>
              <w:rPr>
                <w:rFonts w:ascii="Times New Roman" w:hAnsi="Times New Roman"/>
              </w:rPr>
              <w:t xml:space="preserve">                               </w:t>
            </w:r>
            <w:r w:rsidRPr="007F0AD8">
              <w:rPr>
                <w:rFonts w:ascii="Times New Roman" w:hAnsi="Times New Roman"/>
              </w:rPr>
              <w:t xml:space="preserve">                                                                                             </w:t>
            </w:r>
          </w:p>
          <w:p w:rsidR="003E3CE3" w:rsidRPr="007F0AD8" w:rsidRDefault="003E3CE3" w:rsidP="003E3CE3">
            <w:pPr>
              <w:numPr>
                <w:ilvl w:val="0"/>
                <w:numId w:val="57"/>
              </w:numPr>
              <w:spacing w:after="0" w:line="240" w:lineRule="auto"/>
              <w:jc w:val="both"/>
              <w:rPr>
                <w:rFonts w:ascii="Times New Roman" w:hAnsi="Times New Roman"/>
              </w:rPr>
            </w:pPr>
            <w:r w:rsidRPr="007F0AD8">
              <w:rPr>
                <w:rFonts w:ascii="Times New Roman" w:hAnsi="Times New Roman"/>
              </w:rPr>
              <w:t xml:space="preserve">Energetics of metabolic processes: Energy rich phosphorus compounds, ATP as universal currency of energy, ATP synthesis, electron transport and phosphorylation, alternate oxidase system, </w:t>
            </w:r>
            <w:r w:rsidRPr="007F0AD8">
              <w:rPr>
                <w:rFonts w:ascii="Times New Roman" w:hAnsi="Times New Roman"/>
              </w:rPr>
              <w:sym w:font="Symbol" w:char="0062"/>
            </w:r>
            <w:r w:rsidRPr="007F0AD8">
              <w:rPr>
                <w:rFonts w:ascii="Times New Roman" w:hAnsi="Times New Roman"/>
              </w:rPr>
              <w:t xml:space="preserve">-oxidation of fatty acids                                                                                                     </w:t>
            </w:r>
            <w:r>
              <w:rPr>
                <w:rFonts w:ascii="Times New Roman" w:hAnsi="Times New Roman"/>
              </w:rPr>
              <w:t xml:space="preserve">                               </w:t>
            </w:r>
            <w:r w:rsidRPr="007F0AD8">
              <w:rPr>
                <w:rFonts w:ascii="Times New Roman" w:hAnsi="Times New Roman"/>
              </w:rPr>
              <w:t xml:space="preserve">                                                                     </w:t>
            </w:r>
          </w:p>
          <w:p w:rsidR="003E3CE3" w:rsidRPr="007F0AD8" w:rsidRDefault="003E3CE3" w:rsidP="003E3CE3">
            <w:pPr>
              <w:numPr>
                <w:ilvl w:val="0"/>
                <w:numId w:val="57"/>
              </w:numPr>
              <w:spacing w:after="0" w:line="240" w:lineRule="auto"/>
              <w:jc w:val="both"/>
              <w:rPr>
                <w:rFonts w:ascii="Times New Roman" w:hAnsi="Times New Roman"/>
              </w:rPr>
            </w:pPr>
            <w:r w:rsidRPr="007F0AD8">
              <w:rPr>
                <w:rFonts w:ascii="Times New Roman" w:hAnsi="Times New Roman"/>
              </w:rPr>
              <w:t xml:space="preserve">Enzymology: General aspects, prosthetic groups and coenzymes, mechanism of </w:t>
            </w:r>
            <w:r>
              <w:rPr>
                <w:rFonts w:ascii="Times New Roman" w:hAnsi="Times New Roman"/>
              </w:rPr>
              <w:t>catalysis, kinetics, Michaelis-</w:t>
            </w:r>
            <w:r w:rsidRPr="007F0AD8">
              <w:rPr>
                <w:rFonts w:ascii="Times New Roman" w:hAnsi="Times New Roman"/>
              </w:rPr>
              <w:t xml:space="preserve">Menten equation, bisubstrate reactions, active sites, factors contributing to the catalytic efficiency, enzyme inhibition, regulatory enzymes, ribozymes           </w:t>
            </w:r>
            <w:r>
              <w:rPr>
                <w:rFonts w:ascii="Times New Roman" w:hAnsi="Times New Roman"/>
              </w:rPr>
              <w:t xml:space="preserve">                               </w:t>
            </w:r>
            <w:r w:rsidRPr="007F0AD8">
              <w:rPr>
                <w:rFonts w:ascii="Times New Roman" w:hAnsi="Times New Roman"/>
              </w:rPr>
              <w:t xml:space="preserve">  </w:t>
            </w:r>
            <w:r w:rsidRPr="007F0AD8">
              <w:rPr>
                <w:rFonts w:ascii="Times New Roman" w:hAnsi="Times New Roman"/>
              </w:rPr>
              <w:tab/>
            </w:r>
          </w:p>
          <w:p w:rsidR="003E3CE3" w:rsidRPr="007F0AD8" w:rsidRDefault="003E3CE3" w:rsidP="003E3CE3">
            <w:pPr>
              <w:numPr>
                <w:ilvl w:val="0"/>
                <w:numId w:val="57"/>
              </w:numPr>
              <w:spacing w:after="0" w:line="240" w:lineRule="auto"/>
              <w:jc w:val="both"/>
              <w:rPr>
                <w:rFonts w:ascii="Times New Roman" w:hAnsi="Times New Roman"/>
              </w:rPr>
            </w:pPr>
            <w:r w:rsidRPr="007F0AD8">
              <w:rPr>
                <w:rFonts w:ascii="Times New Roman" w:hAnsi="Times New Roman"/>
              </w:rPr>
              <w:t xml:space="preserve">Biological nitrogen fixation: </w:t>
            </w:r>
            <w:r>
              <w:rPr>
                <w:rFonts w:ascii="Times New Roman" w:hAnsi="Times New Roman"/>
              </w:rPr>
              <w:t>N</w:t>
            </w:r>
            <w:r w:rsidRPr="007F0AD8">
              <w:rPr>
                <w:rFonts w:ascii="Times New Roman" w:hAnsi="Times New Roman"/>
              </w:rPr>
              <w:t xml:space="preserve">itrogenase enzyme, substrates for nitrogenase, reaction mechanism, strategies to exclude oxygen and need to control hydrogen evolution, regulation of </w:t>
            </w:r>
            <w:r>
              <w:rPr>
                <w:rFonts w:ascii="Times New Roman" w:hAnsi="Times New Roman"/>
              </w:rPr>
              <w:t xml:space="preserve">nitrogenase     </w:t>
            </w:r>
            <w:r w:rsidRPr="007F0AD8">
              <w:rPr>
                <w:rFonts w:ascii="Times New Roman" w:hAnsi="Times New Roman"/>
              </w:rPr>
              <w:t xml:space="preserve">                                                                                                                     </w:t>
            </w:r>
          </w:p>
          <w:p w:rsidR="003E3CE3" w:rsidRPr="007F0AD8" w:rsidRDefault="003E3CE3" w:rsidP="003E3CE3">
            <w:pPr>
              <w:numPr>
                <w:ilvl w:val="0"/>
                <w:numId w:val="57"/>
              </w:numPr>
              <w:spacing w:after="0" w:line="240" w:lineRule="auto"/>
              <w:jc w:val="both"/>
              <w:rPr>
                <w:rFonts w:ascii="Times New Roman" w:hAnsi="Times New Roman"/>
              </w:rPr>
            </w:pPr>
            <w:r w:rsidRPr="007F0AD8">
              <w:rPr>
                <w:rFonts w:ascii="Times New Roman" w:hAnsi="Times New Roman"/>
              </w:rPr>
              <w:t xml:space="preserve">Inorganic nitrogen metabolism: Introduction, nitrate transport, nitrate and nitrite reductases, inhibitors of nitrate and nitrite reductases, regulation of nitrate and nitrite reductases, pathways of ammonia assimilation, regulation of  nitrogen assimilation                                         </w:t>
            </w:r>
            <w:r>
              <w:rPr>
                <w:rFonts w:ascii="Times New Roman" w:hAnsi="Times New Roman"/>
              </w:rPr>
              <w:t xml:space="preserve">                               </w:t>
            </w:r>
            <w:r w:rsidRPr="007F0AD8">
              <w:rPr>
                <w:rFonts w:ascii="Times New Roman" w:hAnsi="Times New Roman"/>
              </w:rPr>
              <w:t xml:space="preserve">   </w:t>
            </w:r>
          </w:p>
          <w:p w:rsidR="003E3CE3" w:rsidRDefault="003E3CE3" w:rsidP="003E3CE3">
            <w:pPr>
              <w:numPr>
                <w:ilvl w:val="0"/>
                <w:numId w:val="57"/>
              </w:numPr>
              <w:spacing w:after="0" w:line="240" w:lineRule="auto"/>
              <w:ind w:right="-1260"/>
              <w:jc w:val="both"/>
              <w:rPr>
                <w:rFonts w:ascii="Times New Roman" w:hAnsi="Times New Roman"/>
              </w:rPr>
            </w:pPr>
            <w:r w:rsidRPr="007F0AD8">
              <w:rPr>
                <w:rFonts w:ascii="Times New Roman" w:hAnsi="Times New Roman"/>
              </w:rPr>
              <w:t xml:space="preserve">Sulphur and phosphorus metabolism: Sulphate uptake, activation and transfer, </w:t>
            </w:r>
          </w:p>
          <w:p w:rsidR="003E3CE3" w:rsidRDefault="003E3CE3" w:rsidP="003E3CE3">
            <w:pPr>
              <w:spacing w:after="0" w:line="240" w:lineRule="auto"/>
              <w:ind w:left="360" w:right="-1260"/>
              <w:jc w:val="both"/>
              <w:rPr>
                <w:rFonts w:ascii="Times New Roman" w:hAnsi="Times New Roman"/>
              </w:rPr>
            </w:pPr>
            <w:r w:rsidRPr="007F0AD8">
              <w:rPr>
                <w:rFonts w:ascii="Times New Roman" w:hAnsi="Times New Roman"/>
              </w:rPr>
              <w:t>assimilatory pathways</w:t>
            </w:r>
            <w:r>
              <w:rPr>
                <w:rFonts w:ascii="Times New Roman" w:hAnsi="Times New Roman"/>
              </w:rPr>
              <w:t xml:space="preserve"> </w:t>
            </w:r>
            <w:r w:rsidRPr="007F0AD8">
              <w:rPr>
                <w:rFonts w:ascii="Times New Roman" w:hAnsi="Times New Roman"/>
              </w:rPr>
              <w:t xml:space="preserve">of sulphate reduction, transport and assimilation of phosphate  </w:t>
            </w:r>
          </w:p>
          <w:p w:rsidR="003E3CE3" w:rsidRDefault="003E3CE3" w:rsidP="003E3CE3">
            <w:pPr>
              <w:spacing w:after="0" w:line="240" w:lineRule="auto"/>
              <w:ind w:left="360" w:right="-1260"/>
              <w:jc w:val="both"/>
              <w:rPr>
                <w:rFonts w:ascii="Times New Roman" w:hAnsi="Times New Roman"/>
                <w:b/>
              </w:rPr>
            </w:pPr>
          </w:p>
          <w:p w:rsidR="003E3CE3" w:rsidRPr="003E3CE3" w:rsidRDefault="003E3CE3" w:rsidP="003E3CE3">
            <w:pPr>
              <w:spacing w:after="0" w:line="240" w:lineRule="auto"/>
              <w:ind w:left="360" w:right="-1260" w:hanging="360"/>
              <w:jc w:val="both"/>
              <w:rPr>
                <w:rFonts w:ascii="Times New Roman" w:hAnsi="Times New Roman"/>
                <w:color w:val="FF0000"/>
              </w:rPr>
            </w:pPr>
            <w:r w:rsidRPr="007F0AD8">
              <w:rPr>
                <w:rFonts w:ascii="Times New Roman" w:hAnsi="Times New Roman"/>
                <w:b/>
              </w:rPr>
              <w:t>Suggested readings</w:t>
            </w:r>
            <w:r w:rsidRPr="007F0AD8">
              <w:rPr>
                <w:rFonts w:ascii="Times New Roman" w:hAnsi="Times New Roman"/>
              </w:rPr>
              <w:t xml:space="preserve">     </w:t>
            </w:r>
          </w:p>
          <w:p w:rsidR="003E3CE3" w:rsidRPr="007F0AD8" w:rsidRDefault="003E3CE3" w:rsidP="003E3CE3">
            <w:pPr>
              <w:pStyle w:val="ListParagraph"/>
              <w:numPr>
                <w:ilvl w:val="0"/>
                <w:numId w:val="58"/>
              </w:numPr>
              <w:tabs>
                <w:tab w:val="left" w:pos="360"/>
              </w:tabs>
              <w:overflowPunct w:val="0"/>
              <w:autoSpaceDE w:val="0"/>
              <w:autoSpaceDN w:val="0"/>
              <w:adjustRightInd w:val="0"/>
              <w:spacing w:after="0" w:line="240" w:lineRule="auto"/>
              <w:ind w:right="34"/>
              <w:contextualSpacing/>
              <w:jc w:val="both"/>
              <w:textAlignment w:val="baseline"/>
              <w:rPr>
                <w:rFonts w:ascii="Times New Roman" w:hAnsi="Times New Roman"/>
              </w:rPr>
            </w:pPr>
            <w:r w:rsidRPr="007F0AD8">
              <w:rPr>
                <w:rFonts w:ascii="Times New Roman" w:hAnsi="Times New Roman"/>
              </w:rPr>
              <w:t>Cox</w:t>
            </w:r>
            <w:r>
              <w:rPr>
                <w:rFonts w:ascii="Times New Roman" w:hAnsi="Times New Roman"/>
              </w:rPr>
              <w:t xml:space="preserve"> MM, Nelson D</w:t>
            </w:r>
            <w:r w:rsidRPr="007F0AD8">
              <w:rPr>
                <w:rFonts w:ascii="Times New Roman" w:hAnsi="Times New Roman"/>
              </w:rPr>
              <w:t xml:space="preserve">L </w:t>
            </w:r>
            <w:r>
              <w:rPr>
                <w:rFonts w:ascii="Times New Roman" w:hAnsi="Times New Roman"/>
              </w:rPr>
              <w:t>(</w:t>
            </w:r>
            <w:r w:rsidRPr="007F0AD8">
              <w:rPr>
                <w:rFonts w:ascii="Times New Roman" w:hAnsi="Times New Roman"/>
              </w:rPr>
              <w:t>2011</w:t>
            </w:r>
            <w:r>
              <w:rPr>
                <w:rFonts w:ascii="Times New Roman" w:hAnsi="Times New Roman"/>
              </w:rPr>
              <w:t>)</w:t>
            </w:r>
            <w:r w:rsidRPr="007F0AD8">
              <w:rPr>
                <w:rFonts w:ascii="Times New Roman" w:hAnsi="Times New Roman"/>
              </w:rPr>
              <w:t xml:space="preserve"> Lehninger Principles of Biochemistry, 5</w:t>
            </w:r>
            <w:r w:rsidRPr="007F0AD8">
              <w:rPr>
                <w:rFonts w:ascii="Times New Roman" w:hAnsi="Times New Roman"/>
                <w:vertAlign w:val="superscript"/>
              </w:rPr>
              <w:t>th</w:t>
            </w:r>
            <w:r>
              <w:rPr>
                <w:rFonts w:ascii="Times New Roman" w:hAnsi="Times New Roman"/>
              </w:rPr>
              <w:t xml:space="preserve"> edition, Freeman, WH &amp; </w:t>
            </w:r>
            <w:r w:rsidRPr="007F0AD8">
              <w:rPr>
                <w:rFonts w:ascii="Times New Roman" w:hAnsi="Times New Roman"/>
              </w:rPr>
              <w:t>Company, New York</w:t>
            </w:r>
            <w:r>
              <w:rPr>
                <w:rFonts w:ascii="Times New Roman" w:hAnsi="Times New Roman"/>
              </w:rPr>
              <w:t>.</w:t>
            </w:r>
          </w:p>
          <w:p w:rsidR="003E3CE3" w:rsidRPr="007F0AD8" w:rsidRDefault="003E3CE3" w:rsidP="003E3CE3">
            <w:pPr>
              <w:pStyle w:val="ListParagraph"/>
              <w:numPr>
                <w:ilvl w:val="0"/>
                <w:numId w:val="58"/>
              </w:numPr>
              <w:tabs>
                <w:tab w:val="left" w:pos="360"/>
              </w:tabs>
              <w:overflowPunct w:val="0"/>
              <w:autoSpaceDE w:val="0"/>
              <w:autoSpaceDN w:val="0"/>
              <w:adjustRightInd w:val="0"/>
              <w:spacing w:after="0" w:line="240" w:lineRule="auto"/>
              <w:ind w:right="34"/>
              <w:contextualSpacing/>
              <w:jc w:val="both"/>
              <w:textAlignment w:val="baseline"/>
              <w:rPr>
                <w:rFonts w:ascii="Times New Roman" w:hAnsi="Times New Roman"/>
              </w:rPr>
            </w:pPr>
            <w:r w:rsidRPr="007F0AD8">
              <w:rPr>
                <w:rFonts w:ascii="Times New Roman" w:hAnsi="Times New Roman"/>
              </w:rPr>
              <w:t>Berg JM, Tymoczco J</w:t>
            </w:r>
            <w:r>
              <w:rPr>
                <w:rFonts w:ascii="Times New Roman" w:hAnsi="Times New Roman"/>
              </w:rPr>
              <w:t>L, Stryer L</w:t>
            </w:r>
            <w:r w:rsidRPr="007F0AD8">
              <w:rPr>
                <w:rFonts w:ascii="Times New Roman" w:hAnsi="Times New Roman"/>
              </w:rPr>
              <w:t xml:space="preserve"> </w:t>
            </w:r>
            <w:r>
              <w:rPr>
                <w:rFonts w:ascii="Times New Roman" w:hAnsi="Times New Roman"/>
              </w:rPr>
              <w:t>(20</w:t>
            </w:r>
            <w:r w:rsidRPr="007F0AD8">
              <w:rPr>
                <w:rFonts w:ascii="Times New Roman" w:hAnsi="Times New Roman"/>
              </w:rPr>
              <w:t>02</w:t>
            </w:r>
            <w:r>
              <w:rPr>
                <w:rFonts w:ascii="Times New Roman" w:hAnsi="Times New Roman"/>
              </w:rPr>
              <w:t>)</w:t>
            </w:r>
            <w:r w:rsidRPr="007F0AD8">
              <w:rPr>
                <w:rFonts w:ascii="Times New Roman" w:hAnsi="Times New Roman"/>
              </w:rPr>
              <w:t xml:space="preserve"> Biochemistry, 7</w:t>
            </w:r>
            <w:r w:rsidRPr="007F0AD8">
              <w:rPr>
                <w:rFonts w:ascii="Times New Roman" w:hAnsi="Times New Roman"/>
                <w:vertAlign w:val="superscript"/>
              </w:rPr>
              <w:t>th</w:t>
            </w:r>
            <w:r>
              <w:rPr>
                <w:rFonts w:ascii="Times New Roman" w:hAnsi="Times New Roman"/>
              </w:rPr>
              <w:t xml:space="preserve"> e</w:t>
            </w:r>
            <w:r w:rsidRPr="007F0AD8">
              <w:rPr>
                <w:rFonts w:ascii="Times New Roman" w:hAnsi="Times New Roman"/>
              </w:rPr>
              <w:t>ditio</w:t>
            </w:r>
            <w:r>
              <w:rPr>
                <w:rFonts w:ascii="Times New Roman" w:hAnsi="Times New Roman"/>
              </w:rPr>
              <w:t xml:space="preserve">n, Freeman, WH &amp; Company, </w:t>
            </w:r>
            <w:r w:rsidRPr="007F0AD8">
              <w:rPr>
                <w:rFonts w:ascii="Times New Roman" w:hAnsi="Times New Roman"/>
              </w:rPr>
              <w:t>New York</w:t>
            </w:r>
            <w:r>
              <w:rPr>
                <w:rFonts w:ascii="Times New Roman" w:hAnsi="Times New Roman"/>
              </w:rPr>
              <w:t>.</w:t>
            </w:r>
          </w:p>
          <w:p w:rsidR="003E3CE3" w:rsidRPr="007F0AD8" w:rsidRDefault="003E3CE3" w:rsidP="003E3CE3">
            <w:pPr>
              <w:pStyle w:val="ListParagraph"/>
              <w:numPr>
                <w:ilvl w:val="0"/>
                <w:numId w:val="58"/>
              </w:numPr>
              <w:tabs>
                <w:tab w:val="left" w:pos="360"/>
              </w:tabs>
              <w:overflowPunct w:val="0"/>
              <w:autoSpaceDE w:val="0"/>
              <w:autoSpaceDN w:val="0"/>
              <w:adjustRightInd w:val="0"/>
              <w:spacing w:after="0" w:line="240" w:lineRule="auto"/>
              <w:ind w:right="34"/>
              <w:contextualSpacing/>
              <w:jc w:val="both"/>
              <w:textAlignment w:val="baseline"/>
              <w:rPr>
                <w:rFonts w:ascii="Times New Roman" w:hAnsi="Times New Roman"/>
              </w:rPr>
            </w:pPr>
            <w:r>
              <w:rPr>
                <w:rFonts w:ascii="Times New Roman" w:hAnsi="Times New Roman"/>
              </w:rPr>
              <w:t>Buchanan BB, Gruisemm W, Jones RL</w:t>
            </w:r>
            <w:r w:rsidRPr="007F0AD8">
              <w:rPr>
                <w:rFonts w:ascii="Times New Roman" w:hAnsi="Times New Roman"/>
              </w:rPr>
              <w:t xml:space="preserve"> </w:t>
            </w:r>
            <w:r>
              <w:rPr>
                <w:rFonts w:ascii="Times New Roman" w:hAnsi="Times New Roman"/>
              </w:rPr>
              <w:t>(</w:t>
            </w:r>
            <w:r w:rsidRPr="007F0AD8">
              <w:rPr>
                <w:rFonts w:ascii="Times New Roman" w:hAnsi="Times New Roman"/>
              </w:rPr>
              <w:t>2015</w:t>
            </w:r>
            <w:r>
              <w:rPr>
                <w:rFonts w:ascii="Times New Roman" w:hAnsi="Times New Roman"/>
              </w:rPr>
              <w:t>)</w:t>
            </w:r>
            <w:r w:rsidRPr="007F0AD8">
              <w:rPr>
                <w:rFonts w:ascii="Times New Roman" w:hAnsi="Times New Roman"/>
              </w:rPr>
              <w:t xml:space="preserve"> Biochemistry and Molecular Biology of Plants, 2</w:t>
            </w:r>
            <w:r w:rsidRPr="007F0AD8">
              <w:rPr>
                <w:rFonts w:ascii="Times New Roman" w:hAnsi="Times New Roman"/>
                <w:vertAlign w:val="superscript"/>
              </w:rPr>
              <w:t>nd</w:t>
            </w:r>
            <w:r>
              <w:rPr>
                <w:rFonts w:ascii="Times New Roman" w:hAnsi="Times New Roman"/>
              </w:rPr>
              <w:t xml:space="preserve"> e</w:t>
            </w:r>
            <w:r w:rsidRPr="007F0AD8">
              <w:rPr>
                <w:rFonts w:ascii="Times New Roman" w:hAnsi="Times New Roman"/>
              </w:rPr>
              <w:t xml:space="preserve">dition, Wiley </w:t>
            </w:r>
            <w:r w:rsidRPr="00D02F0D">
              <w:rPr>
                <w:rFonts w:ascii="Times New Roman" w:hAnsi="Times New Roman"/>
              </w:rPr>
              <w:t>Blackwell, New Jersey</w:t>
            </w:r>
            <w:r w:rsidRPr="00EF2207">
              <w:rPr>
                <w:rFonts w:ascii="Times New Roman" w:hAnsi="Times New Roman"/>
                <w:color w:val="000000" w:themeColor="text1"/>
              </w:rPr>
              <w:t>.</w:t>
            </w:r>
            <w:r w:rsidRPr="007F0AD8">
              <w:rPr>
                <w:rFonts w:ascii="Times New Roman" w:hAnsi="Times New Roman"/>
              </w:rPr>
              <w:t xml:space="preserve"> </w:t>
            </w:r>
          </w:p>
          <w:p w:rsidR="003E3CE3" w:rsidRPr="007F0AD8" w:rsidRDefault="003E3CE3" w:rsidP="003E3CE3">
            <w:pPr>
              <w:numPr>
                <w:ilvl w:val="0"/>
                <w:numId w:val="58"/>
              </w:numPr>
              <w:spacing w:after="0" w:line="240" w:lineRule="auto"/>
              <w:ind w:right="34"/>
              <w:jc w:val="both"/>
              <w:rPr>
                <w:rFonts w:ascii="Times New Roman" w:hAnsi="Times New Roman"/>
              </w:rPr>
            </w:pPr>
            <w:r>
              <w:rPr>
                <w:rFonts w:ascii="Times New Roman" w:hAnsi="Times New Roman"/>
              </w:rPr>
              <w:t>Voet D, Voet JG, Pratt CW</w:t>
            </w:r>
            <w:r w:rsidRPr="007F0AD8">
              <w:rPr>
                <w:rFonts w:ascii="Times New Roman" w:hAnsi="Times New Roman"/>
              </w:rPr>
              <w:t xml:space="preserve"> </w:t>
            </w:r>
            <w:r>
              <w:rPr>
                <w:rFonts w:ascii="Times New Roman" w:hAnsi="Times New Roman"/>
              </w:rPr>
              <w:t>(</w:t>
            </w:r>
            <w:r w:rsidRPr="007F0AD8">
              <w:rPr>
                <w:rFonts w:ascii="Times New Roman" w:hAnsi="Times New Roman"/>
              </w:rPr>
              <w:t>2013</w:t>
            </w:r>
            <w:r>
              <w:rPr>
                <w:rFonts w:ascii="Times New Roman" w:hAnsi="Times New Roman"/>
              </w:rPr>
              <w:t>)</w:t>
            </w:r>
            <w:r w:rsidRPr="007F0AD8">
              <w:rPr>
                <w:rFonts w:ascii="Times New Roman" w:hAnsi="Times New Roman"/>
              </w:rPr>
              <w:t xml:space="preserve"> Principles of Biochemistry, 4</w:t>
            </w:r>
            <w:r w:rsidRPr="007F0AD8">
              <w:rPr>
                <w:rFonts w:ascii="Times New Roman" w:hAnsi="Times New Roman"/>
                <w:vertAlign w:val="superscript"/>
              </w:rPr>
              <w:t>th</w:t>
            </w:r>
            <w:r>
              <w:rPr>
                <w:rFonts w:ascii="Times New Roman" w:hAnsi="Times New Roman"/>
              </w:rPr>
              <w:t xml:space="preserve"> e</w:t>
            </w:r>
            <w:r w:rsidRPr="007F0AD8">
              <w:rPr>
                <w:rFonts w:ascii="Times New Roman" w:hAnsi="Times New Roman"/>
              </w:rPr>
              <w:t xml:space="preserve">dition, John </w:t>
            </w:r>
            <w:r>
              <w:rPr>
                <w:rFonts w:ascii="Times New Roman" w:hAnsi="Times New Roman"/>
              </w:rPr>
              <w:t xml:space="preserve">Wiley &amp; Sons Pvt Ltd, </w:t>
            </w:r>
            <w:r w:rsidRPr="007F0AD8">
              <w:rPr>
                <w:rFonts w:ascii="Times New Roman" w:hAnsi="Times New Roman"/>
              </w:rPr>
              <w:t>Singapore</w:t>
            </w:r>
            <w:r>
              <w:rPr>
                <w:rFonts w:ascii="Times New Roman" w:hAnsi="Times New Roman"/>
              </w:rPr>
              <w:t>.</w:t>
            </w:r>
          </w:p>
          <w:p w:rsidR="003E3CE3" w:rsidRPr="007F0AD8" w:rsidRDefault="003E3CE3" w:rsidP="003E3CE3">
            <w:pPr>
              <w:numPr>
                <w:ilvl w:val="0"/>
                <w:numId w:val="58"/>
              </w:numPr>
              <w:spacing w:after="0" w:line="240" w:lineRule="auto"/>
              <w:ind w:right="34"/>
              <w:jc w:val="both"/>
              <w:rPr>
                <w:rFonts w:ascii="Times New Roman" w:hAnsi="Times New Roman"/>
              </w:rPr>
            </w:pPr>
            <w:r w:rsidRPr="007F0AD8">
              <w:rPr>
                <w:rFonts w:ascii="Times New Roman" w:hAnsi="Times New Roman"/>
              </w:rPr>
              <w:t>Weil</w:t>
            </w:r>
            <w:r>
              <w:rPr>
                <w:rFonts w:ascii="Times New Roman" w:hAnsi="Times New Roman"/>
              </w:rPr>
              <w:t xml:space="preserve"> JH</w:t>
            </w:r>
            <w:r w:rsidRPr="007F0AD8">
              <w:rPr>
                <w:rFonts w:ascii="Times New Roman" w:hAnsi="Times New Roman"/>
              </w:rPr>
              <w:t xml:space="preserve"> </w:t>
            </w:r>
            <w:r>
              <w:rPr>
                <w:rFonts w:ascii="Times New Roman" w:hAnsi="Times New Roman"/>
              </w:rPr>
              <w:t>(</w:t>
            </w:r>
            <w:r w:rsidRPr="007F0AD8">
              <w:rPr>
                <w:rFonts w:ascii="Times New Roman" w:hAnsi="Times New Roman"/>
              </w:rPr>
              <w:t>2013</w:t>
            </w:r>
            <w:r>
              <w:rPr>
                <w:rFonts w:ascii="Times New Roman" w:hAnsi="Times New Roman"/>
              </w:rPr>
              <w:t>)</w:t>
            </w:r>
            <w:r w:rsidRPr="007F0AD8">
              <w:rPr>
                <w:rFonts w:ascii="Times New Roman" w:hAnsi="Times New Roman"/>
              </w:rPr>
              <w:t xml:space="preserve"> General Biochemistry, 6</w:t>
            </w:r>
            <w:r w:rsidRPr="007F0AD8">
              <w:rPr>
                <w:rFonts w:ascii="Times New Roman" w:hAnsi="Times New Roman"/>
                <w:vertAlign w:val="superscript"/>
              </w:rPr>
              <w:t>th</w:t>
            </w:r>
            <w:r w:rsidRPr="007F0AD8">
              <w:rPr>
                <w:rFonts w:ascii="Times New Roman" w:hAnsi="Times New Roman"/>
              </w:rPr>
              <w:t xml:space="preserve"> </w:t>
            </w:r>
            <w:r>
              <w:rPr>
                <w:rFonts w:ascii="Times New Roman" w:hAnsi="Times New Roman"/>
              </w:rPr>
              <w:t>e</w:t>
            </w:r>
            <w:r w:rsidRPr="007F0AD8">
              <w:rPr>
                <w:rFonts w:ascii="Times New Roman" w:hAnsi="Times New Roman"/>
              </w:rPr>
              <w:t>dition, Wiley Eastern Limited, New Delhi</w:t>
            </w:r>
            <w:r>
              <w:rPr>
                <w:rFonts w:ascii="Times New Roman" w:hAnsi="Times New Roman"/>
              </w:rPr>
              <w:t>.</w:t>
            </w:r>
          </w:p>
          <w:p w:rsidR="003E3CE3" w:rsidRPr="007F0AD8" w:rsidRDefault="003E3CE3" w:rsidP="003E3CE3">
            <w:pPr>
              <w:numPr>
                <w:ilvl w:val="0"/>
                <w:numId w:val="58"/>
              </w:numPr>
              <w:spacing w:after="0" w:line="240" w:lineRule="auto"/>
              <w:ind w:right="34"/>
              <w:jc w:val="both"/>
              <w:rPr>
                <w:rFonts w:ascii="Times New Roman" w:hAnsi="Times New Roman"/>
              </w:rPr>
            </w:pPr>
            <w:r>
              <w:rPr>
                <w:rFonts w:ascii="Times New Roman" w:hAnsi="Times New Roman"/>
              </w:rPr>
              <w:t>Devlin TM</w:t>
            </w:r>
            <w:r w:rsidRPr="007F0AD8">
              <w:rPr>
                <w:rFonts w:ascii="Times New Roman" w:hAnsi="Times New Roman"/>
              </w:rPr>
              <w:t xml:space="preserve"> </w:t>
            </w:r>
            <w:r>
              <w:rPr>
                <w:rFonts w:ascii="Times New Roman" w:hAnsi="Times New Roman"/>
              </w:rPr>
              <w:t>(</w:t>
            </w:r>
            <w:r w:rsidRPr="007F0AD8">
              <w:rPr>
                <w:rFonts w:ascii="Times New Roman" w:hAnsi="Times New Roman"/>
              </w:rPr>
              <w:t>2011</w:t>
            </w:r>
            <w:r>
              <w:rPr>
                <w:rFonts w:ascii="Times New Roman" w:hAnsi="Times New Roman"/>
              </w:rPr>
              <w:t>)</w:t>
            </w:r>
            <w:r w:rsidRPr="007F0AD8">
              <w:rPr>
                <w:rFonts w:ascii="Times New Roman" w:hAnsi="Times New Roman"/>
              </w:rPr>
              <w:t xml:space="preserve"> Text Book of Biochemistry, 7</w:t>
            </w:r>
            <w:r w:rsidRPr="007F0AD8">
              <w:rPr>
                <w:rFonts w:ascii="Times New Roman" w:hAnsi="Times New Roman"/>
                <w:vertAlign w:val="superscript"/>
              </w:rPr>
              <w:t>th</w:t>
            </w:r>
            <w:r w:rsidRPr="007F0AD8">
              <w:rPr>
                <w:rFonts w:ascii="Times New Roman" w:hAnsi="Times New Roman"/>
              </w:rPr>
              <w:t xml:space="preserve"> </w:t>
            </w:r>
            <w:r>
              <w:rPr>
                <w:rFonts w:ascii="Times New Roman" w:hAnsi="Times New Roman"/>
              </w:rPr>
              <w:t>e</w:t>
            </w:r>
            <w:r w:rsidRPr="007F0AD8">
              <w:rPr>
                <w:rFonts w:ascii="Times New Roman" w:hAnsi="Times New Roman"/>
              </w:rPr>
              <w:t xml:space="preserve">dition, John Wiley </w:t>
            </w:r>
            <w:r w:rsidRPr="00D02F0D">
              <w:rPr>
                <w:rFonts w:ascii="Times New Roman" w:hAnsi="Times New Roman"/>
              </w:rPr>
              <w:t>&amp; Sons, New York.</w:t>
            </w:r>
          </w:p>
          <w:p w:rsidR="003E3CE3" w:rsidRPr="007F0AD8" w:rsidRDefault="003E3CE3" w:rsidP="003E3CE3">
            <w:pPr>
              <w:numPr>
                <w:ilvl w:val="0"/>
                <w:numId w:val="58"/>
              </w:numPr>
              <w:spacing w:after="0" w:line="240" w:lineRule="auto"/>
              <w:ind w:right="34"/>
              <w:jc w:val="both"/>
              <w:rPr>
                <w:rFonts w:ascii="Times New Roman" w:hAnsi="Times New Roman"/>
              </w:rPr>
            </w:pPr>
            <w:r>
              <w:rPr>
                <w:rFonts w:ascii="Times New Roman" w:hAnsi="Times New Roman"/>
              </w:rPr>
              <w:t>Zubay G</w:t>
            </w:r>
            <w:r w:rsidRPr="007F0AD8">
              <w:rPr>
                <w:rFonts w:ascii="Times New Roman" w:hAnsi="Times New Roman"/>
              </w:rPr>
              <w:t xml:space="preserve"> </w:t>
            </w:r>
            <w:r>
              <w:rPr>
                <w:rFonts w:ascii="Times New Roman" w:hAnsi="Times New Roman"/>
              </w:rPr>
              <w:t>(</w:t>
            </w:r>
            <w:r w:rsidRPr="007F0AD8">
              <w:rPr>
                <w:rFonts w:ascii="Times New Roman" w:hAnsi="Times New Roman"/>
              </w:rPr>
              <w:t>1998</w:t>
            </w:r>
            <w:r>
              <w:rPr>
                <w:rFonts w:ascii="Times New Roman" w:hAnsi="Times New Roman"/>
              </w:rPr>
              <w:t>)</w:t>
            </w:r>
            <w:r w:rsidRPr="007F0AD8">
              <w:rPr>
                <w:rFonts w:ascii="Times New Roman" w:hAnsi="Times New Roman"/>
              </w:rPr>
              <w:t xml:space="preserve"> Biochemistry, 2</w:t>
            </w:r>
            <w:r w:rsidRPr="007F0AD8">
              <w:rPr>
                <w:rFonts w:ascii="Times New Roman" w:hAnsi="Times New Roman"/>
                <w:vertAlign w:val="superscript"/>
              </w:rPr>
              <w:t>nd</w:t>
            </w:r>
            <w:r>
              <w:rPr>
                <w:rFonts w:ascii="Times New Roman" w:hAnsi="Times New Roman"/>
              </w:rPr>
              <w:t xml:space="preserve"> e</w:t>
            </w:r>
            <w:r w:rsidRPr="007F0AD8">
              <w:rPr>
                <w:rFonts w:ascii="Times New Roman" w:hAnsi="Times New Roman"/>
              </w:rPr>
              <w:t>dition, Macmillan Publishing Company, New York</w:t>
            </w:r>
            <w:r>
              <w:rPr>
                <w:rFonts w:ascii="Times New Roman" w:hAnsi="Times New Roman"/>
              </w:rPr>
              <w:t>.</w:t>
            </w:r>
          </w:p>
          <w:p w:rsidR="003E3CE3" w:rsidRPr="007F0AD8" w:rsidRDefault="003E3CE3" w:rsidP="003E3CE3">
            <w:pPr>
              <w:numPr>
                <w:ilvl w:val="0"/>
                <w:numId w:val="58"/>
              </w:numPr>
              <w:spacing w:after="0" w:line="240" w:lineRule="auto"/>
              <w:ind w:right="34"/>
              <w:jc w:val="both"/>
              <w:rPr>
                <w:rFonts w:ascii="Times New Roman" w:hAnsi="Times New Roman"/>
              </w:rPr>
            </w:pPr>
            <w:r w:rsidRPr="007F0AD8">
              <w:rPr>
                <w:rFonts w:ascii="Times New Roman" w:hAnsi="Times New Roman"/>
              </w:rPr>
              <w:t>Garret</w:t>
            </w:r>
            <w:r>
              <w:rPr>
                <w:rFonts w:ascii="Times New Roman" w:hAnsi="Times New Roman"/>
              </w:rPr>
              <w:t xml:space="preserve"> RH, Grishan CM</w:t>
            </w:r>
            <w:r w:rsidRPr="007F0AD8">
              <w:rPr>
                <w:rFonts w:ascii="Times New Roman" w:hAnsi="Times New Roman"/>
              </w:rPr>
              <w:t xml:space="preserve"> </w:t>
            </w:r>
            <w:r>
              <w:rPr>
                <w:rFonts w:ascii="Times New Roman" w:hAnsi="Times New Roman"/>
              </w:rPr>
              <w:t>(</w:t>
            </w:r>
            <w:r w:rsidRPr="007F0AD8">
              <w:rPr>
                <w:rFonts w:ascii="Times New Roman" w:hAnsi="Times New Roman"/>
              </w:rPr>
              <w:t>1999</w:t>
            </w:r>
            <w:r>
              <w:rPr>
                <w:rFonts w:ascii="Times New Roman" w:hAnsi="Times New Roman"/>
              </w:rPr>
              <w:t>)</w:t>
            </w:r>
            <w:r w:rsidRPr="007F0AD8">
              <w:rPr>
                <w:rFonts w:ascii="Times New Roman" w:hAnsi="Times New Roman"/>
              </w:rPr>
              <w:t xml:space="preserve"> Biochemistry, 2</w:t>
            </w:r>
            <w:r w:rsidRPr="007F0AD8">
              <w:rPr>
                <w:rFonts w:ascii="Times New Roman" w:hAnsi="Times New Roman"/>
                <w:vertAlign w:val="superscript"/>
              </w:rPr>
              <w:t>nd</w:t>
            </w:r>
            <w:r>
              <w:rPr>
                <w:rFonts w:ascii="Times New Roman" w:hAnsi="Times New Roman"/>
              </w:rPr>
              <w:t xml:space="preserve"> e</w:t>
            </w:r>
            <w:r w:rsidRPr="007F0AD8">
              <w:rPr>
                <w:rFonts w:ascii="Times New Roman" w:hAnsi="Times New Roman"/>
              </w:rPr>
              <w:t xml:space="preserve">dition, Saunders College </w:t>
            </w:r>
            <w:r w:rsidRPr="007F0AD8">
              <w:rPr>
                <w:rFonts w:ascii="Times New Roman" w:hAnsi="Times New Roman"/>
              </w:rPr>
              <w:lastRenderedPageBreak/>
              <w:t>Publishing, New York.</w:t>
            </w:r>
          </w:p>
          <w:p w:rsidR="003E3CE3" w:rsidRPr="007F0AD8" w:rsidRDefault="003E3CE3" w:rsidP="003E3CE3">
            <w:pPr>
              <w:numPr>
                <w:ilvl w:val="0"/>
                <w:numId w:val="58"/>
              </w:numPr>
              <w:spacing w:after="0" w:line="240" w:lineRule="auto"/>
              <w:ind w:right="34"/>
              <w:jc w:val="both"/>
              <w:rPr>
                <w:rFonts w:ascii="Times New Roman" w:hAnsi="Times New Roman"/>
              </w:rPr>
            </w:pPr>
            <w:r>
              <w:rPr>
                <w:rFonts w:ascii="Times New Roman" w:hAnsi="Times New Roman"/>
              </w:rPr>
              <w:t>Conn EE, Stumpf PK</w:t>
            </w:r>
            <w:r w:rsidRPr="007F0AD8">
              <w:rPr>
                <w:rFonts w:ascii="Times New Roman" w:hAnsi="Times New Roman"/>
              </w:rPr>
              <w:t xml:space="preserve"> </w:t>
            </w:r>
            <w:r>
              <w:rPr>
                <w:rFonts w:ascii="Times New Roman" w:hAnsi="Times New Roman"/>
              </w:rPr>
              <w:t>(</w:t>
            </w:r>
            <w:r w:rsidRPr="007F0AD8">
              <w:rPr>
                <w:rFonts w:ascii="Times New Roman" w:hAnsi="Times New Roman"/>
              </w:rPr>
              <w:t>1976</w:t>
            </w:r>
            <w:r>
              <w:rPr>
                <w:rFonts w:ascii="Times New Roman" w:hAnsi="Times New Roman"/>
              </w:rPr>
              <w:t>) Outlines of Biochemistry, 5</w:t>
            </w:r>
            <w:r w:rsidRPr="00ED21FC">
              <w:rPr>
                <w:rFonts w:ascii="Times New Roman" w:hAnsi="Times New Roman"/>
                <w:vertAlign w:val="superscript"/>
              </w:rPr>
              <w:t>th</w:t>
            </w:r>
            <w:r>
              <w:rPr>
                <w:rFonts w:ascii="Times New Roman" w:hAnsi="Times New Roman"/>
              </w:rPr>
              <w:t xml:space="preserve"> edition, Wiley Eastern Ltd, New D</w:t>
            </w:r>
            <w:r w:rsidRPr="007F0AD8">
              <w:rPr>
                <w:rFonts w:ascii="Times New Roman" w:hAnsi="Times New Roman"/>
              </w:rPr>
              <w:t>elhi</w:t>
            </w:r>
            <w:r>
              <w:rPr>
                <w:rFonts w:ascii="Times New Roman" w:hAnsi="Times New Roman"/>
              </w:rPr>
              <w:t>.</w:t>
            </w:r>
          </w:p>
          <w:p w:rsidR="003E3CE3" w:rsidRPr="007F0AD8" w:rsidRDefault="003E3CE3" w:rsidP="003E3CE3">
            <w:pPr>
              <w:numPr>
                <w:ilvl w:val="0"/>
                <w:numId w:val="58"/>
              </w:numPr>
              <w:spacing w:after="0" w:line="240" w:lineRule="auto"/>
              <w:ind w:right="34"/>
              <w:jc w:val="both"/>
              <w:rPr>
                <w:rFonts w:ascii="Times New Roman" w:hAnsi="Times New Roman"/>
              </w:rPr>
            </w:pPr>
            <w:r>
              <w:rPr>
                <w:rFonts w:ascii="Times New Roman" w:hAnsi="Times New Roman"/>
              </w:rPr>
              <w:t>Campbell MK, Farrell SO</w:t>
            </w:r>
            <w:r w:rsidRPr="007F0AD8">
              <w:rPr>
                <w:rFonts w:ascii="Times New Roman" w:hAnsi="Times New Roman"/>
              </w:rPr>
              <w:t xml:space="preserve"> </w:t>
            </w:r>
            <w:r>
              <w:rPr>
                <w:rFonts w:ascii="Times New Roman" w:hAnsi="Times New Roman"/>
              </w:rPr>
              <w:t>(</w:t>
            </w:r>
            <w:r w:rsidRPr="007F0AD8">
              <w:rPr>
                <w:rFonts w:ascii="Times New Roman" w:hAnsi="Times New Roman"/>
              </w:rPr>
              <w:t>2006</w:t>
            </w:r>
            <w:r>
              <w:rPr>
                <w:rFonts w:ascii="Times New Roman" w:hAnsi="Times New Roman"/>
              </w:rPr>
              <w:t>)</w:t>
            </w:r>
            <w:r w:rsidRPr="007F0AD8">
              <w:rPr>
                <w:rFonts w:ascii="Times New Roman" w:hAnsi="Times New Roman"/>
              </w:rPr>
              <w:t xml:space="preserve"> Biochemis</w:t>
            </w:r>
            <w:r>
              <w:rPr>
                <w:rFonts w:ascii="Times New Roman" w:hAnsi="Times New Roman"/>
              </w:rPr>
              <w:t>try, Cengage Learning India Pvt Ltd</w:t>
            </w:r>
            <w:r w:rsidRPr="007F0AD8">
              <w:rPr>
                <w:rFonts w:ascii="Times New Roman" w:hAnsi="Times New Roman"/>
              </w:rPr>
              <w:t>, New Delhi</w:t>
            </w:r>
            <w:r>
              <w:rPr>
                <w:rFonts w:ascii="Times New Roman" w:hAnsi="Times New Roman"/>
              </w:rPr>
              <w:t>.</w:t>
            </w:r>
          </w:p>
          <w:p w:rsidR="003E3CE3" w:rsidRPr="0021772E" w:rsidRDefault="003E3CE3" w:rsidP="003E3CE3">
            <w:pPr>
              <w:spacing w:after="0" w:line="240" w:lineRule="auto"/>
              <w:rPr>
                <w:rFonts w:ascii="Times New Roman" w:eastAsia="Calibri" w:hAnsi="Times New Roman"/>
                <w:b/>
              </w:rPr>
            </w:pPr>
            <w:r w:rsidRPr="007F0AD8">
              <w:rPr>
                <w:rFonts w:ascii="Times New Roman" w:hAnsi="Times New Roman"/>
              </w:rPr>
              <w:t xml:space="preserve">             </w:t>
            </w:r>
            <w:r>
              <w:rPr>
                <w:rFonts w:ascii="Times New Roman" w:hAnsi="Times New Roman"/>
                <w:b/>
              </w:rPr>
              <w:t xml:space="preserve">           </w:t>
            </w:r>
            <w:r w:rsidRPr="007F0AD8">
              <w:rPr>
                <w:rFonts w:ascii="Times New Roman" w:hAnsi="Times New Roman"/>
                <w:b/>
              </w:rPr>
              <w:t xml:space="preserve">                    </w:t>
            </w:r>
          </w:p>
        </w:tc>
        <w:tc>
          <w:tcPr>
            <w:tcW w:w="1308" w:type="dxa"/>
          </w:tcPr>
          <w:p w:rsidR="00CB12A4" w:rsidRPr="0021772E" w:rsidRDefault="00CB12A4" w:rsidP="00A532A9">
            <w:pPr>
              <w:spacing w:after="0" w:line="240" w:lineRule="auto"/>
              <w:ind w:right="-1260"/>
              <w:rPr>
                <w:rFonts w:ascii="Times New Roman" w:eastAsia="Calibri" w:hAnsi="Times New Roman"/>
                <w:b/>
              </w:rPr>
            </w:pPr>
          </w:p>
        </w:tc>
      </w:tr>
      <w:tr w:rsidR="00CB12A4" w:rsidRPr="0021772E" w:rsidTr="00297800">
        <w:tc>
          <w:tcPr>
            <w:tcW w:w="8298" w:type="dxa"/>
          </w:tcPr>
          <w:p w:rsidR="00CB12A4" w:rsidRPr="0021772E" w:rsidRDefault="00CB12A4" w:rsidP="00A812A8">
            <w:pPr>
              <w:spacing w:after="0" w:line="240" w:lineRule="auto"/>
              <w:rPr>
                <w:rFonts w:ascii="Times New Roman" w:eastAsia="Calibri" w:hAnsi="Times New Roman"/>
              </w:rPr>
            </w:pPr>
            <w:r w:rsidRPr="0021772E">
              <w:rPr>
                <w:rFonts w:ascii="Times New Roman" w:eastAsia="Calibri" w:hAnsi="Times New Roman"/>
                <w:b/>
              </w:rPr>
              <w:lastRenderedPageBreak/>
              <w:t xml:space="preserve">BOM 302: Cell and Molecular Biology </w:t>
            </w:r>
            <w:r>
              <w:rPr>
                <w:rFonts w:ascii="Times New Roman" w:eastAsia="Calibri" w:hAnsi="Times New Roman"/>
                <w:b/>
              </w:rPr>
              <w:t xml:space="preserve">                                                           </w:t>
            </w:r>
            <w:r w:rsidRPr="0021772E">
              <w:rPr>
                <w:rFonts w:ascii="Times New Roman" w:eastAsia="Calibri" w:hAnsi="Times New Roman"/>
                <w:b/>
              </w:rPr>
              <w:t>Credits: 3</w:t>
            </w:r>
          </w:p>
        </w:tc>
        <w:tc>
          <w:tcPr>
            <w:tcW w:w="1308" w:type="dxa"/>
          </w:tcPr>
          <w:p w:rsidR="00CB12A4" w:rsidRPr="0021772E" w:rsidRDefault="00CB12A4" w:rsidP="00A532A9">
            <w:pPr>
              <w:spacing w:after="0" w:line="240" w:lineRule="auto"/>
              <w:ind w:right="-1260"/>
              <w:rPr>
                <w:rFonts w:ascii="Times New Roman" w:eastAsia="Calibri" w:hAnsi="Times New Roman"/>
                <w:b/>
              </w:rPr>
            </w:pPr>
          </w:p>
        </w:tc>
      </w:tr>
      <w:tr w:rsidR="00CB12A4" w:rsidRPr="0021772E" w:rsidTr="00297800">
        <w:tc>
          <w:tcPr>
            <w:tcW w:w="8298" w:type="dxa"/>
          </w:tcPr>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Cell:</w:t>
            </w:r>
            <w:r w:rsidRPr="0021772E">
              <w:rPr>
                <w:rFonts w:ascii="Times New Roman" w:eastAsia="Calibri" w:hAnsi="Times New Roman"/>
                <w:b/>
              </w:rPr>
              <w:t xml:space="preserve"> </w:t>
            </w:r>
            <w:r>
              <w:rPr>
                <w:rFonts w:ascii="Times New Roman" w:eastAsia="Calibri" w:hAnsi="Times New Roman"/>
              </w:rPr>
              <w:t>Concept</w:t>
            </w:r>
            <w:r w:rsidRPr="0021772E">
              <w:rPr>
                <w:rFonts w:ascii="Times New Roman" w:eastAsia="Calibri" w:hAnsi="Times New Roman"/>
              </w:rPr>
              <w:t xml:space="preserve">   </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Mitochondria: Structure, genome organization, protein im</w:t>
            </w:r>
            <w:r>
              <w:rPr>
                <w:rFonts w:ascii="Times New Roman" w:eastAsia="Calibri" w:hAnsi="Times New Roman"/>
              </w:rPr>
              <w:t>port and mitochondrial assembly</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 xml:space="preserve">Chloroplast: Structure, genome organization, import and </w:t>
            </w:r>
            <w:r>
              <w:rPr>
                <w:rFonts w:ascii="Times New Roman" w:eastAsia="Calibri" w:hAnsi="Times New Roman"/>
              </w:rPr>
              <w:t>sorting of chloroplast proteins</w:t>
            </w:r>
            <w:r w:rsidRPr="0021772E">
              <w:rPr>
                <w:rFonts w:ascii="Times New Roman" w:eastAsia="Calibri" w:hAnsi="Times New Roman"/>
              </w:rPr>
              <w:t xml:space="preserve">  </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Endoplasmic reticulum: Structure, translocation of secretory proteins across ER membrane, insertion of protein into ER membrane, protein folding and processing.</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Golgi apparatus: Organization, protein glycosylation, protein sorting and export from Golgi, the vesicular  transport mechanism</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 xml:space="preserve">Nucleus: Nuclear envelop, nuclear pore complex, trafficking between nucleus and cytoplasm.      </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Gene and genome: Fine structu</w:t>
            </w:r>
            <w:r>
              <w:rPr>
                <w:rFonts w:ascii="Times New Roman" w:eastAsia="Calibri" w:hAnsi="Times New Roman"/>
              </w:rPr>
              <w:t>re of gene, ge</w:t>
            </w:r>
            <w:r w:rsidR="00565114">
              <w:rPr>
                <w:rFonts w:ascii="Times New Roman" w:eastAsia="Calibri" w:hAnsi="Times New Roman"/>
              </w:rPr>
              <w:t xml:space="preserve">nome organization in prokaryotes </w:t>
            </w:r>
            <w:r w:rsidR="0026279F">
              <w:rPr>
                <w:rFonts w:ascii="Times New Roman" w:eastAsia="Calibri" w:hAnsi="Times New Roman"/>
              </w:rPr>
              <w:t>and e</w:t>
            </w:r>
            <w:r w:rsidR="00565114">
              <w:rPr>
                <w:rFonts w:ascii="Times New Roman" w:eastAsia="Calibri" w:hAnsi="Times New Roman"/>
              </w:rPr>
              <w:t>ukaryotes</w:t>
            </w:r>
            <w:r>
              <w:rPr>
                <w:rFonts w:ascii="Times New Roman" w:eastAsia="Calibri" w:hAnsi="Times New Roman"/>
              </w:rPr>
              <w:t xml:space="preserve"> </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DNA/gene manip</w:t>
            </w:r>
            <w:r w:rsidR="00544AE3">
              <w:rPr>
                <w:rFonts w:ascii="Times New Roman" w:eastAsia="Calibri" w:hAnsi="Times New Roman"/>
              </w:rPr>
              <w:t>ulating enzymes: endonuclease, e</w:t>
            </w:r>
            <w:r w:rsidRPr="0021772E">
              <w:rPr>
                <w:rFonts w:ascii="Times New Roman" w:eastAsia="Calibri" w:hAnsi="Times New Roman"/>
              </w:rPr>
              <w:t xml:space="preserve">xonuclease, </w:t>
            </w:r>
            <w:r w:rsidR="00544AE3">
              <w:rPr>
                <w:rFonts w:ascii="Times New Roman" w:eastAsia="Calibri" w:hAnsi="Times New Roman"/>
              </w:rPr>
              <w:t>l</w:t>
            </w:r>
            <w:r w:rsidRPr="0021772E">
              <w:rPr>
                <w:rFonts w:ascii="Times New Roman" w:eastAsia="Calibri" w:hAnsi="Times New Roman"/>
              </w:rPr>
              <w:t xml:space="preserve">igase, polymerase, phosphatase, transcriptase, transferase, topoisomerase  </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DNA replication: Unit of replic</w:t>
            </w:r>
            <w:r w:rsidR="006002C2">
              <w:rPr>
                <w:rFonts w:ascii="Times New Roman" w:eastAsia="Calibri" w:hAnsi="Times New Roman"/>
              </w:rPr>
              <w:t>ation, enzyme</w:t>
            </w:r>
            <w:r w:rsidRPr="0021772E">
              <w:rPr>
                <w:rFonts w:ascii="Times New Roman" w:eastAsia="Calibri" w:hAnsi="Times New Roman"/>
              </w:rPr>
              <w:t xml:space="preserve">s involved, origin of replication and replication fork, </w:t>
            </w:r>
            <w:r w:rsidR="006002C2" w:rsidRPr="0021772E">
              <w:rPr>
                <w:rFonts w:ascii="Times New Roman" w:eastAsia="Calibri" w:hAnsi="Times New Roman"/>
              </w:rPr>
              <w:t>fidelity of</w:t>
            </w:r>
            <w:r w:rsidRPr="0021772E">
              <w:rPr>
                <w:rFonts w:ascii="Times New Roman" w:eastAsia="Calibri" w:hAnsi="Times New Roman"/>
              </w:rPr>
              <w:t xml:space="preserve"> replication, extrachromosomal replicons.                                                                                   </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DNA damage and repair: Thymine dimer, 6-4 photoproducts, pho</w:t>
            </w:r>
            <w:r>
              <w:rPr>
                <w:rFonts w:ascii="Times New Roman" w:eastAsia="Calibri" w:hAnsi="Times New Roman"/>
              </w:rPr>
              <w:t>toreactivation, excision repair</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Genetic recombination: Homologous and non-homologous recombination, site-specific</w:t>
            </w:r>
            <w:r>
              <w:rPr>
                <w:rFonts w:ascii="Times New Roman" w:eastAsia="Calibri" w:hAnsi="Times New Roman"/>
              </w:rPr>
              <w:t xml:space="preserve"> recombination</w:t>
            </w:r>
          </w:p>
          <w:p w:rsidR="00CB12A4" w:rsidRPr="0021772E" w:rsidRDefault="00CB12A4" w:rsidP="00A812A8">
            <w:pPr>
              <w:numPr>
                <w:ilvl w:val="0"/>
                <w:numId w:val="30"/>
              </w:numPr>
              <w:spacing w:after="0" w:line="240" w:lineRule="auto"/>
              <w:jc w:val="both"/>
              <w:rPr>
                <w:rFonts w:ascii="Times New Roman" w:eastAsia="Calibri" w:hAnsi="Times New Roman"/>
              </w:rPr>
            </w:pPr>
            <w:r w:rsidRPr="0021772E">
              <w:rPr>
                <w:rFonts w:ascii="Times New Roman" w:eastAsia="Calibri" w:hAnsi="Times New Roman"/>
              </w:rPr>
              <w:t xml:space="preserve">Programmed cell death (apoptosis): factors, molecular mechanisms, </w:t>
            </w:r>
            <w:r>
              <w:rPr>
                <w:rFonts w:ascii="Times New Roman" w:eastAsia="Calibri" w:hAnsi="Times New Roman"/>
              </w:rPr>
              <w:t>malfunctioning and significance</w:t>
            </w:r>
          </w:p>
          <w:p w:rsidR="00CB12A4" w:rsidRPr="0021772E" w:rsidRDefault="00CB12A4" w:rsidP="00A812A8">
            <w:pPr>
              <w:spacing w:after="0" w:line="240" w:lineRule="auto"/>
              <w:jc w:val="both"/>
              <w:rPr>
                <w:rFonts w:ascii="Times New Roman" w:eastAsia="Calibri" w:hAnsi="Times New Roman"/>
              </w:rPr>
            </w:pPr>
          </w:p>
          <w:p w:rsidR="00CB12A4" w:rsidRPr="0021772E" w:rsidRDefault="00CB12A4" w:rsidP="00A812A8">
            <w:pPr>
              <w:numPr>
                <w:ilvl w:val="12"/>
                <w:numId w:val="0"/>
              </w:numPr>
              <w:spacing w:after="0" w:line="240" w:lineRule="auto"/>
              <w:jc w:val="both"/>
              <w:rPr>
                <w:rFonts w:ascii="Times New Roman" w:eastAsia="Calibri" w:hAnsi="Times New Roman"/>
              </w:rPr>
            </w:pPr>
            <w:r w:rsidRPr="0021772E">
              <w:rPr>
                <w:rFonts w:ascii="Times New Roman" w:eastAsia="Calibri" w:hAnsi="Times New Roman"/>
                <w:b/>
              </w:rPr>
              <w:t>Suggested reading</w:t>
            </w:r>
            <w:r w:rsidR="007A5EB7">
              <w:rPr>
                <w:rFonts w:ascii="Times New Roman" w:eastAsia="Calibri" w:hAnsi="Times New Roman"/>
                <w:b/>
              </w:rPr>
              <w:t>s</w:t>
            </w:r>
          </w:p>
          <w:p w:rsidR="00CB12A4" w:rsidRPr="0021772E" w:rsidRDefault="00CB12A4" w:rsidP="00A812A8">
            <w:pPr>
              <w:numPr>
                <w:ilvl w:val="0"/>
                <w:numId w:val="17"/>
              </w:numPr>
              <w:overflowPunct w:val="0"/>
              <w:autoSpaceDE w:val="0"/>
              <w:autoSpaceDN w:val="0"/>
              <w:adjustRightInd w:val="0"/>
              <w:spacing w:after="0" w:line="240" w:lineRule="auto"/>
              <w:ind w:left="284" w:hanging="284"/>
              <w:jc w:val="both"/>
              <w:textAlignment w:val="baseline"/>
              <w:rPr>
                <w:rFonts w:ascii="Times New Roman" w:eastAsia="Calibri" w:hAnsi="Times New Roman"/>
              </w:rPr>
            </w:pPr>
            <w:r>
              <w:rPr>
                <w:rFonts w:ascii="Times New Roman" w:eastAsia="Calibri" w:hAnsi="Times New Roman"/>
              </w:rPr>
              <w:t>Lodish H, Berk  A, Kaiser C</w:t>
            </w:r>
            <w:r w:rsidRPr="0021772E">
              <w:rPr>
                <w:rFonts w:ascii="Times New Roman" w:eastAsia="Calibri" w:hAnsi="Times New Roman"/>
              </w:rPr>
              <w:t>A, et</w:t>
            </w:r>
            <w:r>
              <w:rPr>
                <w:rFonts w:ascii="Times New Roman" w:eastAsia="Calibri" w:hAnsi="Times New Roman"/>
              </w:rPr>
              <w:t xml:space="preserve"> al</w:t>
            </w:r>
            <w:r w:rsidRPr="0021772E">
              <w:rPr>
                <w:rFonts w:ascii="Times New Roman" w:eastAsia="Calibri" w:hAnsi="Times New Roman"/>
              </w:rPr>
              <w:t>.</w:t>
            </w:r>
            <w:r>
              <w:rPr>
                <w:rFonts w:ascii="Times New Roman" w:eastAsia="Calibri" w:hAnsi="Times New Roman"/>
              </w:rPr>
              <w:t xml:space="preserve"> (2013)</w:t>
            </w:r>
            <w:r w:rsidRPr="0021772E">
              <w:rPr>
                <w:rFonts w:ascii="Times New Roman" w:eastAsia="Calibri" w:hAnsi="Times New Roman"/>
              </w:rPr>
              <w:t xml:space="preserve">  Molecular Cell Biology, 7</w:t>
            </w:r>
            <w:r w:rsidRPr="0021772E">
              <w:rPr>
                <w:rFonts w:ascii="Times New Roman" w:eastAsia="Calibri" w:hAnsi="Times New Roman"/>
                <w:vertAlign w:val="superscript"/>
              </w:rPr>
              <w:t>th</w:t>
            </w:r>
            <w:r>
              <w:rPr>
                <w:rFonts w:ascii="Times New Roman" w:eastAsia="Calibri" w:hAnsi="Times New Roman"/>
              </w:rPr>
              <w:t xml:space="preserve"> e</w:t>
            </w:r>
            <w:r w:rsidRPr="0021772E">
              <w:rPr>
                <w:rFonts w:ascii="Times New Roman" w:eastAsia="Calibri" w:hAnsi="Times New Roman"/>
              </w:rPr>
              <w:t>d</w:t>
            </w:r>
            <w:r>
              <w:rPr>
                <w:rFonts w:ascii="Times New Roman" w:eastAsia="Calibri" w:hAnsi="Times New Roman"/>
              </w:rPr>
              <w:t>ition,  W</w:t>
            </w:r>
            <w:r w:rsidRPr="0021772E">
              <w:rPr>
                <w:rFonts w:ascii="Times New Roman" w:eastAsia="Calibri" w:hAnsi="Times New Roman"/>
              </w:rPr>
              <w:t>H F</w:t>
            </w:r>
            <w:r>
              <w:rPr>
                <w:rFonts w:ascii="Times New Roman" w:eastAsia="Calibri" w:hAnsi="Times New Roman"/>
              </w:rPr>
              <w:t>reeman and Comp</w:t>
            </w:r>
            <w:r w:rsidRPr="0021772E">
              <w:rPr>
                <w:rFonts w:ascii="Times New Roman" w:eastAsia="Calibri" w:hAnsi="Times New Roman"/>
              </w:rPr>
              <w:t>, New York</w:t>
            </w:r>
            <w:r>
              <w:rPr>
                <w:rFonts w:ascii="Times New Roman" w:eastAsia="Calibri" w:hAnsi="Times New Roman"/>
              </w:rPr>
              <w:t>.</w:t>
            </w:r>
          </w:p>
          <w:p w:rsidR="00CB12A4" w:rsidRPr="0021772E" w:rsidRDefault="00CB12A4" w:rsidP="00A812A8">
            <w:pPr>
              <w:numPr>
                <w:ilvl w:val="0"/>
                <w:numId w:val="17"/>
              </w:numPr>
              <w:spacing w:after="0" w:line="240" w:lineRule="auto"/>
              <w:ind w:left="284" w:hanging="284"/>
              <w:jc w:val="both"/>
              <w:rPr>
                <w:rFonts w:ascii="Times New Roman" w:eastAsia="Calibri" w:hAnsi="Times New Roman"/>
              </w:rPr>
            </w:pPr>
            <w:r>
              <w:rPr>
                <w:rFonts w:ascii="Times New Roman" w:eastAsia="Calibri" w:hAnsi="Times New Roman"/>
              </w:rPr>
              <w:t>Brown</w:t>
            </w:r>
            <w:r w:rsidRPr="0021772E">
              <w:rPr>
                <w:rFonts w:ascii="Times New Roman" w:eastAsia="Calibri" w:hAnsi="Times New Roman"/>
              </w:rPr>
              <w:t xml:space="preserve"> TA</w:t>
            </w:r>
            <w:r>
              <w:rPr>
                <w:rFonts w:ascii="Times New Roman" w:eastAsia="Calibri" w:hAnsi="Times New Roman"/>
              </w:rPr>
              <w:t xml:space="preserve"> (</w:t>
            </w:r>
            <w:r w:rsidRPr="0021772E">
              <w:rPr>
                <w:rFonts w:ascii="Times New Roman" w:eastAsia="Calibri" w:hAnsi="Times New Roman"/>
              </w:rPr>
              <w:t>2006</w:t>
            </w:r>
            <w:r>
              <w:rPr>
                <w:rFonts w:ascii="Times New Roman" w:eastAsia="Calibri" w:hAnsi="Times New Roman"/>
              </w:rPr>
              <w:t>)</w:t>
            </w:r>
            <w:r w:rsidRPr="0021772E">
              <w:rPr>
                <w:rFonts w:ascii="Times New Roman" w:eastAsia="Calibri" w:hAnsi="Times New Roman"/>
              </w:rPr>
              <w:t xml:space="preserve"> Gene Cloning and DNA Analysis</w:t>
            </w:r>
            <w:r w:rsidR="00505A69">
              <w:rPr>
                <w:rFonts w:ascii="Times New Roman" w:eastAsia="Calibri" w:hAnsi="Times New Roman"/>
              </w:rPr>
              <w:t xml:space="preserve">, </w:t>
            </w:r>
            <w:r w:rsidRPr="0021772E">
              <w:rPr>
                <w:rFonts w:ascii="Times New Roman" w:eastAsia="Calibri" w:hAnsi="Times New Roman"/>
              </w:rPr>
              <w:t>Blackwell Publishers</w:t>
            </w:r>
            <w:r w:rsidR="00505A69">
              <w:rPr>
                <w:rFonts w:ascii="Times New Roman" w:eastAsia="Calibri" w:hAnsi="Times New Roman"/>
              </w:rPr>
              <w:t>,</w:t>
            </w:r>
            <w:r w:rsidRPr="0021772E">
              <w:rPr>
                <w:rFonts w:ascii="Times New Roman" w:eastAsia="Calibri" w:hAnsi="Times New Roman"/>
              </w:rPr>
              <w:t xml:space="preserve"> Oxford.</w:t>
            </w:r>
          </w:p>
          <w:p w:rsidR="00CB12A4" w:rsidRPr="0021772E" w:rsidRDefault="00CB12A4" w:rsidP="00A812A8">
            <w:pPr>
              <w:numPr>
                <w:ilvl w:val="0"/>
                <w:numId w:val="17"/>
              </w:numPr>
              <w:spacing w:after="0" w:line="240" w:lineRule="auto"/>
              <w:ind w:left="284" w:hanging="284"/>
              <w:jc w:val="both"/>
              <w:rPr>
                <w:rFonts w:ascii="Times New Roman" w:eastAsia="Calibri" w:hAnsi="Times New Roman"/>
              </w:rPr>
            </w:pPr>
            <w:r>
              <w:rPr>
                <w:rFonts w:ascii="Times New Roman" w:eastAsia="Calibri" w:hAnsi="Times New Roman"/>
              </w:rPr>
              <w:t>Krebs JE, Goldstein E, Kilpatrick S</w:t>
            </w:r>
            <w:r w:rsidRPr="0021772E">
              <w:rPr>
                <w:rFonts w:ascii="Times New Roman" w:eastAsia="Calibri" w:hAnsi="Times New Roman"/>
              </w:rPr>
              <w:t xml:space="preserve">T </w:t>
            </w:r>
            <w:r>
              <w:rPr>
                <w:rFonts w:ascii="Times New Roman" w:eastAsia="Calibri" w:hAnsi="Times New Roman"/>
              </w:rPr>
              <w:t>(2014) Lewin’s Genes XI, Jones &amp; Bartlett Learning,</w:t>
            </w:r>
            <w:r w:rsidRPr="0021772E">
              <w:rPr>
                <w:rFonts w:ascii="Times New Roman" w:eastAsia="Calibri" w:hAnsi="Times New Roman"/>
              </w:rPr>
              <w:t xml:space="preserve"> Burlington</w:t>
            </w:r>
            <w:r>
              <w:rPr>
                <w:rFonts w:ascii="Times New Roman" w:eastAsia="Calibri" w:hAnsi="Times New Roman"/>
              </w:rPr>
              <w:t>.</w:t>
            </w:r>
            <w:r w:rsidRPr="0021772E">
              <w:rPr>
                <w:rFonts w:ascii="Times New Roman" w:eastAsia="Calibri" w:hAnsi="Times New Roman"/>
              </w:rPr>
              <w:t xml:space="preserve"> </w:t>
            </w:r>
          </w:p>
          <w:p w:rsidR="00CB12A4" w:rsidRPr="00ED307E" w:rsidRDefault="00CB12A4" w:rsidP="0001001A">
            <w:pPr>
              <w:numPr>
                <w:ilvl w:val="0"/>
                <w:numId w:val="17"/>
              </w:numPr>
              <w:spacing w:after="0" w:line="240" w:lineRule="auto"/>
              <w:ind w:left="284" w:hanging="284"/>
              <w:jc w:val="both"/>
              <w:rPr>
                <w:rFonts w:ascii="Times New Roman" w:eastAsia="Calibri" w:hAnsi="Times New Roman"/>
              </w:rPr>
            </w:pPr>
            <w:r>
              <w:rPr>
                <w:rFonts w:ascii="Times New Roman" w:eastAsia="Calibri" w:hAnsi="Times New Roman"/>
              </w:rPr>
              <w:t>Karp G</w:t>
            </w:r>
            <w:r w:rsidRPr="0021772E">
              <w:rPr>
                <w:rFonts w:ascii="Times New Roman" w:eastAsia="Calibri" w:hAnsi="Times New Roman"/>
              </w:rPr>
              <w:t xml:space="preserve"> </w:t>
            </w:r>
            <w:r>
              <w:rPr>
                <w:rFonts w:ascii="Times New Roman" w:eastAsia="Calibri" w:hAnsi="Times New Roman"/>
              </w:rPr>
              <w:t xml:space="preserve">(2009) </w:t>
            </w:r>
            <w:hyperlink r:id="rId21" w:history="1">
              <w:r w:rsidRPr="00ED307E">
                <w:rPr>
                  <w:rStyle w:val="Hyperlink"/>
                  <w:rFonts w:ascii="Times New Roman" w:eastAsia="Calibri" w:hAnsi="Times New Roman"/>
                  <w:color w:val="auto"/>
                  <w:u w:val="none"/>
                </w:rPr>
                <w:t>Cell and Molecular Biology: Concepts and Experiments</w:t>
              </w:r>
            </w:hyperlink>
            <w:r w:rsidRPr="00ED307E">
              <w:rPr>
                <w:rFonts w:ascii="Times New Roman" w:eastAsia="Calibri" w:hAnsi="Times New Roman"/>
              </w:rPr>
              <w:t>, 6</w:t>
            </w:r>
            <w:r w:rsidRPr="00ED307E">
              <w:rPr>
                <w:rFonts w:ascii="Times New Roman" w:eastAsia="Calibri" w:hAnsi="Times New Roman"/>
                <w:vertAlign w:val="superscript"/>
              </w:rPr>
              <w:t>th</w:t>
            </w:r>
            <w:r w:rsidRPr="00ED307E">
              <w:rPr>
                <w:rFonts w:ascii="Times New Roman" w:eastAsia="Calibri" w:hAnsi="Times New Roman"/>
              </w:rPr>
              <w:t xml:space="preserve"> edition, John </w:t>
            </w:r>
            <w:r w:rsidRPr="00D02F0D">
              <w:rPr>
                <w:rFonts w:ascii="Times New Roman" w:eastAsia="Calibri" w:hAnsi="Times New Roman"/>
              </w:rPr>
              <w:t>Willey &amp; Sons, New York.</w:t>
            </w:r>
          </w:p>
          <w:p w:rsidR="00CB12A4" w:rsidRPr="0021772E" w:rsidRDefault="00CB12A4" w:rsidP="00A812A8">
            <w:pPr>
              <w:numPr>
                <w:ilvl w:val="0"/>
                <w:numId w:val="17"/>
              </w:numPr>
              <w:spacing w:after="0" w:line="240" w:lineRule="auto"/>
              <w:ind w:left="284" w:hanging="284"/>
              <w:jc w:val="both"/>
              <w:rPr>
                <w:rFonts w:ascii="Times New Roman" w:eastAsia="Calibri" w:hAnsi="Times New Roman"/>
              </w:rPr>
            </w:pPr>
            <w:r w:rsidRPr="0021772E">
              <w:rPr>
                <w:rFonts w:ascii="Times New Roman" w:eastAsia="Calibri" w:hAnsi="Times New Roman"/>
              </w:rPr>
              <w:t>Cooper</w:t>
            </w:r>
            <w:r>
              <w:rPr>
                <w:rFonts w:ascii="Times New Roman" w:eastAsia="Calibri" w:hAnsi="Times New Roman"/>
              </w:rPr>
              <w:t xml:space="preserve"> GM, Hausman RE</w:t>
            </w:r>
            <w:r w:rsidRPr="0021772E">
              <w:rPr>
                <w:rFonts w:ascii="Times New Roman" w:eastAsia="Calibri" w:hAnsi="Times New Roman"/>
              </w:rPr>
              <w:t xml:space="preserve"> </w:t>
            </w:r>
            <w:r>
              <w:rPr>
                <w:rFonts w:ascii="Times New Roman" w:eastAsia="Calibri" w:hAnsi="Times New Roman"/>
              </w:rPr>
              <w:t xml:space="preserve">(2016) </w:t>
            </w:r>
            <w:r w:rsidR="006E5250">
              <w:rPr>
                <w:rFonts w:ascii="Times New Roman" w:eastAsia="Calibri" w:hAnsi="Times New Roman"/>
              </w:rPr>
              <w:t>The Cell: A Molecular A</w:t>
            </w:r>
            <w:r w:rsidRPr="0021772E">
              <w:rPr>
                <w:rFonts w:ascii="Times New Roman" w:eastAsia="Calibri" w:hAnsi="Times New Roman"/>
              </w:rPr>
              <w:t>pproach, 7</w:t>
            </w:r>
            <w:r w:rsidRPr="0021772E">
              <w:rPr>
                <w:rFonts w:ascii="Times New Roman" w:eastAsia="Calibri" w:hAnsi="Times New Roman"/>
                <w:vertAlign w:val="superscript"/>
              </w:rPr>
              <w:t>th</w:t>
            </w:r>
            <w:r w:rsidRPr="0021772E">
              <w:rPr>
                <w:rFonts w:ascii="Times New Roman" w:eastAsia="Calibri" w:hAnsi="Times New Roman"/>
              </w:rPr>
              <w:t xml:space="preserve"> ed</w:t>
            </w:r>
            <w:r w:rsidR="00416AF5">
              <w:rPr>
                <w:rFonts w:ascii="Times New Roman" w:eastAsia="Calibri" w:hAnsi="Times New Roman"/>
              </w:rPr>
              <w:t xml:space="preserve">ition, </w:t>
            </w:r>
            <w:r>
              <w:rPr>
                <w:rFonts w:ascii="Times New Roman" w:eastAsia="Calibri" w:hAnsi="Times New Roman"/>
              </w:rPr>
              <w:t>Sinauer Associates Inc</w:t>
            </w:r>
            <w:r w:rsidRPr="0021772E">
              <w:rPr>
                <w:rFonts w:ascii="Times New Roman" w:eastAsia="Calibri" w:hAnsi="Times New Roman"/>
              </w:rPr>
              <w:t xml:space="preserve"> Sunderland</w:t>
            </w:r>
            <w:r>
              <w:rPr>
                <w:rFonts w:ascii="Times New Roman" w:eastAsia="Calibri" w:hAnsi="Times New Roman"/>
              </w:rPr>
              <w:t>.</w:t>
            </w:r>
          </w:p>
          <w:p w:rsidR="00CB12A4" w:rsidRDefault="00CB12A4" w:rsidP="00A812A8">
            <w:pPr>
              <w:numPr>
                <w:ilvl w:val="0"/>
                <w:numId w:val="17"/>
              </w:numPr>
              <w:spacing w:after="0" w:line="240" w:lineRule="auto"/>
              <w:ind w:left="284" w:hanging="284"/>
              <w:jc w:val="both"/>
              <w:rPr>
                <w:rFonts w:ascii="Times New Roman" w:eastAsia="Calibri" w:hAnsi="Times New Roman"/>
              </w:rPr>
            </w:pPr>
            <w:r>
              <w:rPr>
                <w:rFonts w:ascii="Times New Roman" w:eastAsia="Calibri" w:hAnsi="Times New Roman"/>
              </w:rPr>
              <w:t>Alberts  B, Johnson  A, Lewis J</w:t>
            </w:r>
            <w:r w:rsidRPr="0021772E">
              <w:rPr>
                <w:rFonts w:ascii="Times New Roman" w:eastAsia="Calibri" w:hAnsi="Times New Roman"/>
              </w:rPr>
              <w:t xml:space="preserve"> et</w:t>
            </w:r>
            <w:r>
              <w:rPr>
                <w:rFonts w:ascii="Times New Roman" w:eastAsia="Calibri" w:hAnsi="Times New Roman"/>
              </w:rPr>
              <w:t xml:space="preserve"> al</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2015</w:t>
            </w:r>
            <w:r>
              <w:rPr>
                <w:rFonts w:ascii="Times New Roman" w:eastAsia="Calibri" w:hAnsi="Times New Roman"/>
              </w:rPr>
              <w:t>) Molecular Biology of the Cell,</w:t>
            </w:r>
            <w:r w:rsidRPr="0021772E">
              <w:rPr>
                <w:rFonts w:ascii="Times New Roman" w:eastAsia="Calibri" w:hAnsi="Times New Roman"/>
              </w:rPr>
              <w:t xml:space="preserve"> 6</w:t>
            </w:r>
            <w:r w:rsidRPr="0021772E">
              <w:rPr>
                <w:rFonts w:ascii="Times New Roman" w:eastAsia="Calibri" w:hAnsi="Times New Roman"/>
                <w:vertAlign w:val="superscript"/>
              </w:rPr>
              <w:t>th</w:t>
            </w:r>
            <w:r w:rsidRPr="0021772E">
              <w:rPr>
                <w:rFonts w:ascii="Times New Roman" w:eastAsia="Calibri" w:hAnsi="Times New Roman"/>
              </w:rPr>
              <w:t xml:space="preserve"> ed</w:t>
            </w:r>
            <w:r>
              <w:rPr>
                <w:rFonts w:ascii="Times New Roman" w:eastAsia="Calibri" w:hAnsi="Times New Roman"/>
              </w:rPr>
              <w:t>ition,</w:t>
            </w:r>
            <w:r w:rsidRPr="0021772E">
              <w:rPr>
                <w:rFonts w:ascii="Times New Roman" w:eastAsia="Calibri" w:hAnsi="Times New Roman"/>
              </w:rPr>
              <w:t xml:space="preserve"> Garland Science, New York</w:t>
            </w:r>
            <w:r>
              <w:rPr>
                <w:rFonts w:ascii="Times New Roman" w:eastAsia="Calibri" w:hAnsi="Times New Roman"/>
              </w:rPr>
              <w:t>.</w:t>
            </w:r>
          </w:p>
          <w:p w:rsidR="00505A69" w:rsidRPr="0021772E" w:rsidRDefault="00505A69" w:rsidP="00A812A8">
            <w:pPr>
              <w:numPr>
                <w:ilvl w:val="0"/>
                <w:numId w:val="17"/>
              </w:numPr>
              <w:spacing w:after="0" w:line="240" w:lineRule="auto"/>
              <w:ind w:left="284" w:hanging="284"/>
              <w:jc w:val="both"/>
              <w:rPr>
                <w:rFonts w:ascii="Times New Roman" w:eastAsia="Calibri" w:hAnsi="Times New Roman"/>
              </w:rPr>
            </w:pPr>
            <w:r>
              <w:rPr>
                <w:rFonts w:ascii="Times New Roman" w:eastAsia="Calibri" w:hAnsi="Times New Roman"/>
              </w:rPr>
              <w:t>Tropp BE (2012) Molecular Biology 4</w:t>
            </w:r>
            <w:r w:rsidRPr="00505A69">
              <w:rPr>
                <w:rFonts w:ascii="Times New Roman" w:eastAsia="Calibri" w:hAnsi="Times New Roman"/>
                <w:vertAlign w:val="superscript"/>
              </w:rPr>
              <w:t>th</w:t>
            </w:r>
            <w:r>
              <w:rPr>
                <w:rFonts w:ascii="Times New Roman" w:eastAsia="Calibri" w:hAnsi="Times New Roman"/>
              </w:rPr>
              <w:t xml:space="preserve"> edition, </w:t>
            </w:r>
            <w:r w:rsidR="00CE1666">
              <w:rPr>
                <w:rFonts w:ascii="Times New Roman" w:eastAsia="Calibri" w:hAnsi="Times New Roman"/>
              </w:rPr>
              <w:t>Jones and Barlett Learning, USA.</w:t>
            </w:r>
          </w:p>
          <w:p w:rsidR="00CB12A4" w:rsidRPr="0021772E" w:rsidRDefault="00CB12A4" w:rsidP="0055579C">
            <w:pPr>
              <w:spacing w:after="0" w:line="240" w:lineRule="auto"/>
              <w:ind w:left="360"/>
              <w:rPr>
                <w:rFonts w:ascii="Times New Roman" w:eastAsia="Calibri" w:hAnsi="Times New Roman"/>
                <w:b/>
              </w:rPr>
            </w:pPr>
          </w:p>
        </w:tc>
        <w:tc>
          <w:tcPr>
            <w:tcW w:w="1308" w:type="dxa"/>
          </w:tcPr>
          <w:p w:rsidR="00CB12A4" w:rsidRPr="0021772E" w:rsidRDefault="00CB12A4" w:rsidP="00EF2207">
            <w:pPr>
              <w:spacing w:after="0" w:line="240" w:lineRule="auto"/>
              <w:jc w:val="center"/>
              <w:rPr>
                <w:rFonts w:ascii="Times New Roman" w:eastAsia="Calibri" w:hAnsi="Times New Roman"/>
                <w:b/>
              </w:rPr>
            </w:pPr>
          </w:p>
        </w:tc>
      </w:tr>
      <w:tr w:rsidR="00CB12A4" w:rsidRPr="0021772E" w:rsidTr="00297800">
        <w:tc>
          <w:tcPr>
            <w:tcW w:w="8298" w:type="dxa"/>
          </w:tcPr>
          <w:p w:rsidR="00CB12A4" w:rsidRDefault="00CB12A4" w:rsidP="00A812A8">
            <w:pPr>
              <w:spacing w:after="0" w:line="240" w:lineRule="auto"/>
              <w:rPr>
                <w:rFonts w:ascii="Times New Roman" w:eastAsia="Calibri" w:hAnsi="Times New Roman"/>
                <w:b/>
              </w:rPr>
            </w:pPr>
          </w:p>
          <w:p w:rsidR="00CB12A4" w:rsidRPr="009C57E1" w:rsidRDefault="00CB12A4" w:rsidP="009C57E1">
            <w:pPr>
              <w:spacing w:after="0" w:line="240" w:lineRule="auto"/>
              <w:rPr>
                <w:rFonts w:ascii="Times New Roman" w:eastAsia="Calibri" w:hAnsi="Times New Roman"/>
                <w:b/>
              </w:rPr>
            </w:pPr>
            <w:r w:rsidRPr="0021772E">
              <w:rPr>
                <w:rFonts w:ascii="Times New Roman" w:eastAsia="Calibri" w:hAnsi="Times New Roman"/>
                <w:b/>
              </w:rPr>
              <w:t>BOM303: Biodiversity and Biostatistics</w:t>
            </w:r>
            <w:r>
              <w:rPr>
                <w:rFonts w:ascii="Times New Roman" w:eastAsia="Calibri" w:hAnsi="Times New Roman"/>
                <w:b/>
              </w:rPr>
              <w:t xml:space="preserve">                                                        </w:t>
            </w:r>
            <w:r w:rsidRPr="0021772E">
              <w:rPr>
                <w:rFonts w:ascii="Times New Roman" w:eastAsia="Calibri" w:hAnsi="Times New Roman"/>
                <w:b/>
              </w:rPr>
              <w:t xml:space="preserve">Credits: </w:t>
            </w:r>
            <w:r>
              <w:rPr>
                <w:rFonts w:ascii="Times New Roman" w:eastAsia="Calibri" w:hAnsi="Times New Roman"/>
                <w:b/>
              </w:rPr>
              <w:t>3</w:t>
            </w:r>
          </w:p>
        </w:tc>
        <w:tc>
          <w:tcPr>
            <w:tcW w:w="1308" w:type="dxa"/>
          </w:tcPr>
          <w:p w:rsidR="00CB12A4" w:rsidRPr="0021772E" w:rsidRDefault="00CB12A4" w:rsidP="00A532A9">
            <w:pPr>
              <w:spacing w:after="0" w:line="240" w:lineRule="auto"/>
              <w:ind w:right="-1260"/>
              <w:rPr>
                <w:rFonts w:ascii="Times New Roman" w:eastAsia="Calibri" w:hAnsi="Times New Roman"/>
                <w:b/>
              </w:rPr>
            </w:pPr>
          </w:p>
        </w:tc>
      </w:tr>
      <w:tr w:rsidR="00CB12A4" w:rsidRPr="0021772E" w:rsidTr="00297800">
        <w:tc>
          <w:tcPr>
            <w:tcW w:w="8298" w:type="dxa"/>
          </w:tcPr>
          <w:p w:rsidR="00CB12A4" w:rsidRPr="0021772E" w:rsidRDefault="00CB12A4" w:rsidP="00A812A8">
            <w:pPr>
              <w:numPr>
                <w:ilvl w:val="12"/>
                <w:numId w:val="0"/>
              </w:numPr>
              <w:spacing w:after="0" w:line="240" w:lineRule="auto"/>
              <w:ind w:right="34"/>
              <w:jc w:val="both"/>
              <w:rPr>
                <w:rFonts w:ascii="Times New Roman" w:eastAsia="Calibri" w:hAnsi="Times New Roman"/>
                <w:b/>
              </w:rPr>
            </w:pPr>
            <w:r w:rsidRPr="0021772E">
              <w:rPr>
                <w:rFonts w:ascii="Times New Roman" w:eastAsia="Calibri" w:hAnsi="Times New Roman"/>
                <w:b/>
              </w:rPr>
              <w:t>Section A: Biodiversity</w:t>
            </w:r>
            <w:r w:rsidRPr="0021772E">
              <w:rPr>
                <w:rFonts w:ascii="Times New Roman" w:eastAsia="Calibri" w:hAnsi="Times New Roman"/>
                <w:b/>
              </w:rPr>
              <w:tab/>
            </w:r>
            <w:r w:rsidRPr="0021772E">
              <w:rPr>
                <w:rFonts w:ascii="Times New Roman" w:eastAsia="Calibri" w:hAnsi="Times New Roman"/>
                <w:b/>
              </w:rPr>
              <w:tab/>
              <w:t xml:space="preserve">         </w:t>
            </w:r>
          </w:p>
          <w:p w:rsidR="00CB12A4" w:rsidRPr="0021772E" w:rsidRDefault="00CB12A4" w:rsidP="00A812A8">
            <w:pPr>
              <w:numPr>
                <w:ilvl w:val="0"/>
                <w:numId w:val="15"/>
              </w:numPr>
              <w:tabs>
                <w:tab w:val="clear" w:pos="928"/>
                <w:tab w:val="num" w:pos="426"/>
                <w:tab w:val="left" w:pos="9498"/>
              </w:tabs>
              <w:overflowPunct w:val="0"/>
              <w:autoSpaceDE w:val="0"/>
              <w:autoSpaceDN w:val="0"/>
              <w:adjustRightInd w:val="0"/>
              <w:spacing w:after="0" w:line="240" w:lineRule="auto"/>
              <w:ind w:left="426" w:right="34" w:hanging="426"/>
              <w:jc w:val="both"/>
              <w:textAlignment w:val="baseline"/>
              <w:rPr>
                <w:rFonts w:ascii="Times New Roman" w:eastAsia="Calibri" w:hAnsi="Times New Roman"/>
              </w:rPr>
            </w:pPr>
            <w:r w:rsidRPr="0021772E">
              <w:rPr>
                <w:rFonts w:ascii="Times New Roman" w:eastAsia="Calibri" w:hAnsi="Times New Roman"/>
              </w:rPr>
              <w:t>Levels of biodiversity: Genetic, species, community and ecosystem</w:t>
            </w:r>
            <w:r w:rsidRPr="0021772E">
              <w:rPr>
                <w:rFonts w:ascii="Times New Roman" w:eastAsia="Calibri" w:hAnsi="Times New Roman"/>
              </w:rPr>
              <w:tab/>
              <w:t xml:space="preserve"> 3</w:t>
            </w:r>
          </w:p>
          <w:p w:rsidR="00CB12A4" w:rsidRPr="0021772E" w:rsidRDefault="00CB12A4" w:rsidP="00A812A8">
            <w:pPr>
              <w:numPr>
                <w:ilvl w:val="0"/>
                <w:numId w:val="15"/>
              </w:numPr>
              <w:tabs>
                <w:tab w:val="clear" w:pos="928"/>
                <w:tab w:val="num" w:pos="426"/>
                <w:tab w:val="left" w:pos="9498"/>
              </w:tabs>
              <w:overflowPunct w:val="0"/>
              <w:autoSpaceDE w:val="0"/>
              <w:autoSpaceDN w:val="0"/>
              <w:adjustRightInd w:val="0"/>
              <w:spacing w:after="0" w:line="240" w:lineRule="auto"/>
              <w:ind w:left="426" w:right="34" w:hanging="426"/>
              <w:jc w:val="both"/>
              <w:textAlignment w:val="baseline"/>
              <w:rPr>
                <w:rFonts w:ascii="Times New Roman" w:eastAsia="Calibri" w:hAnsi="Times New Roman"/>
              </w:rPr>
            </w:pPr>
            <w:r w:rsidRPr="0021772E">
              <w:rPr>
                <w:rFonts w:ascii="Times New Roman" w:eastAsia="Calibri" w:hAnsi="Times New Roman"/>
              </w:rPr>
              <w:t>Magnitude and distribution: Diversity gradients and related hypotheses and hot spot</w:t>
            </w:r>
            <w:r w:rsidR="00297800">
              <w:rPr>
                <w:rFonts w:ascii="Times New Roman" w:eastAsia="Calibri" w:hAnsi="Times New Roman"/>
              </w:rPr>
              <w:t>s</w:t>
            </w:r>
            <w:r w:rsidRPr="0021772E">
              <w:rPr>
                <w:rFonts w:ascii="Times New Roman" w:eastAsia="Calibri" w:hAnsi="Times New Roman"/>
              </w:rPr>
              <w:tab/>
              <w:t xml:space="preserve"> 2</w:t>
            </w:r>
          </w:p>
          <w:p w:rsidR="00CB12A4" w:rsidRPr="0021772E" w:rsidRDefault="00CB12A4" w:rsidP="00A812A8">
            <w:pPr>
              <w:numPr>
                <w:ilvl w:val="0"/>
                <w:numId w:val="15"/>
              </w:numPr>
              <w:tabs>
                <w:tab w:val="clear" w:pos="928"/>
                <w:tab w:val="num" w:pos="426"/>
                <w:tab w:val="left" w:pos="9498"/>
              </w:tabs>
              <w:overflowPunct w:val="0"/>
              <w:autoSpaceDE w:val="0"/>
              <w:autoSpaceDN w:val="0"/>
              <w:adjustRightInd w:val="0"/>
              <w:spacing w:after="0" w:line="240" w:lineRule="auto"/>
              <w:ind w:left="426" w:right="34" w:hanging="426"/>
              <w:jc w:val="both"/>
              <w:textAlignment w:val="baseline"/>
              <w:rPr>
                <w:rFonts w:ascii="Times New Roman" w:eastAsia="Calibri" w:hAnsi="Times New Roman"/>
              </w:rPr>
            </w:pPr>
            <w:r w:rsidRPr="0021772E">
              <w:rPr>
                <w:rFonts w:ascii="Times New Roman" w:eastAsia="Calibri" w:hAnsi="Times New Roman"/>
              </w:rPr>
              <w:t xml:space="preserve">Biodiversity and </w:t>
            </w:r>
            <w:r w:rsidR="003B09B1">
              <w:rPr>
                <w:rFonts w:ascii="Times New Roman" w:eastAsia="Calibri" w:hAnsi="Times New Roman"/>
              </w:rPr>
              <w:t>e</w:t>
            </w:r>
            <w:r w:rsidRPr="0021772E">
              <w:rPr>
                <w:rFonts w:ascii="Times New Roman" w:eastAsia="Calibri" w:hAnsi="Times New Roman"/>
              </w:rPr>
              <w:t>cosystem functions: Concepts and hypotheses</w:t>
            </w:r>
            <w:r w:rsidRPr="0021772E">
              <w:rPr>
                <w:rFonts w:ascii="Times New Roman" w:eastAsia="Calibri" w:hAnsi="Times New Roman"/>
              </w:rPr>
              <w:tab/>
              <w:t xml:space="preserve"> 1</w:t>
            </w:r>
          </w:p>
          <w:p w:rsidR="00CB12A4" w:rsidRPr="0021772E" w:rsidRDefault="00CB12A4" w:rsidP="00A812A8">
            <w:pPr>
              <w:numPr>
                <w:ilvl w:val="0"/>
                <w:numId w:val="15"/>
              </w:numPr>
              <w:tabs>
                <w:tab w:val="clear" w:pos="928"/>
                <w:tab w:val="num" w:pos="426"/>
                <w:tab w:val="left" w:pos="9498"/>
              </w:tabs>
              <w:overflowPunct w:val="0"/>
              <w:autoSpaceDE w:val="0"/>
              <w:autoSpaceDN w:val="0"/>
              <w:adjustRightInd w:val="0"/>
              <w:spacing w:after="0" w:line="240" w:lineRule="auto"/>
              <w:ind w:left="426" w:right="34" w:hanging="426"/>
              <w:jc w:val="both"/>
              <w:textAlignment w:val="baseline"/>
              <w:rPr>
                <w:rFonts w:ascii="Times New Roman" w:eastAsia="Calibri" w:hAnsi="Times New Roman"/>
              </w:rPr>
            </w:pPr>
            <w:r w:rsidRPr="0021772E">
              <w:rPr>
                <w:rFonts w:ascii="Times New Roman" w:eastAsia="Calibri" w:hAnsi="Times New Roman"/>
              </w:rPr>
              <w:t>Biodiversity and ecosystem services: Provisioning, regula</w:t>
            </w:r>
            <w:r w:rsidR="00761CB8">
              <w:rPr>
                <w:rFonts w:ascii="Times New Roman" w:eastAsia="Calibri" w:hAnsi="Times New Roman"/>
              </w:rPr>
              <w:t>ting, supporting and cultural</w:t>
            </w:r>
            <w:r w:rsidRPr="0021772E">
              <w:rPr>
                <w:rFonts w:ascii="Times New Roman" w:eastAsia="Calibri" w:hAnsi="Times New Roman"/>
              </w:rPr>
              <w:tab/>
              <w:t xml:space="preserve"> 1</w:t>
            </w:r>
          </w:p>
          <w:p w:rsidR="00CB12A4" w:rsidRPr="0021772E" w:rsidRDefault="00CB12A4" w:rsidP="00A812A8">
            <w:pPr>
              <w:numPr>
                <w:ilvl w:val="0"/>
                <w:numId w:val="15"/>
              </w:numPr>
              <w:tabs>
                <w:tab w:val="clear" w:pos="928"/>
                <w:tab w:val="num" w:pos="426"/>
                <w:tab w:val="left" w:pos="9356"/>
                <w:tab w:val="left" w:pos="9498"/>
              </w:tabs>
              <w:overflowPunct w:val="0"/>
              <w:autoSpaceDE w:val="0"/>
              <w:autoSpaceDN w:val="0"/>
              <w:adjustRightInd w:val="0"/>
              <w:spacing w:after="0" w:line="240" w:lineRule="auto"/>
              <w:ind w:left="426" w:right="34" w:hanging="426"/>
              <w:jc w:val="both"/>
              <w:textAlignment w:val="baseline"/>
              <w:rPr>
                <w:rFonts w:ascii="Times New Roman" w:eastAsia="Calibri" w:hAnsi="Times New Roman"/>
              </w:rPr>
            </w:pPr>
            <w:r w:rsidRPr="0021772E">
              <w:rPr>
                <w:rFonts w:ascii="Times New Roman" w:eastAsia="Calibri" w:hAnsi="Times New Roman"/>
              </w:rPr>
              <w:t>Threats to biodiversity: Causes of biodiversity loss, species extinction, vulnerability of species to extinction, IUCN threat categories, Red data book</w:t>
            </w:r>
            <w:r w:rsidRPr="0021772E">
              <w:rPr>
                <w:rFonts w:ascii="Times New Roman" w:eastAsia="Calibri" w:hAnsi="Times New Roman"/>
              </w:rPr>
              <w:tab/>
            </w:r>
            <w:r w:rsidRPr="0021772E">
              <w:rPr>
                <w:rFonts w:ascii="Times New Roman" w:eastAsia="Calibri" w:hAnsi="Times New Roman"/>
              </w:rPr>
              <w:tab/>
              <w:t>3</w:t>
            </w:r>
          </w:p>
          <w:p w:rsidR="00CB12A4" w:rsidRPr="0021772E" w:rsidRDefault="00CB12A4" w:rsidP="00A812A8">
            <w:pPr>
              <w:numPr>
                <w:ilvl w:val="0"/>
                <w:numId w:val="15"/>
              </w:numPr>
              <w:tabs>
                <w:tab w:val="clear" w:pos="928"/>
                <w:tab w:val="num" w:pos="426"/>
                <w:tab w:val="left" w:pos="9356"/>
                <w:tab w:val="left" w:pos="9498"/>
              </w:tabs>
              <w:overflowPunct w:val="0"/>
              <w:autoSpaceDE w:val="0"/>
              <w:autoSpaceDN w:val="0"/>
              <w:adjustRightInd w:val="0"/>
              <w:spacing w:after="0" w:line="240" w:lineRule="auto"/>
              <w:ind w:left="426" w:right="34" w:hanging="426"/>
              <w:jc w:val="both"/>
              <w:textAlignment w:val="baseline"/>
              <w:rPr>
                <w:rFonts w:ascii="Times New Roman" w:eastAsia="Calibri" w:hAnsi="Times New Roman"/>
              </w:rPr>
            </w:pPr>
            <w:r w:rsidRPr="0021772E">
              <w:rPr>
                <w:rFonts w:ascii="Times New Roman" w:eastAsia="Calibri" w:hAnsi="Times New Roman"/>
              </w:rPr>
              <w:t xml:space="preserve">Strategies for biodiversity conservation: Principles of biodiversity conservation, </w:t>
            </w:r>
            <w:r w:rsidRPr="00846B5D">
              <w:rPr>
                <w:rFonts w:ascii="Times New Roman" w:eastAsia="Calibri" w:hAnsi="Times New Roman"/>
                <w:i/>
              </w:rPr>
              <w:t>in-situ</w:t>
            </w:r>
            <w:r w:rsidRPr="0021772E">
              <w:rPr>
                <w:rFonts w:ascii="Times New Roman" w:eastAsia="Calibri" w:hAnsi="Times New Roman"/>
              </w:rPr>
              <w:t xml:space="preserve"> and </w:t>
            </w:r>
            <w:r w:rsidRPr="00846B5D">
              <w:rPr>
                <w:rFonts w:ascii="Times New Roman" w:eastAsia="Calibri" w:hAnsi="Times New Roman"/>
                <w:i/>
              </w:rPr>
              <w:t>ex-situ</w:t>
            </w:r>
            <w:r w:rsidRPr="0021772E">
              <w:rPr>
                <w:rFonts w:ascii="Times New Roman" w:eastAsia="Calibri" w:hAnsi="Times New Roman"/>
              </w:rPr>
              <w:t xml:space="preserve"> conservation strategies</w:t>
            </w:r>
            <w:r w:rsidRPr="0021772E">
              <w:rPr>
                <w:rFonts w:ascii="Times New Roman" w:eastAsia="Calibri" w:hAnsi="Times New Roman"/>
              </w:rPr>
              <w:tab/>
            </w:r>
            <w:r w:rsidRPr="0021772E">
              <w:rPr>
                <w:rFonts w:ascii="Times New Roman" w:eastAsia="Calibri" w:hAnsi="Times New Roman"/>
              </w:rPr>
              <w:tab/>
              <w:t>2</w:t>
            </w:r>
          </w:p>
          <w:p w:rsidR="00CB12A4" w:rsidRPr="0021772E" w:rsidRDefault="00CB12A4" w:rsidP="00A812A8">
            <w:pPr>
              <w:pStyle w:val="Heading3"/>
              <w:tabs>
                <w:tab w:val="num" w:pos="426"/>
                <w:tab w:val="left" w:pos="9498"/>
              </w:tabs>
              <w:spacing w:after="0" w:line="240" w:lineRule="auto"/>
              <w:ind w:left="426" w:right="34" w:hanging="426"/>
              <w:rPr>
                <w:rFonts w:ascii="Times New Roman" w:eastAsia="Calibri" w:hAnsi="Times New Roman"/>
                <w:b w:val="0"/>
                <w:sz w:val="22"/>
              </w:rPr>
            </w:pPr>
            <w:r w:rsidRPr="0021772E">
              <w:rPr>
                <w:rFonts w:ascii="Times New Roman" w:eastAsia="Calibri" w:hAnsi="Times New Roman"/>
                <w:sz w:val="22"/>
                <w:u w:val="none"/>
              </w:rPr>
              <w:lastRenderedPageBreak/>
              <w:t>Section B: Biostatistics</w:t>
            </w:r>
          </w:p>
          <w:p w:rsidR="00CB12A4" w:rsidRPr="0021772E" w:rsidRDefault="00CB12A4" w:rsidP="00A812A8">
            <w:pPr>
              <w:numPr>
                <w:ilvl w:val="0"/>
                <w:numId w:val="14"/>
              </w:numPr>
              <w:tabs>
                <w:tab w:val="clear" w:pos="720"/>
                <w:tab w:val="num" w:pos="426"/>
                <w:tab w:val="left" w:pos="9498"/>
              </w:tabs>
              <w:overflowPunct w:val="0"/>
              <w:autoSpaceDE w:val="0"/>
              <w:autoSpaceDN w:val="0"/>
              <w:adjustRightInd w:val="0"/>
              <w:spacing w:after="0" w:line="240" w:lineRule="auto"/>
              <w:ind w:right="34" w:hanging="720"/>
              <w:jc w:val="both"/>
              <w:textAlignment w:val="baseline"/>
              <w:rPr>
                <w:rFonts w:ascii="Times New Roman" w:eastAsia="Calibri" w:hAnsi="Times New Roman"/>
              </w:rPr>
            </w:pPr>
            <w:r w:rsidRPr="0021772E">
              <w:rPr>
                <w:rFonts w:ascii="Times New Roman" w:eastAsia="Calibri" w:hAnsi="Times New Roman"/>
              </w:rPr>
              <w:t>General concepts and terminology and Sampling methods</w:t>
            </w:r>
            <w:r w:rsidRPr="0021772E">
              <w:rPr>
                <w:rFonts w:ascii="Times New Roman" w:eastAsia="Calibri" w:hAnsi="Times New Roman"/>
              </w:rPr>
              <w:tab/>
              <w:t xml:space="preserve">1 </w:t>
            </w:r>
          </w:p>
          <w:p w:rsidR="00CB12A4" w:rsidRPr="0021772E" w:rsidRDefault="00CB12A4" w:rsidP="00A812A8">
            <w:pPr>
              <w:numPr>
                <w:ilvl w:val="0"/>
                <w:numId w:val="14"/>
              </w:numPr>
              <w:tabs>
                <w:tab w:val="clear" w:pos="720"/>
                <w:tab w:val="num" w:pos="426"/>
                <w:tab w:val="left" w:pos="9498"/>
              </w:tabs>
              <w:overflowPunct w:val="0"/>
              <w:autoSpaceDE w:val="0"/>
              <w:autoSpaceDN w:val="0"/>
              <w:adjustRightInd w:val="0"/>
              <w:spacing w:after="0" w:line="240" w:lineRule="auto"/>
              <w:ind w:right="34" w:hanging="720"/>
              <w:jc w:val="both"/>
              <w:textAlignment w:val="baseline"/>
              <w:rPr>
                <w:rFonts w:ascii="Times New Roman" w:eastAsia="Calibri" w:hAnsi="Times New Roman"/>
              </w:rPr>
            </w:pPr>
            <w:r w:rsidRPr="0021772E">
              <w:rPr>
                <w:rFonts w:ascii="Times New Roman" w:eastAsia="Calibri" w:hAnsi="Times New Roman"/>
              </w:rPr>
              <w:t>Concepts of central tendency, normal distribution and variability</w:t>
            </w:r>
            <w:r w:rsidRPr="0021772E">
              <w:rPr>
                <w:rFonts w:ascii="Times New Roman" w:eastAsia="Calibri" w:hAnsi="Times New Roman"/>
              </w:rPr>
              <w:tab/>
              <w:t>2</w:t>
            </w:r>
          </w:p>
          <w:p w:rsidR="00CB12A4" w:rsidRPr="0021772E" w:rsidRDefault="00CB12A4" w:rsidP="00A812A8">
            <w:pPr>
              <w:numPr>
                <w:ilvl w:val="0"/>
                <w:numId w:val="14"/>
              </w:numPr>
              <w:tabs>
                <w:tab w:val="clear" w:pos="720"/>
                <w:tab w:val="num" w:pos="426"/>
                <w:tab w:val="left" w:pos="9498"/>
              </w:tabs>
              <w:overflowPunct w:val="0"/>
              <w:autoSpaceDE w:val="0"/>
              <w:autoSpaceDN w:val="0"/>
              <w:adjustRightInd w:val="0"/>
              <w:spacing w:after="0" w:line="240" w:lineRule="auto"/>
              <w:ind w:right="34" w:hanging="720"/>
              <w:jc w:val="both"/>
              <w:textAlignment w:val="baseline"/>
              <w:rPr>
                <w:rFonts w:ascii="Times New Roman" w:eastAsia="Calibri" w:hAnsi="Times New Roman"/>
              </w:rPr>
            </w:pPr>
            <w:r w:rsidRPr="0021772E">
              <w:rPr>
                <w:rFonts w:ascii="Times New Roman" w:eastAsia="Calibri" w:hAnsi="Times New Roman"/>
              </w:rPr>
              <w:t xml:space="preserve">Contingency tables and chi-square test </w:t>
            </w:r>
            <w:r w:rsidRPr="0021772E">
              <w:rPr>
                <w:rFonts w:ascii="Times New Roman" w:eastAsia="Calibri" w:hAnsi="Times New Roman"/>
              </w:rPr>
              <w:tab/>
              <w:t>1</w:t>
            </w:r>
          </w:p>
          <w:p w:rsidR="00CB12A4" w:rsidRPr="0021772E" w:rsidRDefault="00CB12A4" w:rsidP="00A812A8">
            <w:pPr>
              <w:numPr>
                <w:ilvl w:val="0"/>
                <w:numId w:val="14"/>
              </w:numPr>
              <w:tabs>
                <w:tab w:val="clear" w:pos="720"/>
                <w:tab w:val="num" w:pos="426"/>
                <w:tab w:val="left" w:pos="9498"/>
              </w:tabs>
              <w:overflowPunct w:val="0"/>
              <w:autoSpaceDE w:val="0"/>
              <w:autoSpaceDN w:val="0"/>
              <w:adjustRightInd w:val="0"/>
              <w:spacing w:after="0" w:line="240" w:lineRule="auto"/>
              <w:ind w:right="34" w:hanging="720"/>
              <w:jc w:val="both"/>
              <w:textAlignment w:val="baseline"/>
              <w:rPr>
                <w:rFonts w:ascii="Times New Roman" w:eastAsia="Calibri" w:hAnsi="Times New Roman"/>
              </w:rPr>
            </w:pPr>
            <w:r w:rsidRPr="0021772E">
              <w:rPr>
                <w:rFonts w:ascii="Times New Roman" w:eastAsia="Calibri" w:hAnsi="Times New Roman"/>
                <w:caps/>
              </w:rPr>
              <w:t>c</w:t>
            </w:r>
            <w:r w:rsidRPr="0021772E">
              <w:rPr>
                <w:rFonts w:ascii="Times New Roman" w:eastAsia="Calibri" w:hAnsi="Times New Roman"/>
              </w:rPr>
              <w:t xml:space="preserve">omparison of means: t-test, multiple range tests </w:t>
            </w:r>
            <w:r w:rsidRPr="0021772E">
              <w:rPr>
                <w:rFonts w:ascii="Times New Roman" w:eastAsia="Calibri" w:hAnsi="Times New Roman"/>
              </w:rPr>
              <w:tab/>
              <w:t>2</w:t>
            </w:r>
          </w:p>
          <w:p w:rsidR="00CB12A4" w:rsidRPr="0021772E" w:rsidRDefault="00CB12A4" w:rsidP="00A812A8">
            <w:pPr>
              <w:numPr>
                <w:ilvl w:val="0"/>
                <w:numId w:val="14"/>
              </w:numPr>
              <w:tabs>
                <w:tab w:val="clear" w:pos="720"/>
                <w:tab w:val="num" w:pos="426"/>
                <w:tab w:val="left" w:pos="9498"/>
              </w:tabs>
              <w:overflowPunct w:val="0"/>
              <w:autoSpaceDE w:val="0"/>
              <w:autoSpaceDN w:val="0"/>
              <w:adjustRightInd w:val="0"/>
              <w:spacing w:after="0" w:line="240" w:lineRule="auto"/>
              <w:ind w:right="34" w:hanging="720"/>
              <w:jc w:val="both"/>
              <w:textAlignment w:val="baseline"/>
              <w:rPr>
                <w:rFonts w:ascii="Times New Roman" w:eastAsia="Calibri" w:hAnsi="Times New Roman"/>
              </w:rPr>
            </w:pPr>
            <w:r w:rsidRPr="0021772E">
              <w:rPr>
                <w:rFonts w:ascii="Times New Roman" w:eastAsia="Calibri" w:hAnsi="Times New Roman"/>
              </w:rPr>
              <w:t xml:space="preserve">Correlation and regression analyses </w:t>
            </w:r>
            <w:r w:rsidRPr="0021772E">
              <w:rPr>
                <w:rFonts w:ascii="Times New Roman" w:eastAsia="Calibri" w:hAnsi="Times New Roman"/>
              </w:rPr>
              <w:tab/>
              <w:t>2</w:t>
            </w:r>
          </w:p>
          <w:p w:rsidR="00CB12A4" w:rsidRPr="0021772E" w:rsidRDefault="00CB12A4" w:rsidP="00A812A8">
            <w:pPr>
              <w:numPr>
                <w:ilvl w:val="0"/>
                <w:numId w:val="14"/>
              </w:numPr>
              <w:tabs>
                <w:tab w:val="clear" w:pos="720"/>
                <w:tab w:val="num" w:pos="426"/>
                <w:tab w:val="left" w:pos="9498"/>
              </w:tabs>
              <w:spacing w:after="0" w:line="240" w:lineRule="auto"/>
              <w:ind w:right="34" w:hanging="720"/>
              <w:jc w:val="both"/>
              <w:rPr>
                <w:rFonts w:ascii="Times New Roman" w:eastAsia="Calibri" w:hAnsi="Times New Roman"/>
              </w:rPr>
            </w:pPr>
            <w:r w:rsidRPr="0021772E">
              <w:rPr>
                <w:rFonts w:ascii="Times New Roman" w:eastAsia="Calibri" w:hAnsi="Times New Roman"/>
              </w:rPr>
              <w:t xml:space="preserve">Simple experimental design and analysis of variance </w:t>
            </w:r>
            <w:r w:rsidRPr="0021772E">
              <w:rPr>
                <w:rFonts w:ascii="Times New Roman" w:eastAsia="Calibri" w:hAnsi="Times New Roman"/>
              </w:rPr>
              <w:tab/>
              <w:t>1</w:t>
            </w:r>
          </w:p>
          <w:p w:rsidR="00CB12A4" w:rsidRPr="0021772E" w:rsidRDefault="00CB12A4" w:rsidP="00A812A8">
            <w:pPr>
              <w:numPr>
                <w:ilvl w:val="0"/>
                <w:numId w:val="14"/>
              </w:numPr>
              <w:tabs>
                <w:tab w:val="clear" w:pos="720"/>
                <w:tab w:val="num" w:pos="426"/>
                <w:tab w:val="left" w:pos="9498"/>
              </w:tabs>
              <w:spacing w:after="0" w:line="240" w:lineRule="auto"/>
              <w:ind w:right="34" w:hanging="720"/>
              <w:jc w:val="both"/>
              <w:rPr>
                <w:rFonts w:ascii="Times New Roman" w:eastAsia="Calibri" w:hAnsi="Times New Roman"/>
                <w:lang w:val="en-GB"/>
              </w:rPr>
            </w:pPr>
            <w:r w:rsidRPr="0021772E">
              <w:rPr>
                <w:rFonts w:ascii="Times New Roman" w:eastAsia="Calibri" w:hAnsi="Times New Roman"/>
              </w:rPr>
              <w:t>Introduction to multivariate methods: Parametric and non-parametric ordination,</w:t>
            </w:r>
          </w:p>
          <w:p w:rsidR="00CB12A4" w:rsidRDefault="00CB12A4" w:rsidP="00A812A8">
            <w:pPr>
              <w:pStyle w:val="ListParagraph"/>
              <w:tabs>
                <w:tab w:val="left" w:pos="9498"/>
              </w:tabs>
              <w:spacing w:after="0" w:line="240" w:lineRule="auto"/>
              <w:ind w:left="426" w:right="34"/>
              <w:contextualSpacing/>
              <w:jc w:val="both"/>
              <w:rPr>
                <w:rFonts w:ascii="Times New Roman" w:eastAsia="Calibri" w:hAnsi="Times New Roman"/>
              </w:rPr>
            </w:pPr>
            <w:r w:rsidRPr="0021772E">
              <w:rPr>
                <w:rFonts w:ascii="Times New Roman" w:eastAsia="Calibri" w:hAnsi="Times New Roman"/>
              </w:rPr>
              <w:t>statistical packages for data analyses</w:t>
            </w:r>
          </w:p>
          <w:p w:rsidR="00D35430" w:rsidRPr="0021772E" w:rsidRDefault="00D35430" w:rsidP="00D35430">
            <w:pPr>
              <w:numPr>
                <w:ilvl w:val="0"/>
                <w:numId w:val="14"/>
              </w:numPr>
              <w:tabs>
                <w:tab w:val="clear" w:pos="720"/>
                <w:tab w:val="num" w:pos="426"/>
                <w:tab w:val="left" w:pos="9498"/>
              </w:tabs>
              <w:spacing w:after="0" w:line="240" w:lineRule="auto"/>
              <w:ind w:right="34" w:hanging="720"/>
              <w:jc w:val="both"/>
              <w:rPr>
                <w:rFonts w:ascii="Times New Roman" w:eastAsia="Calibri" w:hAnsi="Times New Roman"/>
              </w:rPr>
            </w:pPr>
            <w:r w:rsidRPr="00D35430">
              <w:rPr>
                <w:rFonts w:ascii="Times New Roman" w:eastAsia="Calibri" w:hAnsi="Times New Roman"/>
              </w:rPr>
              <w:t>Basics of environmental modelling</w:t>
            </w:r>
          </w:p>
          <w:p w:rsidR="00CB12A4" w:rsidRPr="0021772E" w:rsidRDefault="00CB12A4" w:rsidP="00A812A8">
            <w:pPr>
              <w:pStyle w:val="ListParagraph"/>
              <w:tabs>
                <w:tab w:val="left" w:pos="9498"/>
              </w:tabs>
              <w:spacing w:after="0" w:line="240" w:lineRule="auto"/>
              <w:ind w:left="426" w:right="34"/>
              <w:contextualSpacing/>
              <w:jc w:val="both"/>
              <w:rPr>
                <w:rFonts w:ascii="Times New Roman" w:eastAsia="Calibri" w:hAnsi="Times New Roman"/>
                <w:lang w:val="en-GB"/>
              </w:rPr>
            </w:pPr>
            <w:r w:rsidRPr="0021772E">
              <w:rPr>
                <w:rFonts w:ascii="Times New Roman" w:eastAsia="Calibri" w:hAnsi="Times New Roman"/>
              </w:rPr>
              <w:tab/>
              <w:t>3</w:t>
            </w:r>
          </w:p>
          <w:p w:rsidR="00CB12A4" w:rsidRPr="0021772E" w:rsidRDefault="00EF2207" w:rsidP="00A812A8">
            <w:pPr>
              <w:spacing w:after="0" w:line="240" w:lineRule="auto"/>
              <w:ind w:right="34"/>
              <w:rPr>
                <w:rFonts w:ascii="Times New Roman" w:eastAsia="Calibri" w:hAnsi="Times New Roman"/>
                <w:b/>
                <w:lang w:val="en-GB"/>
              </w:rPr>
            </w:pPr>
            <w:r>
              <w:rPr>
                <w:rFonts w:ascii="Times New Roman" w:eastAsia="Calibri" w:hAnsi="Times New Roman"/>
                <w:b/>
                <w:lang w:val="en-GB"/>
              </w:rPr>
              <w:t>Suggested r</w:t>
            </w:r>
            <w:r w:rsidR="00CB12A4" w:rsidRPr="0021772E">
              <w:rPr>
                <w:rFonts w:ascii="Times New Roman" w:eastAsia="Calibri" w:hAnsi="Times New Roman"/>
                <w:b/>
                <w:lang w:val="en-GB"/>
              </w:rPr>
              <w:t>eadings</w:t>
            </w:r>
          </w:p>
          <w:p w:rsidR="00CB12A4" w:rsidRPr="0021772E" w:rsidRDefault="00BD24AB" w:rsidP="00EF2207">
            <w:pPr>
              <w:numPr>
                <w:ilvl w:val="0"/>
                <w:numId w:val="64"/>
              </w:numPr>
              <w:spacing w:after="0" w:line="240" w:lineRule="auto"/>
              <w:ind w:left="426" w:right="34"/>
              <w:rPr>
                <w:rFonts w:ascii="Times New Roman" w:eastAsia="Calibri" w:hAnsi="Times New Roman"/>
                <w:bCs/>
              </w:rPr>
            </w:pPr>
            <w:hyperlink r:id="rId22" w:history="1">
              <w:r w:rsidR="00CB12A4" w:rsidRPr="0021772E">
                <w:rPr>
                  <w:rFonts w:ascii="Times New Roman" w:eastAsia="Calibri" w:hAnsi="Times New Roman"/>
                  <w:bCs/>
                </w:rPr>
                <w:t>Heywood</w:t>
              </w:r>
            </w:hyperlink>
            <w:r w:rsidR="00CB12A4">
              <w:t xml:space="preserve"> </w:t>
            </w:r>
            <w:r w:rsidR="00CB12A4" w:rsidRPr="0075337A">
              <w:rPr>
                <w:rFonts w:ascii="Times New Roman" w:hAnsi="Times New Roman"/>
              </w:rPr>
              <w:t>VH,</w:t>
            </w:r>
            <w:r w:rsidR="00CB12A4">
              <w:rPr>
                <w:rFonts w:ascii="Times New Roman" w:hAnsi="Times New Roman"/>
              </w:rPr>
              <w:t xml:space="preserve"> </w:t>
            </w:r>
            <w:r w:rsidR="00CB12A4" w:rsidRPr="0021772E">
              <w:rPr>
                <w:rFonts w:ascii="Times New Roman" w:eastAsia="Calibri" w:hAnsi="Times New Roman"/>
                <w:bCs/>
              </w:rPr>
              <w:t>Watson</w:t>
            </w:r>
            <w:r w:rsidR="00CB12A4">
              <w:rPr>
                <w:rFonts w:ascii="Times New Roman" w:eastAsia="Calibri" w:hAnsi="Times New Roman"/>
                <w:bCs/>
              </w:rPr>
              <w:t xml:space="preserve"> RT (</w:t>
            </w:r>
            <w:r w:rsidR="00CB12A4" w:rsidRPr="0021772E">
              <w:rPr>
                <w:rFonts w:ascii="Times New Roman" w:eastAsia="Calibri" w:hAnsi="Times New Roman"/>
                <w:bCs/>
              </w:rPr>
              <w:t>1996</w:t>
            </w:r>
            <w:r w:rsidR="00CB12A4">
              <w:rPr>
                <w:rFonts w:ascii="Times New Roman" w:eastAsia="Calibri" w:hAnsi="Times New Roman"/>
                <w:bCs/>
              </w:rPr>
              <w:t>) Global Biodiversity Assessment,</w:t>
            </w:r>
            <w:r w:rsidR="00EF2207">
              <w:rPr>
                <w:rFonts w:ascii="Times New Roman" w:eastAsia="Calibri" w:hAnsi="Times New Roman"/>
                <w:bCs/>
              </w:rPr>
              <w:t xml:space="preserve"> Cambridge University Press, London.</w:t>
            </w:r>
          </w:p>
          <w:p w:rsidR="00CB12A4" w:rsidRPr="0021772E" w:rsidRDefault="00CB12A4" w:rsidP="00EF2207">
            <w:pPr>
              <w:numPr>
                <w:ilvl w:val="0"/>
                <w:numId w:val="64"/>
              </w:numPr>
              <w:spacing w:after="0" w:line="240" w:lineRule="auto"/>
              <w:ind w:left="426" w:right="34"/>
              <w:rPr>
                <w:rFonts w:ascii="Times New Roman" w:eastAsia="Calibri" w:hAnsi="Times New Roman"/>
              </w:rPr>
            </w:pPr>
            <w:r w:rsidRPr="0021772E">
              <w:rPr>
                <w:rFonts w:ascii="Times New Roman" w:eastAsia="Calibri" w:hAnsi="Times New Roman"/>
                <w:bCs/>
              </w:rPr>
              <w:t>Bryant</w:t>
            </w:r>
            <w:r>
              <w:rPr>
                <w:rFonts w:ascii="Times New Roman" w:eastAsia="Calibri" w:hAnsi="Times New Roman"/>
                <w:bCs/>
              </w:rPr>
              <w:t xml:space="preserve"> </w:t>
            </w:r>
            <w:r>
              <w:rPr>
                <w:rFonts w:ascii="Times New Roman" w:eastAsia="Calibri" w:hAnsi="Times New Roman"/>
              </w:rPr>
              <w:t>P</w:t>
            </w:r>
            <w:r w:rsidRPr="0021772E">
              <w:rPr>
                <w:rFonts w:ascii="Times New Roman" w:eastAsia="Calibri" w:hAnsi="Times New Roman"/>
              </w:rPr>
              <w:t>J</w:t>
            </w:r>
            <w:r>
              <w:rPr>
                <w:rFonts w:ascii="Times New Roman" w:eastAsia="Calibri" w:hAnsi="Times New Roman"/>
              </w:rPr>
              <w:t xml:space="preserve"> (</w:t>
            </w:r>
            <w:r w:rsidRPr="0021772E">
              <w:rPr>
                <w:rFonts w:ascii="Times New Roman" w:eastAsia="Calibri" w:hAnsi="Times New Roman"/>
              </w:rPr>
              <w:t>2009</w:t>
            </w:r>
            <w:r>
              <w:rPr>
                <w:rFonts w:ascii="Times New Roman" w:eastAsia="Calibri" w:hAnsi="Times New Roman"/>
              </w:rPr>
              <w:t xml:space="preserve">) </w:t>
            </w:r>
            <w:r w:rsidRPr="0021772E">
              <w:rPr>
                <w:rFonts w:ascii="Times New Roman" w:eastAsia="Calibri" w:hAnsi="Times New Roman"/>
                <w:bCs/>
              </w:rPr>
              <w:t>Biodiversity</w:t>
            </w:r>
            <w:r w:rsidRPr="0021772E">
              <w:rPr>
                <w:rFonts w:ascii="Times New Roman" w:eastAsia="Calibri" w:hAnsi="Times New Roman"/>
              </w:rPr>
              <w:t xml:space="preserve"> and </w:t>
            </w:r>
            <w:r w:rsidRPr="0021772E">
              <w:rPr>
                <w:rFonts w:ascii="Times New Roman" w:eastAsia="Calibri" w:hAnsi="Times New Roman"/>
                <w:bCs/>
              </w:rPr>
              <w:t>Conservation</w:t>
            </w:r>
            <w:r w:rsidR="00EF2207">
              <w:rPr>
                <w:rFonts w:ascii="Times New Roman" w:eastAsia="Calibri" w:hAnsi="Times New Roman"/>
              </w:rPr>
              <w:t xml:space="preserve">, University of California, </w:t>
            </w:r>
            <w:r>
              <w:rPr>
                <w:rFonts w:ascii="Times New Roman" w:eastAsia="Calibri" w:hAnsi="Times New Roman"/>
              </w:rPr>
              <w:t>Irvine, USA.</w:t>
            </w:r>
          </w:p>
          <w:p w:rsidR="00CB12A4" w:rsidRPr="00086544" w:rsidRDefault="00CB12A4" w:rsidP="00EF2207">
            <w:pPr>
              <w:numPr>
                <w:ilvl w:val="0"/>
                <w:numId w:val="64"/>
              </w:numPr>
              <w:tabs>
                <w:tab w:val="left" w:pos="720"/>
              </w:tabs>
              <w:autoSpaceDE w:val="0"/>
              <w:autoSpaceDN w:val="0"/>
              <w:adjustRightInd w:val="0"/>
              <w:spacing w:after="0" w:line="240" w:lineRule="auto"/>
              <w:ind w:left="426" w:right="34"/>
              <w:rPr>
                <w:rFonts w:ascii="Times New Roman" w:eastAsia="Calibri" w:hAnsi="Times New Roman"/>
                <w:bCs/>
              </w:rPr>
            </w:pPr>
            <w:r w:rsidRPr="0075337A">
              <w:rPr>
                <w:rFonts w:ascii="Times New Roman" w:eastAsia="Calibri" w:hAnsi="Times New Roman"/>
                <w:bCs/>
              </w:rPr>
              <w:t>Singh JS, Singh SP, Gupta SR (20</w:t>
            </w:r>
            <w:r>
              <w:rPr>
                <w:rFonts w:ascii="Times New Roman" w:eastAsia="Calibri" w:hAnsi="Times New Roman"/>
                <w:bCs/>
              </w:rPr>
              <w:t>14</w:t>
            </w:r>
            <w:r w:rsidRPr="0075337A">
              <w:rPr>
                <w:rFonts w:ascii="Times New Roman" w:eastAsia="Calibri" w:hAnsi="Times New Roman"/>
                <w:bCs/>
              </w:rPr>
              <w:t xml:space="preserve">) </w:t>
            </w:r>
            <w:r>
              <w:rPr>
                <w:rFonts w:ascii="Times New Roman" w:eastAsia="Calibri" w:hAnsi="Times New Roman"/>
                <w:bCs/>
              </w:rPr>
              <w:t>Ecology</w:t>
            </w:r>
            <w:r w:rsidR="00EF2207">
              <w:rPr>
                <w:rFonts w:ascii="Times New Roman" w:eastAsia="Calibri" w:hAnsi="Times New Roman"/>
                <w:bCs/>
              </w:rPr>
              <w:t>,</w:t>
            </w:r>
            <w:r>
              <w:rPr>
                <w:rFonts w:ascii="Times New Roman" w:eastAsia="Calibri" w:hAnsi="Times New Roman"/>
                <w:bCs/>
              </w:rPr>
              <w:t xml:space="preserve"> Environmental Science a</w:t>
            </w:r>
            <w:r w:rsidRPr="00086544">
              <w:rPr>
                <w:rFonts w:ascii="Times New Roman" w:eastAsia="Calibri" w:hAnsi="Times New Roman"/>
                <w:bCs/>
              </w:rPr>
              <w:t>nd Conservation, S Chand &amp; Co, New Delhi.</w:t>
            </w:r>
          </w:p>
          <w:p w:rsidR="00CB12A4" w:rsidRPr="0021772E" w:rsidRDefault="00CB12A4" w:rsidP="00EF2207">
            <w:pPr>
              <w:pStyle w:val="ListParagraph"/>
              <w:numPr>
                <w:ilvl w:val="0"/>
                <w:numId w:val="64"/>
              </w:numPr>
              <w:tabs>
                <w:tab w:val="left" w:pos="567"/>
              </w:tabs>
              <w:spacing w:after="0" w:line="240" w:lineRule="auto"/>
              <w:ind w:left="426" w:right="34"/>
              <w:rPr>
                <w:rFonts w:ascii="Times New Roman" w:eastAsia="Calibri" w:hAnsi="Times New Roman"/>
              </w:rPr>
            </w:pPr>
            <w:r w:rsidRPr="0021772E">
              <w:rPr>
                <w:rFonts w:ascii="Times New Roman" w:eastAsia="Calibri" w:hAnsi="Times New Roman"/>
              </w:rPr>
              <w:t>Forthofer</w:t>
            </w:r>
            <w:r>
              <w:rPr>
                <w:rFonts w:ascii="Times New Roman" w:eastAsia="Calibri" w:hAnsi="Times New Roman"/>
              </w:rPr>
              <w:t xml:space="preserve"> RN</w:t>
            </w:r>
            <w:r w:rsidR="00EF2207">
              <w:rPr>
                <w:rFonts w:ascii="Times New Roman" w:eastAsia="Calibri" w:hAnsi="Times New Roman"/>
              </w:rPr>
              <w:t xml:space="preserve">, </w:t>
            </w:r>
            <w:r w:rsidRPr="0021772E">
              <w:rPr>
                <w:rFonts w:ascii="Times New Roman" w:eastAsia="Calibri" w:hAnsi="Times New Roman"/>
              </w:rPr>
              <w:t>Sullee E</w:t>
            </w:r>
            <w:r>
              <w:rPr>
                <w:rFonts w:ascii="Times New Roman" w:eastAsia="Calibri" w:hAnsi="Times New Roman"/>
              </w:rPr>
              <w:t xml:space="preserve">, </w:t>
            </w:r>
            <w:r w:rsidRPr="0021772E">
              <w:rPr>
                <w:rFonts w:ascii="Times New Roman" w:eastAsia="Calibri" w:hAnsi="Times New Roman"/>
              </w:rPr>
              <w:t>Hernandez</w:t>
            </w:r>
            <w:r>
              <w:rPr>
                <w:rFonts w:ascii="Times New Roman" w:eastAsia="Calibri" w:hAnsi="Times New Roman"/>
              </w:rPr>
              <w:t xml:space="preserve"> M (2006)</w:t>
            </w:r>
            <w:r>
              <w:rPr>
                <w:rFonts w:eastAsia="Calibri"/>
              </w:rPr>
              <w:t xml:space="preserve"> </w:t>
            </w:r>
            <w:r w:rsidRPr="0021772E">
              <w:rPr>
                <w:rFonts w:ascii="Times New Roman" w:eastAsia="Calibri" w:hAnsi="Times New Roman"/>
              </w:rPr>
              <w:t xml:space="preserve">Biostatistics: A guide to design, analysis &amp; discovery, </w:t>
            </w:r>
            <w:r>
              <w:rPr>
                <w:rFonts w:ascii="Times New Roman" w:eastAsia="Calibri" w:hAnsi="Times New Roman"/>
                <w:shd w:val="clear" w:color="auto" w:fill="FFFFFF"/>
              </w:rPr>
              <w:t>Academic Press</w:t>
            </w:r>
            <w:r w:rsidR="00EF2207">
              <w:rPr>
                <w:rFonts w:ascii="Times New Roman" w:eastAsia="Calibri" w:hAnsi="Times New Roman"/>
                <w:shd w:val="clear" w:color="auto" w:fill="FFFFFF"/>
              </w:rPr>
              <w:t>, USA.</w:t>
            </w:r>
          </w:p>
          <w:p w:rsidR="00CB12A4" w:rsidRDefault="00CB12A4" w:rsidP="00EF2207">
            <w:pPr>
              <w:pStyle w:val="ListParagraph"/>
              <w:numPr>
                <w:ilvl w:val="0"/>
                <w:numId w:val="64"/>
              </w:numPr>
              <w:tabs>
                <w:tab w:val="left" w:pos="567"/>
              </w:tabs>
              <w:spacing w:after="0" w:line="240" w:lineRule="auto"/>
              <w:ind w:left="426" w:right="34"/>
              <w:rPr>
                <w:rFonts w:ascii="Times New Roman" w:eastAsia="Calibri" w:hAnsi="Times New Roman"/>
              </w:rPr>
            </w:pPr>
            <w:r w:rsidRPr="0021772E">
              <w:rPr>
                <w:rFonts w:ascii="Times New Roman" w:eastAsia="Calibri" w:hAnsi="Times New Roman"/>
              </w:rPr>
              <w:t>George W</w:t>
            </w:r>
            <w:r>
              <w:rPr>
                <w:rFonts w:ascii="Times New Roman" w:eastAsia="Calibri" w:hAnsi="Times New Roman"/>
              </w:rPr>
              <w:t>,</w:t>
            </w:r>
            <w:r w:rsidRPr="0021772E">
              <w:rPr>
                <w:rFonts w:ascii="Times New Roman" w:eastAsia="Calibri" w:hAnsi="Times New Roman"/>
              </w:rPr>
              <w:t xml:space="preserve"> </w:t>
            </w:r>
            <w:r w:rsidRPr="0021772E">
              <w:rPr>
                <w:rFonts w:ascii="Times New Roman" w:eastAsia="Calibri" w:hAnsi="Times New Roman"/>
                <w:bCs/>
              </w:rPr>
              <w:t>Snedecor</w:t>
            </w:r>
            <w:r w:rsidRPr="0021772E">
              <w:rPr>
                <w:rFonts w:ascii="Times New Roman" w:eastAsia="Calibri" w:hAnsi="Times New Roman"/>
              </w:rPr>
              <w:t xml:space="preserve"> </w:t>
            </w:r>
            <w:r w:rsidRPr="0021772E">
              <w:rPr>
                <w:rFonts w:ascii="Times New Roman" w:eastAsia="Calibri" w:hAnsi="Times New Roman"/>
                <w:vanish/>
              </w:rPr>
              <w:br/>
            </w:r>
            <w:r>
              <w:rPr>
                <w:rFonts w:ascii="Times New Roman" w:eastAsia="Calibri" w:hAnsi="Times New Roman"/>
              </w:rPr>
              <w:t xml:space="preserve">W, </w:t>
            </w:r>
            <w:r w:rsidRPr="0021772E">
              <w:rPr>
                <w:rFonts w:ascii="Times New Roman" w:eastAsia="Calibri" w:hAnsi="Times New Roman"/>
                <w:bCs/>
              </w:rPr>
              <w:t>Cochran</w:t>
            </w:r>
            <w:r>
              <w:rPr>
                <w:rFonts w:ascii="Times New Roman" w:eastAsia="Calibri" w:hAnsi="Times New Roman"/>
                <w:bCs/>
              </w:rPr>
              <w:t xml:space="preserve"> </w:t>
            </w:r>
            <w:r>
              <w:rPr>
                <w:rFonts w:ascii="Times New Roman" w:eastAsia="Calibri" w:hAnsi="Times New Roman"/>
              </w:rPr>
              <w:t>G (1989)</w:t>
            </w:r>
            <w:r w:rsidRPr="0021772E">
              <w:rPr>
                <w:rFonts w:ascii="Times New Roman" w:eastAsia="Calibri" w:hAnsi="Times New Roman"/>
              </w:rPr>
              <w:t xml:space="preserve"> </w:t>
            </w:r>
            <w:r w:rsidRPr="0021772E">
              <w:rPr>
                <w:rFonts w:ascii="Times New Roman" w:eastAsia="Calibri" w:hAnsi="Times New Roman"/>
                <w:bCs/>
              </w:rPr>
              <w:t>Statistical</w:t>
            </w:r>
            <w:r>
              <w:rPr>
                <w:rFonts w:ascii="Times New Roman" w:eastAsia="Calibri" w:hAnsi="Times New Roman"/>
              </w:rPr>
              <w:t xml:space="preserve"> Methods, Publisher</w:t>
            </w:r>
            <w:r w:rsidRPr="0021772E">
              <w:rPr>
                <w:rFonts w:ascii="Times New Roman" w:eastAsia="Calibri" w:hAnsi="Times New Roman"/>
              </w:rPr>
              <w:t xml:space="preserve"> Iowa State University Press, Ames</w:t>
            </w:r>
            <w:r>
              <w:rPr>
                <w:rFonts w:ascii="Times New Roman" w:eastAsia="Calibri" w:hAnsi="Times New Roman"/>
              </w:rPr>
              <w:t>,</w:t>
            </w:r>
            <w:r w:rsidRPr="0021772E">
              <w:rPr>
                <w:rFonts w:ascii="Times New Roman" w:eastAsia="Calibri" w:hAnsi="Times New Roman"/>
              </w:rPr>
              <w:t xml:space="preserve"> Iowa</w:t>
            </w:r>
            <w:r w:rsidR="00EF2207">
              <w:rPr>
                <w:rFonts w:ascii="Times New Roman" w:eastAsia="Calibri" w:hAnsi="Times New Roman"/>
              </w:rPr>
              <w:t>, USA.</w:t>
            </w:r>
          </w:p>
          <w:p w:rsidR="00D2441B" w:rsidRPr="00D2441B" w:rsidRDefault="00D2441B" w:rsidP="00D2441B">
            <w:pPr>
              <w:tabs>
                <w:tab w:val="left" w:pos="567"/>
              </w:tabs>
              <w:spacing w:after="0" w:line="240" w:lineRule="auto"/>
              <w:ind w:right="34"/>
              <w:rPr>
                <w:rFonts w:ascii="Times New Roman" w:eastAsia="Calibri" w:hAnsi="Times New Roman"/>
              </w:rPr>
            </w:pPr>
          </w:p>
        </w:tc>
        <w:tc>
          <w:tcPr>
            <w:tcW w:w="1308" w:type="dxa"/>
          </w:tcPr>
          <w:p w:rsidR="00CB12A4" w:rsidRPr="0021772E" w:rsidRDefault="00CB12A4" w:rsidP="00A812A8">
            <w:pPr>
              <w:spacing w:after="0" w:line="240" w:lineRule="auto"/>
              <w:rPr>
                <w:rFonts w:ascii="Times New Roman" w:eastAsia="Calibri" w:hAnsi="Times New Roman"/>
                <w:b/>
              </w:rPr>
            </w:pPr>
          </w:p>
        </w:tc>
      </w:tr>
      <w:tr w:rsidR="00CB12A4" w:rsidRPr="0021772E" w:rsidTr="00297800">
        <w:tc>
          <w:tcPr>
            <w:tcW w:w="8298" w:type="dxa"/>
          </w:tcPr>
          <w:p w:rsidR="00CB12A4" w:rsidRDefault="00CB12A4" w:rsidP="00A812A8">
            <w:pPr>
              <w:numPr>
                <w:ilvl w:val="12"/>
                <w:numId w:val="0"/>
              </w:numPr>
              <w:spacing w:after="0" w:line="240" w:lineRule="auto"/>
              <w:ind w:right="34"/>
              <w:rPr>
                <w:rFonts w:ascii="Times New Roman" w:eastAsia="Calibri" w:hAnsi="Times New Roman"/>
                <w:b/>
                <w:sz w:val="20"/>
              </w:rPr>
            </w:pPr>
          </w:p>
          <w:p w:rsidR="00CB12A4" w:rsidRDefault="00CB12A4" w:rsidP="00A812A8">
            <w:pPr>
              <w:numPr>
                <w:ilvl w:val="12"/>
                <w:numId w:val="0"/>
              </w:numPr>
              <w:spacing w:after="0" w:line="240" w:lineRule="auto"/>
              <w:ind w:right="34"/>
              <w:rPr>
                <w:rFonts w:ascii="Times New Roman" w:eastAsia="Calibri" w:hAnsi="Times New Roman"/>
                <w:b/>
              </w:rPr>
            </w:pPr>
            <w:r w:rsidRPr="009C57E1">
              <w:rPr>
                <w:rFonts w:ascii="Times New Roman" w:eastAsia="Calibri" w:hAnsi="Times New Roman"/>
                <w:b/>
              </w:rPr>
              <w:t xml:space="preserve">BOM 304: Biotechnological and Molecular Techniques and Bioinformatics </w:t>
            </w:r>
            <w:r w:rsidR="00E372FC">
              <w:rPr>
                <w:rFonts w:ascii="Times New Roman" w:eastAsia="Calibri" w:hAnsi="Times New Roman"/>
                <w:b/>
                <w:sz w:val="24"/>
              </w:rPr>
              <w:t xml:space="preserve">  </w:t>
            </w:r>
            <w:r w:rsidR="00E372FC" w:rsidRPr="008D3855">
              <w:rPr>
                <w:rFonts w:ascii="Times New Roman" w:eastAsia="Calibri" w:hAnsi="Times New Roman"/>
                <w:b/>
                <w:sz w:val="20"/>
              </w:rPr>
              <w:t>Credits: 3</w:t>
            </w:r>
            <w:r>
              <w:rPr>
                <w:rFonts w:ascii="Times New Roman" w:eastAsia="Calibri" w:hAnsi="Times New Roman"/>
                <w:b/>
              </w:rPr>
              <w:t xml:space="preserve">            </w:t>
            </w:r>
          </w:p>
          <w:p w:rsidR="00CB12A4" w:rsidRPr="0021772E" w:rsidRDefault="00CB12A4" w:rsidP="00900548">
            <w:pPr>
              <w:numPr>
                <w:ilvl w:val="12"/>
                <w:numId w:val="0"/>
              </w:numPr>
              <w:spacing w:after="0" w:line="240" w:lineRule="auto"/>
              <w:ind w:right="34"/>
              <w:rPr>
                <w:rFonts w:ascii="Times New Roman" w:eastAsia="Calibri" w:hAnsi="Times New Roman"/>
                <w:b/>
              </w:rPr>
            </w:pPr>
            <w:r>
              <w:rPr>
                <w:rFonts w:ascii="Times New Roman" w:eastAsia="Calibri" w:hAnsi="Times New Roman"/>
                <w:b/>
              </w:rPr>
              <w:t xml:space="preserve">   </w:t>
            </w:r>
          </w:p>
        </w:tc>
        <w:tc>
          <w:tcPr>
            <w:tcW w:w="1308" w:type="dxa"/>
          </w:tcPr>
          <w:p w:rsidR="00CB12A4" w:rsidRPr="0021772E" w:rsidRDefault="00CB12A4" w:rsidP="00A532A9">
            <w:pPr>
              <w:spacing w:after="0" w:line="240" w:lineRule="auto"/>
              <w:ind w:right="-1260"/>
              <w:rPr>
                <w:rFonts w:ascii="Times New Roman" w:eastAsia="Calibri" w:hAnsi="Times New Roman"/>
                <w:b/>
              </w:rPr>
            </w:pPr>
          </w:p>
        </w:tc>
      </w:tr>
      <w:tr w:rsidR="00CB12A4" w:rsidRPr="0021772E" w:rsidTr="00297800">
        <w:tc>
          <w:tcPr>
            <w:tcW w:w="8298" w:type="dxa"/>
          </w:tcPr>
          <w:p w:rsidR="00CB12A4" w:rsidRPr="0021772E" w:rsidRDefault="00476FF6" w:rsidP="00476FF6">
            <w:pPr>
              <w:spacing w:after="0" w:line="240" w:lineRule="auto"/>
              <w:ind w:left="360" w:hanging="360"/>
              <w:rPr>
                <w:rFonts w:ascii="Times New Roman" w:eastAsia="Calibri" w:hAnsi="Times New Roman"/>
              </w:rPr>
            </w:pPr>
            <w:r>
              <w:rPr>
                <w:rFonts w:ascii="Times New Roman" w:eastAsia="Calibri" w:hAnsi="Times New Roman"/>
              </w:rPr>
              <w:t>1.</w:t>
            </w:r>
            <w:r>
              <w:rPr>
                <w:rFonts w:ascii="Times New Roman" w:eastAsia="Calibri" w:hAnsi="Times New Roman"/>
              </w:rPr>
              <w:tab/>
              <w:t xml:space="preserve">Electrophoresis: </w:t>
            </w:r>
            <w:r w:rsidR="00CB12A4" w:rsidRPr="0021772E">
              <w:rPr>
                <w:rFonts w:ascii="Times New Roman" w:eastAsia="Calibri" w:hAnsi="Times New Roman"/>
              </w:rPr>
              <w:t>Polyacrylamide gel electrophoresis (PAGE), Agarose gel electrophoresi</w:t>
            </w:r>
            <w:r w:rsidR="00CB12A4">
              <w:rPr>
                <w:rFonts w:ascii="Times New Roman" w:eastAsia="Calibri" w:hAnsi="Times New Roman"/>
              </w:rPr>
              <w:t>s (AGE), Native-PAGE, SDS-PAGE</w:t>
            </w:r>
            <w:r w:rsidR="00CB12A4" w:rsidRPr="0021772E">
              <w:rPr>
                <w:rFonts w:ascii="Times New Roman" w:eastAsia="Calibri" w:hAnsi="Times New Roman"/>
              </w:rPr>
              <w:t xml:space="preserve">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2.</w:t>
            </w:r>
            <w:r w:rsidRPr="0021772E">
              <w:rPr>
                <w:rFonts w:ascii="Times New Roman" w:eastAsia="Calibri" w:hAnsi="Times New Roman"/>
              </w:rPr>
              <w:tab/>
              <w:t>Isolation and purification: (a) DNA (genomic and pla</w:t>
            </w:r>
            <w:r>
              <w:rPr>
                <w:rFonts w:ascii="Times New Roman" w:eastAsia="Calibri" w:hAnsi="Times New Roman"/>
              </w:rPr>
              <w:t>smid), (b) RNA and (c) Proteins</w:t>
            </w:r>
            <w:r w:rsidRPr="0021772E">
              <w:rPr>
                <w:rFonts w:ascii="Times New Roman" w:eastAsia="Calibri" w:hAnsi="Times New Roman"/>
              </w:rPr>
              <w:t xml:space="preserve">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3.</w:t>
            </w:r>
            <w:r w:rsidRPr="0021772E">
              <w:rPr>
                <w:rFonts w:ascii="Times New Roman" w:eastAsia="Calibri" w:hAnsi="Times New Roman"/>
              </w:rPr>
              <w:tab/>
              <w:t>Isoelectric focusing (IEF) and 2D electrophoresis: Principle, kinds of pH gradients used in IEF-free carrier ampholytes, immobilized pH g</w:t>
            </w:r>
            <w:r>
              <w:rPr>
                <w:rFonts w:ascii="Times New Roman" w:eastAsia="Calibri" w:hAnsi="Times New Roman"/>
              </w:rPr>
              <w:t>radients</w:t>
            </w:r>
            <w:r w:rsidRPr="0021772E">
              <w:rPr>
                <w:rFonts w:ascii="Times New Roman" w:eastAsia="Calibri" w:hAnsi="Times New Roman"/>
              </w:rPr>
              <w:t xml:space="preserve">                                                         </w:t>
            </w:r>
          </w:p>
          <w:p w:rsidR="00CB12A4" w:rsidRPr="0021772E" w:rsidRDefault="00D63746" w:rsidP="00A812A8">
            <w:pPr>
              <w:spacing w:after="0" w:line="240" w:lineRule="auto"/>
              <w:ind w:left="360" w:hanging="360"/>
              <w:jc w:val="both"/>
              <w:rPr>
                <w:rFonts w:ascii="Times New Roman" w:eastAsia="Calibri" w:hAnsi="Times New Roman"/>
              </w:rPr>
            </w:pPr>
            <w:r>
              <w:rPr>
                <w:rFonts w:ascii="Times New Roman" w:eastAsia="Calibri" w:hAnsi="Times New Roman"/>
              </w:rPr>
              <w:t>4.</w:t>
            </w:r>
            <w:r>
              <w:rPr>
                <w:rFonts w:ascii="Times New Roman" w:eastAsia="Calibri" w:hAnsi="Times New Roman"/>
              </w:rPr>
              <w:tab/>
              <w:t>Blotting: Principle, transfer techniques, S</w:t>
            </w:r>
            <w:r w:rsidR="00CB12A4" w:rsidRPr="0021772E">
              <w:rPr>
                <w:rFonts w:ascii="Times New Roman" w:eastAsia="Calibri" w:hAnsi="Times New Roman"/>
              </w:rPr>
              <w:t xml:space="preserve">outhern, Northern, Western and Dot blots.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5.</w:t>
            </w:r>
            <w:r w:rsidRPr="0021772E">
              <w:rPr>
                <w:rFonts w:ascii="Times New Roman" w:eastAsia="Calibri" w:hAnsi="Times New Roman"/>
              </w:rPr>
              <w:tab/>
              <w:t xml:space="preserve">Gene cloning: </w:t>
            </w:r>
            <w:r w:rsidR="00595E96">
              <w:rPr>
                <w:rFonts w:ascii="Times New Roman" w:eastAsia="Calibri" w:hAnsi="Times New Roman"/>
              </w:rPr>
              <w:t>C</w:t>
            </w:r>
            <w:r w:rsidRPr="0021772E">
              <w:rPr>
                <w:rFonts w:ascii="Times New Roman" w:eastAsia="Calibri" w:hAnsi="Times New Roman"/>
              </w:rPr>
              <w:t>loning vectors, molecular cloning and construction of DNA libraries, recombinant DNA technolog</w:t>
            </w:r>
            <w:r>
              <w:rPr>
                <w:rFonts w:ascii="Times New Roman" w:eastAsia="Calibri" w:hAnsi="Times New Roman"/>
              </w:rPr>
              <w:t>y, TDNA/gene transfer in plants</w:t>
            </w:r>
            <w:r w:rsidRPr="0021772E">
              <w:rPr>
                <w:rFonts w:ascii="Times New Roman" w:eastAsia="Calibri" w:hAnsi="Times New Roman"/>
              </w:rPr>
              <w:t xml:space="preserve">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6.</w:t>
            </w:r>
            <w:r w:rsidRPr="0021772E">
              <w:rPr>
                <w:rFonts w:ascii="Times New Roman" w:eastAsia="Calibri" w:hAnsi="Times New Roman"/>
              </w:rPr>
              <w:tab/>
              <w:t>DNA amplification: Polymerase chain reaction (PCR), Reverse-trascr</w:t>
            </w:r>
            <w:r>
              <w:rPr>
                <w:rFonts w:ascii="Times New Roman" w:eastAsia="Calibri" w:hAnsi="Times New Roman"/>
              </w:rPr>
              <w:t>iptase (RT- PCR), Real time-PCR</w:t>
            </w:r>
            <w:r w:rsidRPr="0021772E">
              <w:rPr>
                <w:rFonts w:ascii="Times New Roman" w:eastAsia="Calibri" w:hAnsi="Times New Roman"/>
              </w:rPr>
              <w:t xml:space="preserve">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7.</w:t>
            </w:r>
            <w:r w:rsidRPr="0021772E">
              <w:rPr>
                <w:rFonts w:ascii="Times New Roman" w:eastAsia="Calibri" w:hAnsi="Times New Roman"/>
              </w:rPr>
              <w:tab/>
              <w:t>Genome mapping and expression analysis: RFLPs, RAPD, AF</w:t>
            </w:r>
            <w:r>
              <w:rPr>
                <w:rFonts w:ascii="Times New Roman" w:eastAsia="Calibri" w:hAnsi="Times New Roman"/>
              </w:rPr>
              <w:t>LP and FISH, Microarray and EST</w:t>
            </w:r>
            <w:r w:rsidRPr="0021772E">
              <w:rPr>
                <w:rFonts w:ascii="Times New Roman" w:eastAsia="Calibri" w:hAnsi="Times New Roman"/>
              </w:rPr>
              <w:t xml:space="preserve">                                                                                                                                           </w:t>
            </w:r>
          </w:p>
          <w:p w:rsidR="00CB12A4" w:rsidRPr="0021772E" w:rsidRDefault="00CB12A4" w:rsidP="00595E96">
            <w:pPr>
              <w:spacing w:after="0" w:line="240" w:lineRule="auto"/>
              <w:ind w:left="360" w:hanging="360"/>
              <w:rPr>
                <w:rFonts w:ascii="Times New Roman" w:eastAsia="Calibri" w:hAnsi="Times New Roman"/>
              </w:rPr>
            </w:pPr>
            <w:r w:rsidRPr="0021772E">
              <w:rPr>
                <w:rFonts w:ascii="Times New Roman" w:eastAsia="Calibri" w:hAnsi="Times New Roman"/>
              </w:rPr>
              <w:t xml:space="preserve">8. </w:t>
            </w:r>
            <w:r w:rsidR="00595E96">
              <w:rPr>
                <w:rFonts w:ascii="Times New Roman" w:eastAsia="Calibri" w:hAnsi="Times New Roman"/>
              </w:rPr>
              <w:t xml:space="preserve">  </w:t>
            </w:r>
            <w:r w:rsidRPr="00476FF6">
              <w:rPr>
                <w:rFonts w:ascii="Times New Roman" w:eastAsia="Calibri" w:hAnsi="Times New Roman"/>
              </w:rPr>
              <w:t>DNA sequencing: Chemical degradation</w:t>
            </w:r>
            <w:r w:rsidR="00476FF6" w:rsidRPr="00476FF6">
              <w:rPr>
                <w:rFonts w:ascii="Times New Roman" w:eastAsia="Calibri" w:hAnsi="Times New Roman"/>
              </w:rPr>
              <w:t>, dideoxy nucleotide sequencing,</w:t>
            </w:r>
            <w:r w:rsidR="00476FF6">
              <w:rPr>
                <w:rFonts w:ascii="Times New Roman" w:eastAsia="Calibri" w:hAnsi="Times New Roman"/>
              </w:rPr>
              <w:t xml:space="preserve"> automated sequencing and </w:t>
            </w:r>
            <w:r w:rsidR="00476FF6" w:rsidRPr="00476FF6">
              <w:rPr>
                <w:rFonts w:ascii="Times New Roman" w:eastAsia="Calibri" w:hAnsi="Times New Roman"/>
              </w:rPr>
              <w:t xml:space="preserve">next generation sequencing </w:t>
            </w:r>
            <w:r w:rsidRPr="00476FF6">
              <w:rPr>
                <w:rFonts w:ascii="Times New Roman" w:eastAsia="Calibri" w:hAnsi="Times New Roman"/>
              </w:rPr>
              <w:t xml:space="preserve">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9.  Gene silen</w:t>
            </w:r>
            <w:r>
              <w:rPr>
                <w:rFonts w:ascii="Times New Roman" w:eastAsia="Calibri" w:hAnsi="Times New Roman"/>
              </w:rPr>
              <w:t>cing: RNA interference (RNAi), m</w:t>
            </w:r>
            <w:r w:rsidRPr="0021772E">
              <w:rPr>
                <w:rFonts w:ascii="Times New Roman" w:eastAsia="Calibri" w:hAnsi="Times New Roman"/>
              </w:rPr>
              <w:t>echanism of post-t</w:t>
            </w:r>
            <w:r w:rsidR="00F872F1">
              <w:rPr>
                <w:rFonts w:ascii="Times New Roman" w:eastAsia="Calibri" w:hAnsi="Times New Roman"/>
              </w:rPr>
              <w:t>ranscriptional gene silencing, i</w:t>
            </w:r>
            <w:r w:rsidR="00EF2207">
              <w:rPr>
                <w:rFonts w:ascii="Times New Roman" w:eastAsia="Calibri" w:hAnsi="Times New Roman"/>
              </w:rPr>
              <w:t xml:space="preserve">mportance of </w:t>
            </w:r>
            <w:r w:rsidRPr="0021772E">
              <w:rPr>
                <w:rFonts w:ascii="Times New Roman" w:eastAsia="Calibri" w:hAnsi="Times New Roman"/>
              </w:rPr>
              <w:t xml:space="preserve">hairpin vector, </w:t>
            </w:r>
            <w:r>
              <w:rPr>
                <w:rFonts w:ascii="Times New Roman" w:eastAsia="Calibri" w:hAnsi="Times New Roman"/>
              </w:rPr>
              <w:t>Dicer, RDRP in gene silencing, a</w:t>
            </w:r>
            <w:r w:rsidRPr="0021772E">
              <w:rPr>
                <w:rFonts w:ascii="Times New Roman" w:eastAsia="Calibri" w:hAnsi="Times New Roman"/>
              </w:rPr>
              <w:t xml:space="preserve">pplications of RNAi.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 xml:space="preserve">10. Plant cell and tissue culture: Concept of cellular differentiation, clonal propagation, artificial seeds, somaclones, production of secondary metabolites/natural products.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 xml:space="preserve">11. Databases: NCBI, EMBL, Genbank.                                                                                          </w:t>
            </w:r>
          </w:p>
          <w:p w:rsidR="00CB12A4" w:rsidRPr="0021772E" w:rsidRDefault="00CB12A4" w:rsidP="00A812A8">
            <w:pPr>
              <w:spacing w:after="0" w:line="240" w:lineRule="auto"/>
              <w:ind w:left="360" w:hanging="360"/>
              <w:jc w:val="both"/>
              <w:rPr>
                <w:rFonts w:ascii="Times New Roman" w:eastAsia="Calibri" w:hAnsi="Times New Roman"/>
              </w:rPr>
            </w:pPr>
            <w:r w:rsidRPr="0021772E">
              <w:rPr>
                <w:rFonts w:ascii="Times New Roman" w:eastAsia="Calibri" w:hAnsi="Times New Roman"/>
              </w:rPr>
              <w:t>12. Bioinformatics tools and software</w:t>
            </w:r>
            <w:r w:rsidR="00595E96">
              <w:rPr>
                <w:rFonts w:ascii="Times New Roman" w:eastAsia="Calibri" w:hAnsi="Times New Roman"/>
              </w:rPr>
              <w:t>s</w:t>
            </w:r>
            <w:r w:rsidRPr="0021772E">
              <w:rPr>
                <w:rFonts w:ascii="Times New Roman" w:eastAsia="Calibri" w:hAnsi="Times New Roman"/>
              </w:rPr>
              <w:t xml:space="preserve">: BLAST, ORF finder, Primer 3.                                          </w:t>
            </w:r>
          </w:p>
          <w:p w:rsidR="00CB12A4" w:rsidRPr="0021772E" w:rsidRDefault="00CB12A4" w:rsidP="00A812A8">
            <w:pPr>
              <w:spacing w:after="0" w:line="240" w:lineRule="auto"/>
              <w:jc w:val="both"/>
              <w:rPr>
                <w:rFonts w:ascii="Times New Roman" w:eastAsia="Calibri" w:hAnsi="Times New Roman"/>
              </w:rPr>
            </w:pPr>
          </w:p>
          <w:p w:rsidR="00CB12A4" w:rsidRPr="0021772E" w:rsidRDefault="00CB12A4" w:rsidP="00A812A8">
            <w:pPr>
              <w:spacing w:after="0" w:line="240" w:lineRule="auto"/>
              <w:jc w:val="both"/>
              <w:rPr>
                <w:rFonts w:ascii="Times New Roman" w:eastAsia="Calibri" w:hAnsi="Times New Roman"/>
                <w:b/>
              </w:rPr>
            </w:pPr>
            <w:r w:rsidRPr="0021772E">
              <w:rPr>
                <w:rFonts w:ascii="Times New Roman" w:eastAsia="Calibri" w:hAnsi="Times New Roman"/>
                <w:b/>
              </w:rPr>
              <w:t>Suggested readings</w:t>
            </w:r>
          </w:p>
          <w:p w:rsidR="00CB12A4" w:rsidRPr="0021772E" w:rsidRDefault="00CB12A4" w:rsidP="007E0F2B">
            <w:pPr>
              <w:numPr>
                <w:ilvl w:val="1"/>
                <w:numId w:val="12"/>
              </w:numPr>
              <w:spacing w:after="0" w:line="240" w:lineRule="auto"/>
              <w:jc w:val="both"/>
              <w:rPr>
                <w:rFonts w:ascii="Times New Roman" w:eastAsia="Calibri" w:hAnsi="Times New Roman"/>
              </w:rPr>
            </w:pPr>
            <w:r w:rsidRPr="0021772E">
              <w:rPr>
                <w:rFonts w:ascii="Times New Roman" w:eastAsia="Calibri" w:hAnsi="Times New Roman"/>
              </w:rPr>
              <w:t>Gr</w:t>
            </w:r>
            <w:r>
              <w:rPr>
                <w:rFonts w:ascii="Times New Roman" w:eastAsia="Calibri" w:hAnsi="Times New Roman"/>
              </w:rPr>
              <w:t>een MR, Sambrook J</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2000</w:t>
            </w:r>
            <w:r>
              <w:rPr>
                <w:rFonts w:ascii="Times New Roman" w:eastAsia="Calibri" w:hAnsi="Times New Roman"/>
              </w:rPr>
              <w:t>)</w:t>
            </w:r>
            <w:r w:rsidRPr="0021772E">
              <w:rPr>
                <w:rFonts w:ascii="Times New Roman" w:eastAsia="Calibri" w:hAnsi="Times New Roman"/>
              </w:rPr>
              <w:t xml:space="preserve"> Molecula</w:t>
            </w:r>
            <w:r>
              <w:rPr>
                <w:rFonts w:ascii="Times New Roman" w:eastAsia="Calibri" w:hAnsi="Times New Roman"/>
              </w:rPr>
              <w:t xml:space="preserve">r Cloning: a laboratory manual </w:t>
            </w:r>
            <w:r w:rsidRPr="0021772E">
              <w:rPr>
                <w:rFonts w:ascii="Times New Roman" w:eastAsia="Calibri" w:hAnsi="Times New Roman"/>
              </w:rPr>
              <w:t>4</w:t>
            </w:r>
            <w:r w:rsidRPr="0021772E">
              <w:rPr>
                <w:rFonts w:ascii="Times New Roman" w:eastAsia="Calibri" w:hAnsi="Times New Roman"/>
                <w:vertAlign w:val="superscript"/>
              </w:rPr>
              <w:t>th</w:t>
            </w:r>
            <w:r>
              <w:rPr>
                <w:rFonts w:ascii="Times New Roman" w:eastAsia="Calibri" w:hAnsi="Times New Roman"/>
              </w:rPr>
              <w:t xml:space="preserve"> e</w:t>
            </w:r>
            <w:r w:rsidRPr="0021772E">
              <w:rPr>
                <w:rFonts w:ascii="Times New Roman" w:eastAsia="Calibri" w:hAnsi="Times New Roman"/>
              </w:rPr>
              <w:t>dition, Cold</w:t>
            </w:r>
            <w:r>
              <w:rPr>
                <w:rFonts w:ascii="Times New Roman" w:eastAsia="Calibri" w:hAnsi="Times New Roman"/>
              </w:rPr>
              <w:t xml:space="preserve"> Spring Harbor Laboratory Press, </w:t>
            </w:r>
            <w:r w:rsidRPr="0013043C">
              <w:rPr>
                <w:rFonts w:ascii="Times New Roman" w:eastAsia="Calibri" w:hAnsi="Times New Roman"/>
              </w:rPr>
              <w:t>New York</w:t>
            </w:r>
            <w:r>
              <w:rPr>
                <w:rFonts w:ascii="Times New Roman" w:eastAsia="Calibri" w:hAnsi="Times New Roman"/>
              </w:rPr>
              <w:t>.</w:t>
            </w:r>
          </w:p>
          <w:p w:rsidR="00CB12A4" w:rsidRPr="0021772E" w:rsidRDefault="00CB12A4" w:rsidP="007E0F2B">
            <w:pPr>
              <w:numPr>
                <w:ilvl w:val="1"/>
                <w:numId w:val="12"/>
              </w:numPr>
              <w:spacing w:after="0" w:line="240" w:lineRule="auto"/>
              <w:jc w:val="both"/>
              <w:rPr>
                <w:rFonts w:ascii="Times New Roman" w:eastAsia="Calibri" w:hAnsi="Times New Roman"/>
              </w:rPr>
            </w:pPr>
            <w:r>
              <w:rPr>
                <w:rFonts w:ascii="Times New Roman" w:eastAsia="Calibri" w:hAnsi="Times New Roman"/>
              </w:rPr>
              <w:t>Wilson K, Walker</w:t>
            </w:r>
            <w:r w:rsidRPr="0021772E">
              <w:rPr>
                <w:rFonts w:ascii="Times New Roman" w:eastAsia="Calibri" w:hAnsi="Times New Roman"/>
              </w:rPr>
              <w:t xml:space="preserve"> J </w:t>
            </w:r>
            <w:r>
              <w:rPr>
                <w:rFonts w:ascii="Times New Roman" w:eastAsia="Calibri" w:hAnsi="Times New Roman"/>
              </w:rPr>
              <w:t>(</w:t>
            </w:r>
            <w:r w:rsidRPr="0021772E">
              <w:rPr>
                <w:rFonts w:ascii="Times New Roman" w:eastAsia="Calibri" w:hAnsi="Times New Roman"/>
              </w:rPr>
              <w:t>2013</w:t>
            </w:r>
            <w:r>
              <w:rPr>
                <w:rFonts w:ascii="Times New Roman" w:eastAsia="Calibri" w:hAnsi="Times New Roman"/>
              </w:rPr>
              <w:t>)</w:t>
            </w:r>
            <w:r w:rsidRPr="0021772E">
              <w:rPr>
                <w:rFonts w:ascii="Times New Roman" w:eastAsia="Calibri" w:hAnsi="Times New Roman"/>
              </w:rPr>
              <w:t xml:space="preserve"> Principle &amp; techniques of bioc</w:t>
            </w:r>
            <w:r>
              <w:rPr>
                <w:rFonts w:ascii="Times New Roman" w:eastAsia="Calibri" w:hAnsi="Times New Roman"/>
              </w:rPr>
              <w:t xml:space="preserve">hemistry and molecular biology, </w:t>
            </w:r>
            <w:r w:rsidRPr="0021772E">
              <w:rPr>
                <w:rFonts w:ascii="Times New Roman" w:eastAsia="Calibri" w:hAnsi="Times New Roman"/>
              </w:rPr>
              <w:t>7</w:t>
            </w:r>
            <w:r w:rsidRPr="0021772E">
              <w:rPr>
                <w:rFonts w:ascii="Times New Roman" w:eastAsia="Calibri" w:hAnsi="Times New Roman"/>
                <w:vertAlign w:val="superscript"/>
              </w:rPr>
              <w:t>th</w:t>
            </w:r>
            <w:r>
              <w:rPr>
                <w:rFonts w:ascii="Times New Roman" w:eastAsia="Calibri" w:hAnsi="Times New Roman"/>
              </w:rPr>
              <w:t xml:space="preserve"> e</w:t>
            </w:r>
            <w:r w:rsidRPr="0021772E">
              <w:rPr>
                <w:rFonts w:ascii="Times New Roman" w:eastAsia="Calibri" w:hAnsi="Times New Roman"/>
              </w:rPr>
              <w:t>dition, Cambridge University Press</w:t>
            </w:r>
            <w:r>
              <w:rPr>
                <w:rFonts w:ascii="Times New Roman" w:eastAsia="Calibri" w:hAnsi="Times New Roman"/>
              </w:rPr>
              <w:t xml:space="preserve">, </w:t>
            </w:r>
            <w:r w:rsidRPr="0013043C">
              <w:rPr>
                <w:rFonts w:ascii="Times New Roman" w:eastAsia="Calibri" w:hAnsi="Times New Roman"/>
              </w:rPr>
              <w:t>Cambridge</w:t>
            </w:r>
            <w:r w:rsidRPr="0021772E">
              <w:rPr>
                <w:rFonts w:ascii="Times New Roman" w:eastAsia="Calibri" w:hAnsi="Times New Roman"/>
              </w:rPr>
              <w:t xml:space="preserve">. </w:t>
            </w:r>
          </w:p>
          <w:p w:rsidR="00CB12A4" w:rsidRPr="0021772E" w:rsidRDefault="00CB12A4" w:rsidP="007E0F2B">
            <w:pPr>
              <w:numPr>
                <w:ilvl w:val="1"/>
                <w:numId w:val="12"/>
              </w:numPr>
              <w:spacing w:after="0" w:line="240" w:lineRule="auto"/>
              <w:jc w:val="both"/>
              <w:rPr>
                <w:rFonts w:ascii="Times New Roman" w:eastAsia="Calibri" w:hAnsi="Times New Roman"/>
              </w:rPr>
            </w:pPr>
            <w:r>
              <w:rPr>
                <w:rFonts w:ascii="Times New Roman" w:eastAsia="Calibri" w:hAnsi="Times New Roman"/>
              </w:rPr>
              <w:t>Bhojwani SS, Razdan MK</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1996</w:t>
            </w:r>
            <w:r>
              <w:rPr>
                <w:rFonts w:ascii="Times New Roman" w:eastAsia="Calibri" w:hAnsi="Times New Roman"/>
              </w:rPr>
              <w:t>)</w:t>
            </w:r>
            <w:r w:rsidRPr="0021772E">
              <w:rPr>
                <w:rFonts w:ascii="Times New Roman" w:eastAsia="Calibri" w:hAnsi="Times New Roman"/>
              </w:rPr>
              <w:t xml:space="preserve"> Plant tissue culture: theory and practice</w:t>
            </w:r>
            <w:r>
              <w:rPr>
                <w:rFonts w:ascii="Times New Roman" w:eastAsia="Calibri" w:hAnsi="Times New Roman"/>
              </w:rPr>
              <w:t>,</w:t>
            </w:r>
            <w:r w:rsidRPr="0021772E">
              <w:rPr>
                <w:rFonts w:ascii="Times New Roman" w:eastAsia="Calibri" w:hAnsi="Times New Roman"/>
              </w:rPr>
              <w:t xml:space="preserve"> </w:t>
            </w:r>
            <w:r>
              <w:rPr>
                <w:rFonts w:ascii="Times New Roman" w:eastAsia="Calibri" w:hAnsi="Times New Roman"/>
              </w:rPr>
              <w:t>1</w:t>
            </w:r>
            <w:r w:rsidRPr="0013043C">
              <w:rPr>
                <w:rFonts w:ascii="Times New Roman" w:eastAsia="Calibri" w:hAnsi="Times New Roman"/>
                <w:vertAlign w:val="superscript"/>
              </w:rPr>
              <w:t>st</w:t>
            </w:r>
            <w:r>
              <w:rPr>
                <w:rFonts w:ascii="Times New Roman" w:eastAsia="Calibri" w:hAnsi="Times New Roman"/>
              </w:rPr>
              <w:t xml:space="preserve"> editition, </w:t>
            </w:r>
            <w:r w:rsidRPr="0021772E">
              <w:rPr>
                <w:rFonts w:ascii="Times New Roman" w:eastAsia="Calibri" w:hAnsi="Times New Roman"/>
              </w:rPr>
              <w:t>Elsevier</w:t>
            </w:r>
            <w:r>
              <w:rPr>
                <w:rFonts w:ascii="Times New Roman" w:eastAsia="Calibri" w:hAnsi="Times New Roman"/>
              </w:rPr>
              <w:t>, New Delhi</w:t>
            </w:r>
            <w:r w:rsidRPr="0021772E">
              <w:rPr>
                <w:rFonts w:ascii="Times New Roman" w:eastAsia="Calibri" w:hAnsi="Times New Roman"/>
              </w:rPr>
              <w:t xml:space="preserve">.  </w:t>
            </w:r>
          </w:p>
          <w:p w:rsidR="00CB12A4" w:rsidRPr="0021772E" w:rsidRDefault="00CB12A4" w:rsidP="007E0F2B">
            <w:pPr>
              <w:numPr>
                <w:ilvl w:val="1"/>
                <w:numId w:val="12"/>
              </w:numPr>
              <w:spacing w:after="0" w:line="240" w:lineRule="auto"/>
              <w:jc w:val="both"/>
              <w:rPr>
                <w:rFonts w:ascii="Times New Roman" w:eastAsia="Calibri" w:hAnsi="Times New Roman"/>
              </w:rPr>
            </w:pPr>
            <w:r>
              <w:rPr>
                <w:rFonts w:ascii="Times New Roman" w:eastAsia="Calibri" w:hAnsi="Times New Roman"/>
              </w:rPr>
              <w:t>Sambrook J, Russell DW</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2001</w:t>
            </w:r>
            <w:r>
              <w:rPr>
                <w:rFonts w:ascii="Times New Roman" w:eastAsia="Calibri" w:hAnsi="Times New Roman"/>
              </w:rPr>
              <w:t>)</w:t>
            </w:r>
            <w:r w:rsidRPr="0021772E">
              <w:rPr>
                <w:rFonts w:ascii="Times New Roman" w:eastAsia="Calibri" w:hAnsi="Times New Roman"/>
              </w:rPr>
              <w:t xml:space="preserve"> Molecul</w:t>
            </w:r>
            <w:r>
              <w:rPr>
                <w:rFonts w:ascii="Times New Roman" w:eastAsia="Calibri" w:hAnsi="Times New Roman"/>
              </w:rPr>
              <w:t xml:space="preserve">ar Cloning: a laboratory manual, </w:t>
            </w:r>
            <w:r w:rsidRPr="0021772E">
              <w:rPr>
                <w:rFonts w:ascii="Times New Roman" w:eastAsia="Calibri" w:hAnsi="Times New Roman"/>
              </w:rPr>
              <w:t>3</w:t>
            </w:r>
            <w:r w:rsidRPr="0021772E">
              <w:rPr>
                <w:rFonts w:ascii="Times New Roman" w:eastAsia="Calibri" w:hAnsi="Times New Roman"/>
                <w:vertAlign w:val="superscript"/>
              </w:rPr>
              <w:t>rd</w:t>
            </w:r>
            <w:r>
              <w:rPr>
                <w:rFonts w:ascii="Times New Roman" w:eastAsia="Calibri" w:hAnsi="Times New Roman"/>
              </w:rPr>
              <w:t xml:space="preserve"> edition</w:t>
            </w:r>
            <w:r w:rsidRPr="0021772E">
              <w:rPr>
                <w:rFonts w:ascii="Times New Roman" w:eastAsia="Calibri" w:hAnsi="Times New Roman"/>
              </w:rPr>
              <w:t xml:space="preserve">, </w:t>
            </w:r>
            <w:r w:rsidRPr="0021772E">
              <w:rPr>
                <w:rFonts w:ascii="Times New Roman" w:eastAsia="Calibri" w:hAnsi="Times New Roman"/>
              </w:rPr>
              <w:lastRenderedPageBreak/>
              <w:t>Cold Spring Harbor Laboratory Press</w:t>
            </w:r>
            <w:r>
              <w:rPr>
                <w:rFonts w:ascii="Times New Roman" w:eastAsia="Calibri" w:hAnsi="Times New Roman"/>
              </w:rPr>
              <w:t>, New York</w:t>
            </w:r>
            <w:r w:rsidRPr="0021772E">
              <w:rPr>
                <w:rFonts w:ascii="Times New Roman" w:eastAsia="Calibri" w:hAnsi="Times New Roman"/>
              </w:rPr>
              <w:t>.</w:t>
            </w:r>
          </w:p>
          <w:p w:rsidR="00CB12A4" w:rsidRPr="0021772E" w:rsidRDefault="00CB12A4" w:rsidP="007E0F2B">
            <w:pPr>
              <w:numPr>
                <w:ilvl w:val="1"/>
                <w:numId w:val="12"/>
              </w:numPr>
              <w:spacing w:after="0" w:line="240" w:lineRule="auto"/>
              <w:jc w:val="both"/>
              <w:rPr>
                <w:rFonts w:ascii="Times New Roman" w:eastAsia="Calibri" w:hAnsi="Times New Roman"/>
                <w:color w:val="000000"/>
                <w:shd w:val="clear" w:color="auto" w:fill="FFFFFF"/>
              </w:rPr>
            </w:pPr>
            <w:r>
              <w:rPr>
                <w:rFonts w:ascii="Times New Roman" w:eastAsia="Calibri" w:hAnsi="Times New Roman"/>
              </w:rPr>
              <w:t>Sohail M</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2004</w:t>
            </w:r>
            <w:r>
              <w:rPr>
                <w:rFonts w:ascii="Times New Roman" w:eastAsia="Calibri" w:hAnsi="Times New Roman"/>
              </w:rPr>
              <w:t>)</w:t>
            </w:r>
            <w:r w:rsidRPr="0021772E">
              <w:rPr>
                <w:rFonts w:ascii="Times New Roman" w:eastAsia="Calibri" w:hAnsi="Times New Roman"/>
              </w:rPr>
              <w:t xml:space="preserve"> </w:t>
            </w:r>
            <w:r w:rsidRPr="0021772E">
              <w:rPr>
                <w:rFonts w:ascii="Times New Roman" w:eastAsia="Calibri" w:hAnsi="Times New Roman"/>
                <w:bCs/>
                <w:color w:val="000000"/>
                <w:kern w:val="36"/>
              </w:rPr>
              <w:t>Gene Silencing by RNA Interference: Technology and Application</w:t>
            </w:r>
            <w:r>
              <w:rPr>
                <w:rFonts w:ascii="Times New Roman" w:eastAsia="Calibri" w:hAnsi="Times New Roman"/>
                <w:bCs/>
                <w:color w:val="000000"/>
                <w:kern w:val="36"/>
              </w:rPr>
              <w:t xml:space="preserve">, </w:t>
            </w:r>
            <w:r w:rsidRPr="0021772E">
              <w:rPr>
                <w:rFonts w:ascii="Times New Roman" w:eastAsia="Calibri" w:hAnsi="Times New Roman"/>
                <w:bCs/>
                <w:color w:val="000000"/>
                <w:kern w:val="36"/>
              </w:rPr>
              <w:t>1</w:t>
            </w:r>
            <w:r w:rsidRPr="0021772E">
              <w:rPr>
                <w:rFonts w:ascii="Times New Roman" w:eastAsia="Calibri" w:hAnsi="Times New Roman"/>
                <w:bCs/>
                <w:color w:val="000000"/>
                <w:kern w:val="36"/>
                <w:vertAlign w:val="superscript"/>
              </w:rPr>
              <w:t>st</w:t>
            </w:r>
            <w:r>
              <w:rPr>
                <w:rFonts w:ascii="Times New Roman" w:eastAsia="Calibri" w:hAnsi="Times New Roman"/>
                <w:bCs/>
                <w:color w:val="000000"/>
                <w:kern w:val="36"/>
              </w:rPr>
              <w:t xml:space="preserve"> edition</w:t>
            </w:r>
            <w:r w:rsidRPr="0021772E">
              <w:rPr>
                <w:rFonts w:ascii="Times New Roman" w:eastAsia="Calibri" w:hAnsi="Times New Roman"/>
                <w:bCs/>
                <w:color w:val="000000"/>
                <w:kern w:val="36"/>
              </w:rPr>
              <w:t>,</w:t>
            </w:r>
            <w:r w:rsidRPr="0021772E">
              <w:rPr>
                <w:rFonts w:ascii="Times New Roman" w:eastAsia="Calibri" w:hAnsi="Times New Roman"/>
                <w:b/>
                <w:color w:val="000000"/>
                <w:shd w:val="clear" w:color="auto" w:fill="FFFFFF"/>
              </w:rPr>
              <w:t xml:space="preserve"> </w:t>
            </w:r>
            <w:r>
              <w:rPr>
                <w:rFonts w:ascii="Times New Roman" w:eastAsia="Calibri" w:hAnsi="Times New Roman"/>
                <w:color w:val="000000"/>
                <w:shd w:val="clear" w:color="auto" w:fill="FFFFFF"/>
              </w:rPr>
              <w:t xml:space="preserve">CRC Press, </w:t>
            </w:r>
            <w:hyperlink r:id="rId23" w:history="1">
              <w:r w:rsidRPr="00D02F0D">
                <w:rPr>
                  <w:rFonts w:ascii="Times New Roman" w:hAnsi="Times New Roman"/>
                </w:rPr>
                <w:t>Boca Raton</w:t>
              </w:r>
            </w:hyperlink>
            <w:r w:rsidRPr="00D02F0D">
              <w:rPr>
                <w:rFonts w:ascii="Times New Roman" w:hAnsi="Times New Roman"/>
              </w:rPr>
              <w:t>.</w:t>
            </w:r>
          </w:p>
          <w:p w:rsidR="00CB12A4" w:rsidRPr="0021772E" w:rsidRDefault="00CB12A4" w:rsidP="007E0F2B">
            <w:pPr>
              <w:numPr>
                <w:ilvl w:val="1"/>
                <w:numId w:val="12"/>
              </w:numPr>
              <w:spacing w:after="0" w:line="240" w:lineRule="auto"/>
              <w:jc w:val="both"/>
              <w:rPr>
                <w:rFonts w:ascii="Times New Roman" w:eastAsia="Calibri" w:hAnsi="Times New Roman"/>
                <w:color w:val="000000"/>
                <w:shd w:val="clear" w:color="auto" w:fill="FFFFFF"/>
              </w:rPr>
            </w:pPr>
            <w:r w:rsidRPr="0021772E">
              <w:rPr>
                <w:rFonts w:ascii="Times New Roman" w:eastAsia="Calibri" w:hAnsi="Times New Roman"/>
                <w:bCs/>
                <w:color w:val="000000"/>
                <w:kern w:val="36"/>
              </w:rPr>
              <w:t>Hannon</w:t>
            </w:r>
            <w:r>
              <w:rPr>
                <w:rFonts w:ascii="Times New Roman" w:eastAsia="Calibri" w:hAnsi="Times New Roman"/>
                <w:bCs/>
                <w:color w:val="000000"/>
                <w:kern w:val="36"/>
              </w:rPr>
              <w:t xml:space="preserve"> GJ</w:t>
            </w:r>
            <w:r w:rsidRPr="0021772E">
              <w:rPr>
                <w:rFonts w:ascii="Times New Roman" w:eastAsia="Calibri" w:hAnsi="Times New Roman"/>
                <w:bCs/>
                <w:color w:val="000000"/>
                <w:kern w:val="36"/>
              </w:rPr>
              <w:t xml:space="preserve"> </w:t>
            </w:r>
            <w:r>
              <w:rPr>
                <w:rFonts w:ascii="Times New Roman" w:eastAsia="Calibri" w:hAnsi="Times New Roman"/>
                <w:bCs/>
                <w:color w:val="000000"/>
                <w:kern w:val="36"/>
              </w:rPr>
              <w:t>(</w:t>
            </w:r>
            <w:r w:rsidRPr="0021772E">
              <w:rPr>
                <w:rFonts w:ascii="Times New Roman" w:eastAsia="Calibri" w:hAnsi="Times New Roman"/>
                <w:bCs/>
                <w:color w:val="000000"/>
                <w:kern w:val="36"/>
              </w:rPr>
              <w:t>2003</w:t>
            </w:r>
            <w:r>
              <w:rPr>
                <w:rFonts w:ascii="Times New Roman" w:eastAsia="Calibri" w:hAnsi="Times New Roman"/>
                <w:bCs/>
                <w:color w:val="000000"/>
                <w:kern w:val="36"/>
              </w:rPr>
              <w:t xml:space="preserve">) </w:t>
            </w:r>
            <w:r w:rsidRPr="0021772E">
              <w:rPr>
                <w:rFonts w:ascii="Times New Roman" w:eastAsia="Calibri" w:hAnsi="Times New Roman"/>
                <w:bCs/>
                <w:color w:val="000000"/>
                <w:kern w:val="36"/>
              </w:rPr>
              <w:t>R</w:t>
            </w:r>
            <w:r w:rsidR="00D675E1">
              <w:rPr>
                <w:rFonts w:ascii="Times New Roman" w:eastAsia="Calibri" w:hAnsi="Times New Roman"/>
                <w:bCs/>
                <w:color w:val="000000"/>
                <w:kern w:val="36"/>
              </w:rPr>
              <w:t>NAi: A Guide to Gene S</w:t>
            </w:r>
            <w:r>
              <w:rPr>
                <w:rFonts w:ascii="Times New Roman" w:eastAsia="Calibri" w:hAnsi="Times New Roman"/>
                <w:bCs/>
                <w:color w:val="000000"/>
                <w:kern w:val="36"/>
              </w:rPr>
              <w:t>ilencing, 1</w:t>
            </w:r>
            <w:r w:rsidRPr="006666F2">
              <w:rPr>
                <w:rFonts w:ascii="Times New Roman" w:eastAsia="Calibri" w:hAnsi="Times New Roman"/>
                <w:bCs/>
                <w:color w:val="000000"/>
                <w:kern w:val="36"/>
                <w:vertAlign w:val="superscript"/>
              </w:rPr>
              <w:t>st</w:t>
            </w:r>
            <w:r>
              <w:rPr>
                <w:rFonts w:ascii="Times New Roman" w:eastAsia="Calibri" w:hAnsi="Times New Roman"/>
                <w:bCs/>
                <w:color w:val="000000"/>
                <w:kern w:val="36"/>
              </w:rPr>
              <w:t xml:space="preserve"> e</w:t>
            </w:r>
            <w:r w:rsidRPr="0021772E">
              <w:rPr>
                <w:rFonts w:ascii="Times New Roman" w:eastAsia="Calibri" w:hAnsi="Times New Roman"/>
                <w:bCs/>
                <w:color w:val="000000"/>
                <w:kern w:val="36"/>
              </w:rPr>
              <w:t xml:space="preserve">dition, </w:t>
            </w:r>
            <w:r w:rsidRPr="0021772E">
              <w:rPr>
                <w:rFonts w:ascii="Times New Roman" w:eastAsia="Calibri" w:hAnsi="Times New Roman"/>
                <w:color w:val="000000"/>
                <w:shd w:val="clear" w:color="auto" w:fill="FFFFFF"/>
              </w:rPr>
              <w:t>Cold</w:t>
            </w:r>
            <w:r>
              <w:rPr>
                <w:rFonts w:ascii="Times New Roman" w:eastAsia="Calibri" w:hAnsi="Times New Roman"/>
                <w:color w:val="000000"/>
                <w:shd w:val="clear" w:color="auto" w:fill="FFFFFF"/>
              </w:rPr>
              <w:t xml:space="preserve"> Spring Harbor Laboratory Press, New York.</w:t>
            </w:r>
          </w:p>
          <w:p w:rsidR="00CB12A4" w:rsidRPr="00EF2207" w:rsidRDefault="00CB12A4" w:rsidP="007E0F2B">
            <w:pPr>
              <w:numPr>
                <w:ilvl w:val="1"/>
                <w:numId w:val="12"/>
              </w:numPr>
              <w:spacing w:after="0" w:line="240" w:lineRule="auto"/>
              <w:jc w:val="both"/>
              <w:rPr>
                <w:rFonts w:ascii="Times New Roman" w:eastAsia="Calibri" w:hAnsi="Times New Roman"/>
                <w:b/>
                <w:color w:val="000000" w:themeColor="text1"/>
                <w:shd w:val="clear" w:color="auto" w:fill="FFFFFF"/>
              </w:rPr>
            </w:pPr>
            <w:r w:rsidRPr="00EF2207">
              <w:rPr>
                <w:rStyle w:val="Strong"/>
                <w:rFonts w:ascii="Times New Roman" w:eastAsia="Calibri" w:hAnsi="Times New Roman"/>
                <w:b w:val="0"/>
                <w:color w:val="000000" w:themeColor="text1"/>
                <w:bdr w:val="none" w:sz="0" w:space="0" w:color="auto" w:frame="1"/>
                <w:shd w:val="clear" w:color="auto" w:fill="FFFFFF"/>
              </w:rPr>
              <w:t>Baxevanis AD, Ouellette BFF (2005) Bioinformatics: A prac</w:t>
            </w:r>
            <w:r w:rsidR="00D675E1" w:rsidRPr="00EF2207">
              <w:rPr>
                <w:rStyle w:val="Strong"/>
                <w:rFonts w:ascii="Times New Roman" w:eastAsia="Calibri" w:hAnsi="Times New Roman"/>
                <w:b w:val="0"/>
                <w:color w:val="000000" w:themeColor="text1"/>
                <w:bdr w:val="none" w:sz="0" w:space="0" w:color="auto" w:frame="1"/>
                <w:shd w:val="clear" w:color="auto" w:fill="FFFFFF"/>
              </w:rPr>
              <w:t>tical Guide to the analysis of Genes and P</w:t>
            </w:r>
            <w:r w:rsidRPr="00EF2207">
              <w:rPr>
                <w:rStyle w:val="Strong"/>
                <w:rFonts w:ascii="Times New Roman" w:eastAsia="Calibri" w:hAnsi="Times New Roman"/>
                <w:b w:val="0"/>
                <w:color w:val="000000" w:themeColor="text1"/>
                <w:bdr w:val="none" w:sz="0" w:space="0" w:color="auto" w:frame="1"/>
                <w:shd w:val="clear" w:color="auto" w:fill="FFFFFF"/>
              </w:rPr>
              <w:t>roteins</w:t>
            </w:r>
            <w:r w:rsidRPr="00EF2207">
              <w:rPr>
                <w:rStyle w:val="apple-converted-space"/>
                <w:rFonts w:ascii="Times New Roman" w:eastAsia="Calibri" w:hAnsi="Times New Roman"/>
                <w:b/>
                <w:color w:val="000000" w:themeColor="text1"/>
                <w:shd w:val="clear" w:color="auto" w:fill="FFFFFF"/>
              </w:rPr>
              <w:t xml:space="preserve">, </w:t>
            </w:r>
            <w:r w:rsidRPr="00EF2207">
              <w:rPr>
                <w:rFonts w:ascii="Times New Roman" w:eastAsia="Calibri" w:hAnsi="Times New Roman"/>
                <w:color w:val="000000" w:themeColor="text1"/>
                <w:shd w:val="clear" w:color="auto" w:fill="FFFFFF"/>
              </w:rPr>
              <w:t>3</w:t>
            </w:r>
            <w:r w:rsidRPr="00EF2207">
              <w:rPr>
                <w:rFonts w:ascii="Times New Roman" w:eastAsia="Calibri" w:hAnsi="Times New Roman"/>
                <w:color w:val="000000" w:themeColor="text1"/>
                <w:shd w:val="clear" w:color="auto" w:fill="FFFFFF"/>
                <w:vertAlign w:val="superscript"/>
              </w:rPr>
              <w:t>rd</w:t>
            </w:r>
            <w:r w:rsidRPr="00EF2207">
              <w:rPr>
                <w:rStyle w:val="apple-converted-space"/>
                <w:rFonts w:ascii="Times New Roman" w:eastAsia="Calibri" w:hAnsi="Times New Roman"/>
                <w:color w:val="000000" w:themeColor="text1"/>
                <w:shd w:val="clear" w:color="auto" w:fill="FFFFFF"/>
              </w:rPr>
              <w:t> </w:t>
            </w:r>
            <w:r w:rsidRPr="00EF2207">
              <w:rPr>
                <w:rFonts w:ascii="Times New Roman" w:eastAsia="Calibri" w:hAnsi="Times New Roman"/>
                <w:color w:val="000000" w:themeColor="text1"/>
                <w:shd w:val="clear" w:color="auto" w:fill="FFFFFF"/>
              </w:rPr>
              <w:t>edition, John Wiley and Sons, New York.</w:t>
            </w:r>
            <w:r w:rsidRPr="00EF2207">
              <w:rPr>
                <w:rFonts w:ascii="Times New Roman" w:eastAsia="Calibri" w:hAnsi="Times New Roman"/>
                <w:b/>
                <w:color w:val="000000" w:themeColor="text1"/>
                <w:shd w:val="clear" w:color="auto" w:fill="FFFFFF"/>
              </w:rPr>
              <w:t xml:space="preserve"> </w:t>
            </w:r>
          </w:p>
          <w:p w:rsidR="00CB12A4" w:rsidRDefault="00CB12A4" w:rsidP="0001001A">
            <w:pPr>
              <w:spacing w:after="0" w:line="240" w:lineRule="auto"/>
              <w:ind w:left="360"/>
              <w:jc w:val="both"/>
              <w:rPr>
                <w:rFonts w:ascii="Times New Roman" w:eastAsia="Calibri" w:hAnsi="Times New Roman"/>
              </w:rPr>
            </w:pPr>
          </w:p>
          <w:p w:rsidR="00CB12A4" w:rsidRDefault="00CB12A4" w:rsidP="0055579C">
            <w:pPr>
              <w:spacing w:after="0" w:line="240" w:lineRule="auto"/>
              <w:jc w:val="both"/>
              <w:rPr>
                <w:rFonts w:ascii="Times New Roman" w:eastAsia="Calibri" w:hAnsi="Times New Roman"/>
                <w:b/>
              </w:rPr>
            </w:pPr>
            <w:r w:rsidRPr="0055579C">
              <w:rPr>
                <w:rFonts w:ascii="Times New Roman" w:eastAsia="Calibri" w:hAnsi="Times New Roman"/>
                <w:b/>
              </w:rPr>
              <w:t>BOM 305:</w:t>
            </w:r>
            <w:r>
              <w:rPr>
                <w:rFonts w:ascii="Times New Roman" w:eastAsia="Calibri" w:hAnsi="Times New Roman"/>
                <w:b/>
              </w:rPr>
              <w:t xml:space="preserve"> Lab</w:t>
            </w:r>
            <w:r w:rsidRPr="0055579C">
              <w:rPr>
                <w:rFonts w:ascii="Times New Roman" w:eastAsia="Calibri" w:hAnsi="Times New Roman"/>
                <w:b/>
              </w:rPr>
              <w:t xml:space="preserve"> work based on Course</w:t>
            </w:r>
            <w:r w:rsidR="00595E96">
              <w:rPr>
                <w:rFonts w:ascii="Times New Roman" w:eastAsia="Calibri" w:hAnsi="Times New Roman"/>
                <w:b/>
              </w:rPr>
              <w:t>s</w:t>
            </w:r>
            <w:r>
              <w:rPr>
                <w:rFonts w:ascii="Times New Roman" w:eastAsia="Calibri" w:hAnsi="Times New Roman"/>
                <w:b/>
              </w:rPr>
              <w:t xml:space="preserve"> BOM 301 </w:t>
            </w:r>
            <w:r w:rsidR="00595E96">
              <w:rPr>
                <w:rFonts w:ascii="Times New Roman" w:eastAsia="Calibri" w:hAnsi="Times New Roman"/>
                <w:b/>
              </w:rPr>
              <w:t>and</w:t>
            </w:r>
            <w:r>
              <w:rPr>
                <w:rFonts w:ascii="Times New Roman" w:eastAsia="Calibri" w:hAnsi="Times New Roman"/>
                <w:b/>
              </w:rPr>
              <w:t xml:space="preserve"> BOM 302</w:t>
            </w:r>
            <w:r w:rsidRPr="0055579C">
              <w:rPr>
                <w:rFonts w:ascii="Times New Roman" w:eastAsia="Calibri" w:hAnsi="Times New Roman"/>
                <w:b/>
              </w:rPr>
              <w:t xml:space="preserve"> </w:t>
            </w:r>
          </w:p>
          <w:p w:rsidR="00CB12A4" w:rsidRDefault="00CB12A4" w:rsidP="0055579C">
            <w:pPr>
              <w:spacing w:after="0" w:line="240" w:lineRule="auto"/>
              <w:jc w:val="both"/>
              <w:rPr>
                <w:rFonts w:ascii="Times New Roman" w:eastAsia="Calibri" w:hAnsi="Times New Roman"/>
                <w:b/>
              </w:rPr>
            </w:pPr>
          </w:p>
          <w:p w:rsidR="00CB12A4" w:rsidRDefault="00CB12A4" w:rsidP="0055579C">
            <w:pPr>
              <w:spacing w:after="0" w:line="240" w:lineRule="auto"/>
              <w:jc w:val="both"/>
              <w:rPr>
                <w:rFonts w:ascii="Times New Roman" w:eastAsia="Calibri" w:hAnsi="Times New Roman"/>
                <w:b/>
              </w:rPr>
            </w:pPr>
            <w:r>
              <w:rPr>
                <w:rFonts w:ascii="Times New Roman" w:eastAsia="Calibri" w:hAnsi="Times New Roman"/>
                <w:b/>
              </w:rPr>
              <w:t>Plant Biochemistry</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b/>
              </w:rPr>
            </w:pPr>
            <w:r w:rsidRPr="007F0AD8">
              <w:rPr>
                <w:rFonts w:ascii="Times New Roman" w:hAnsi="Times New Roman"/>
              </w:rPr>
              <w:t xml:space="preserve">Preparation of calibration curve of protein, extraction of protein from the plant material and its assay using Lowry </w:t>
            </w:r>
            <w:r w:rsidRPr="007F0AD8">
              <w:rPr>
                <w:rFonts w:ascii="Times New Roman" w:hAnsi="Times New Roman"/>
                <w:i/>
                <w:iCs/>
              </w:rPr>
              <w:t>et al</w:t>
            </w:r>
            <w:r w:rsidR="00595E96">
              <w:rPr>
                <w:rFonts w:ascii="Times New Roman" w:hAnsi="Times New Roman"/>
                <w:i/>
                <w:iCs/>
              </w:rPr>
              <w:t>.</w:t>
            </w:r>
            <w:r w:rsidR="00EF2207">
              <w:rPr>
                <w:rFonts w:ascii="Times New Roman" w:hAnsi="Times New Roman"/>
              </w:rPr>
              <w:t xml:space="preserve"> </w:t>
            </w:r>
            <w:r w:rsidRPr="007F0AD8">
              <w:rPr>
                <w:rFonts w:ascii="Times New Roman" w:hAnsi="Times New Roman"/>
              </w:rPr>
              <w:t>method</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 xml:space="preserve">Preparation of calibration curve of DNA, extraction of DNA from the plant material and its </w:t>
            </w:r>
            <w:r>
              <w:rPr>
                <w:rFonts w:ascii="Times New Roman" w:hAnsi="Times New Roman"/>
              </w:rPr>
              <w:t xml:space="preserve">assay using </w:t>
            </w:r>
            <w:r w:rsidRPr="007F0AD8">
              <w:rPr>
                <w:rFonts w:ascii="Times New Roman" w:hAnsi="Times New Roman"/>
              </w:rPr>
              <w:t>diphenylamine method</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b/>
              </w:rPr>
            </w:pPr>
            <w:r w:rsidRPr="007F0AD8">
              <w:rPr>
                <w:rFonts w:ascii="Times New Roman" w:hAnsi="Times New Roman"/>
              </w:rPr>
              <w:t>Preparation of calibration curve of RNA, extraction of RNA from the plant mat</w:t>
            </w:r>
            <w:r>
              <w:rPr>
                <w:rFonts w:ascii="Times New Roman" w:hAnsi="Times New Roman"/>
              </w:rPr>
              <w:t xml:space="preserve">erial and its assay using </w:t>
            </w:r>
            <w:r w:rsidRPr="007F0AD8">
              <w:rPr>
                <w:rFonts w:ascii="Times New Roman" w:hAnsi="Times New Roman"/>
              </w:rPr>
              <w:t>diphenylamine method</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Effect of reaction time on urease activity</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Effect of enzyme concentration on urease activity</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Effect of various substrate concentrations on urease activity (determi</w:t>
            </w:r>
            <w:r>
              <w:rPr>
                <w:rFonts w:ascii="Times New Roman" w:hAnsi="Times New Roman"/>
              </w:rPr>
              <w:t>nation of K</w:t>
            </w:r>
            <w:r w:rsidRPr="00EF2207">
              <w:rPr>
                <w:rFonts w:ascii="Times New Roman" w:hAnsi="Times New Roman"/>
                <w:vertAlign w:val="subscript"/>
              </w:rPr>
              <w:t>m</w:t>
            </w:r>
            <w:r>
              <w:rPr>
                <w:rFonts w:ascii="Times New Roman" w:hAnsi="Times New Roman"/>
              </w:rPr>
              <w:t xml:space="preserve"> and V</w:t>
            </w:r>
            <w:r w:rsidRPr="00EF2207">
              <w:rPr>
                <w:rFonts w:ascii="Times New Roman" w:hAnsi="Times New Roman"/>
                <w:vertAlign w:val="subscript"/>
              </w:rPr>
              <w:t xml:space="preserve">max </w:t>
            </w:r>
            <w:r>
              <w:rPr>
                <w:rFonts w:ascii="Times New Roman" w:hAnsi="Times New Roman"/>
              </w:rPr>
              <w:t xml:space="preserve">using </w:t>
            </w:r>
            <w:r w:rsidRPr="007F0AD8">
              <w:rPr>
                <w:rFonts w:ascii="Times New Roman" w:hAnsi="Times New Roman"/>
              </w:rPr>
              <w:t>Line-weaver-Burk equation)</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Preparation of calibration curve of nitrite using diazo-couplin</w:t>
            </w:r>
            <w:r w:rsidR="00EF2207">
              <w:rPr>
                <w:rFonts w:ascii="Times New Roman" w:hAnsi="Times New Roman"/>
              </w:rPr>
              <w:t>g method of Snell &amp; Snell</w:t>
            </w:r>
          </w:p>
          <w:p w:rsidR="00CB12A4" w:rsidRPr="007F0AD8"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 xml:space="preserve">Induction and assay of </w:t>
            </w:r>
            <w:r w:rsidRPr="007F0AD8">
              <w:rPr>
                <w:rFonts w:ascii="Times New Roman" w:hAnsi="Times New Roman"/>
                <w:i/>
                <w:iCs/>
              </w:rPr>
              <w:t>in vivo</w:t>
            </w:r>
            <w:r w:rsidRPr="007F0AD8">
              <w:rPr>
                <w:rFonts w:ascii="Times New Roman" w:hAnsi="Times New Roman"/>
              </w:rPr>
              <w:t xml:space="preserve"> nitrate reductase (NR) activity</w:t>
            </w:r>
          </w:p>
          <w:p w:rsidR="00CB12A4" w:rsidRDefault="00CB12A4" w:rsidP="001952C3">
            <w:pPr>
              <w:pStyle w:val="ListParagraph"/>
              <w:numPr>
                <w:ilvl w:val="0"/>
                <w:numId w:val="59"/>
              </w:numPr>
              <w:spacing w:after="0" w:line="240" w:lineRule="auto"/>
              <w:contextualSpacing/>
              <w:jc w:val="both"/>
              <w:rPr>
                <w:rFonts w:ascii="Times New Roman" w:hAnsi="Times New Roman"/>
              </w:rPr>
            </w:pPr>
            <w:r w:rsidRPr="007F0AD8">
              <w:rPr>
                <w:rFonts w:ascii="Times New Roman" w:hAnsi="Times New Roman"/>
              </w:rPr>
              <w:t xml:space="preserve">Effect of light and dark on the </w:t>
            </w:r>
            <w:r w:rsidRPr="007F0AD8">
              <w:rPr>
                <w:rFonts w:ascii="Times New Roman" w:hAnsi="Times New Roman"/>
                <w:i/>
                <w:iCs/>
              </w:rPr>
              <w:t>in vivo</w:t>
            </w:r>
            <w:r w:rsidRPr="007F0AD8">
              <w:rPr>
                <w:rFonts w:ascii="Times New Roman" w:hAnsi="Times New Roman"/>
              </w:rPr>
              <w:t xml:space="preserve"> NR activity</w:t>
            </w:r>
          </w:p>
          <w:p w:rsidR="00595E96" w:rsidRPr="004A7250" w:rsidRDefault="00595E96" w:rsidP="0055579C">
            <w:pPr>
              <w:pStyle w:val="ListParagraph"/>
              <w:spacing w:after="0" w:line="240" w:lineRule="auto"/>
              <w:ind w:left="0"/>
              <w:contextualSpacing/>
              <w:jc w:val="both"/>
              <w:rPr>
                <w:rFonts w:ascii="Times New Roman" w:hAnsi="Times New Roman"/>
                <w:b/>
                <w:color w:val="FF0000"/>
              </w:rPr>
            </w:pPr>
          </w:p>
          <w:p w:rsidR="00CB12A4" w:rsidRPr="00C75968" w:rsidRDefault="00CB12A4" w:rsidP="00C75968">
            <w:pPr>
              <w:pStyle w:val="ListParagraph"/>
              <w:spacing w:after="0" w:line="240" w:lineRule="auto"/>
              <w:ind w:left="0"/>
              <w:contextualSpacing/>
              <w:jc w:val="both"/>
              <w:rPr>
                <w:rFonts w:ascii="Times New Roman" w:hAnsi="Times New Roman"/>
                <w:b/>
              </w:rPr>
            </w:pPr>
            <w:r w:rsidRPr="0055579C">
              <w:rPr>
                <w:rFonts w:ascii="Times New Roman" w:hAnsi="Times New Roman"/>
                <w:b/>
              </w:rPr>
              <w:t>Cell and Molecular Biology</w:t>
            </w:r>
          </w:p>
          <w:p w:rsidR="00CB12A4" w:rsidRPr="006F46C5" w:rsidRDefault="00CB12A4" w:rsidP="0055579C">
            <w:pPr>
              <w:numPr>
                <w:ilvl w:val="1"/>
                <w:numId w:val="31"/>
              </w:numPr>
              <w:spacing w:after="0" w:line="240" w:lineRule="auto"/>
              <w:rPr>
                <w:rFonts w:ascii="Times New Roman" w:hAnsi="Times New Roman"/>
                <w:szCs w:val="24"/>
              </w:rPr>
            </w:pPr>
            <w:r w:rsidRPr="006F46C5">
              <w:rPr>
                <w:rFonts w:ascii="Times New Roman" w:hAnsi="Times New Roman"/>
                <w:szCs w:val="24"/>
              </w:rPr>
              <w:t>Estimatio</w:t>
            </w:r>
            <w:r w:rsidR="002539E9">
              <w:rPr>
                <w:rFonts w:ascii="Times New Roman" w:hAnsi="Times New Roman"/>
                <w:szCs w:val="24"/>
              </w:rPr>
              <w:t>n of protein by Bradford method</w:t>
            </w:r>
            <w:r w:rsidRPr="006F46C5">
              <w:rPr>
                <w:rFonts w:ascii="Times New Roman" w:hAnsi="Times New Roman"/>
                <w:szCs w:val="24"/>
              </w:rPr>
              <w:t xml:space="preserve"> </w:t>
            </w:r>
          </w:p>
          <w:p w:rsidR="00CB12A4" w:rsidRPr="006F46C5" w:rsidRDefault="00CB12A4" w:rsidP="0055579C">
            <w:pPr>
              <w:numPr>
                <w:ilvl w:val="1"/>
                <w:numId w:val="31"/>
              </w:numPr>
              <w:spacing w:after="0" w:line="240" w:lineRule="auto"/>
              <w:rPr>
                <w:rFonts w:ascii="Times New Roman" w:hAnsi="Times New Roman"/>
                <w:szCs w:val="24"/>
              </w:rPr>
            </w:pPr>
            <w:r w:rsidRPr="006F46C5">
              <w:rPr>
                <w:rFonts w:ascii="Times New Roman" w:hAnsi="Times New Roman"/>
                <w:szCs w:val="24"/>
              </w:rPr>
              <w:t>Isolation of chloroplast</w:t>
            </w:r>
            <w:r w:rsidR="002539E9">
              <w:rPr>
                <w:rFonts w:ascii="Times New Roman" w:hAnsi="Times New Roman"/>
                <w:szCs w:val="24"/>
              </w:rPr>
              <w:t xml:space="preserve"> by differential centrifugation</w:t>
            </w:r>
          </w:p>
          <w:p w:rsidR="00CB12A4" w:rsidRPr="006F46C5" w:rsidRDefault="00CB12A4" w:rsidP="0055579C">
            <w:pPr>
              <w:numPr>
                <w:ilvl w:val="1"/>
                <w:numId w:val="31"/>
              </w:numPr>
              <w:spacing w:after="0" w:line="240" w:lineRule="auto"/>
              <w:rPr>
                <w:rFonts w:ascii="Times New Roman" w:hAnsi="Times New Roman"/>
                <w:szCs w:val="24"/>
              </w:rPr>
            </w:pPr>
            <w:r w:rsidRPr="006F46C5">
              <w:rPr>
                <w:rFonts w:ascii="Times New Roman" w:hAnsi="Times New Roman"/>
                <w:szCs w:val="24"/>
              </w:rPr>
              <w:t>Isolation of mito</w:t>
            </w:r>
            <w:r w:rsidR="002539E9">
              <w:rPr>
                <w:rFonts w:ascii="Times New Roman" w:hAnsi="Times New Roman"/>
                <w:szCs w:val="24"/>
              </w:rPr>
              <w:t>chondria by ultracentrifugation</w:t>
            </w:r>
          </w:p>
          <w:p w:rsidR="00CB12A4" w:rsidRPr="006F46C5" w:rsidRDefault="00CB12A4" w:rsidP="0055579C">
            <w:pPr>
              <w:numPr>
                <w:ilvl w:val="1"/>
                <w:numId w:val="31"/>
              </w:numPr>
              <w:spacing w:after="0" w:line="240" w:lineRule="auto"/>
              <w:rPr>
                <w:rFonts w:ascii="Times New Roman" w:hAnsi="Times New Roman"/>
                <w:szCs w:val="24"/>
              </w:rPr>
            </w:pPr>
            <w:r w:rsidRPr="006F46C5">
              <w:rPr>
                <w:rFonts w:ascii="Times New Roman" w:hAnsi="Times New Roman"/>
                <w:szCs w:val="24"/>
              </w:rPr>
              <w:t>Separation and analysis of chloroplast and mit</w:t>
            </w:r>
            <w:r w:rsidR="002539E9">
              <w:rPr>
                <w:rFonts w:ascii="Times New Roman" w:hAnsi="Times New Roman"/>
                <w:szCs w:val="24"/>
              </w:rPr>
              <w:t>ochondrial proteins by SDS-PAGE</w:t>
            </w:r>
          </w:p>
          <w:p w:rsidR="00CB12A4" w:rsidRPr="006F46C5" w:rsidRDefault="00CB12A4" w:rsidP="0055579C">
            <w:pPr>
              <w:numPr>
                <w:ilvl w:val="1"/>
                <w:numId w:val="31"/>
              </w:numPr>
              <w:spacing w:after="0" w:line="240" w:lineRule="auto"/>
              <w:rPr>
                <w:rFonts w:ascii="Times New Roman" w:hAnsi="Times New Roman"/>
                <w:szCs w:val="24"/>
              </w:rPr>
            </w:pPr>
            <w:r w:rsidRPr="006F46C5">
              <w:rPr>
                <w:rFonts w:ascii="Times New Roman" w:hAnsi="Times New Roman"/>
                <w:szCs w:val="24"/>
              </w:rPr>
              <w:t xml:space="preserve">Isolation and purification of RNA from (a) prokaryotic and (b) eukaryotic organisms. </w:t>
            </w:r>
          </w:p>
          <w:p w:rsidR="00CB12A4" w:rsidRDefault="00CB12A4" w:rsidP="0055579C">
            <w:pPr>
              <w:numPr>
                <w:ilvl w:val="1"/>
                <w:numId w:val="31"/>
              </w:numPr>
              <w:spacing w:after="0" w:line="240" w:lineRule="auto"/>
              <w:rPr>
                <w:rFonts w:ascii="Times New Roman" w:hAnsi="Times New Roman"/>
                <w:szCs w:val="24"/>
              </w:rPr>
            </w:pPr>
            <w:r w:rsidRPr="006F46C5">
              <w:rPr>
                <w:rFonts w:ascii="Times New Roman" w:hAnsi="Times New Roman"/>
                <w:szCs w:val="24"/>
              </w:rPr>
              <w:t>Separation and analysis of RNA</w:t>
            </w:r>
            <w:r w:rsidR="002539E9">
              <w:rPr>
                <w:rFonts w:ascii="Times New Roman" w:hAnsi="Times New Roman"/>
                <w:szCs w:val="24"/>
              </w:rPr>
              <w:t xml:space="preserve"> by Agarose gel electrophoresis</w:t>
            </w:r>
          </w:p>
          <w:p w:rsidR="00CB12A4" w:rsidRPr="0055579C" w:rsidRDefault="00CB12A4" w:rsidP="0055579C">
            <w:pPr>
              <w:numPr>
                <w:ilvl w:val="1"/>
                <w:numId w:val="31"/>
              </w:numPr>
              <w:spacing w:after="0" w:line="240" w:lineRule="auto"/>
              <w:rPr>
                <w:rFonts w:ascii="Times New Roman" w:hAnsi="Times New Roman"/>
                <w:szCs w:val="24"/>
              </w:rPr>
            </w:pPr>
            <w:r w:rsidRPr="0055579C">
              <w:rPr>
                <w:rFonts w:ascii="Times New Roman" w:hAnsi="Times New Roman"/>
                <w:szCs w:val="24"/>
              </w:rPr>
              <w:t>Analyses of DNA damage and photorepair by spectrophotometric and PCR based methods</w:t>
            </w:r>
            <w:r w:rsidRPr="0055579C">
              <w:rPr>
                <w:rFonts w:ascii="Times New Roman" w:eastAsia="Calibri" w:hAnsi="Times New Roman"/>
                <w:sz w:val="20"/>
              </w:rPr>
              <w:t xml:space="preserve">                                                                                                                                                                                                                                                          </w:t>
            </w:r>
          </w:p>
          <w:p w:rsidR="00CB12A4" w:rsidRPr="0055579C" w:rsidRDefault="00CB12A4" w:rsidP="0055579C">
            <w:pPr>
              <w:spacing w:after="0" w:line="240" w:lineRule="auto"/>
              <w:jc w:val="both"/>
              <w:rPr>
                <w:rFonts w:ascii="Times New Roman" w:eastAsia="Calibri" w:hAnsi="Times New Roman"/>
                <w:b/>
              </w:rPr>
            </w:pPr>
          </w:p>
        </w:tc>
        <w:tc>
          <w:tcPr>
            <w:tcW w:w="1308" w:type="dxa"/>
          </w:tcPr>
          <w:p w:rsidR="00CB12A4" w:rsidRPr="00460D4F" w:rsidRDefault="00CB12A4" w:rsidP="00460D4F">
            <w:pPr>
              <w:spacing w:after="0" w:line="240" w:lineRule="auto"/>
              <w:jc w:val="center"/>
              <w:rPr>
                <w:rFonts w:ascii="Times New Roman" w:eastAsia="Calibri" w:hAnsi="Times New Roman"/>
              </w:rPr>
            </w:pPr>
          </w:p>
        </w:tc>
      </w:tr>
      <w:tr w:rsidR="00CB12A4" w:rsidRPr="0021772E" w:rsidTr="00297800">
        <w:tc>
          <w:tcPr>
            <w:tcW w:w="8298" w:type="dxa"/>
          </w:tcPr>
          <w:p w:rsidR="00CB12A4" w:rsidRDefault="00CB12A4" w:rsidP="00A812A8">
            <w:pPr>
              <w:spacing w:after="0" w:line="240" w:lineRule="auto"/>
              <w:ind w:left="360" w:hanging="360"/>
              <w:rPr>
                <w:rFonts w:ascii="Times New Roman" w:eastAsia="Calibri" w:hAnsi="Times New Roman"/>
                <w:b/>
              </w:rPr>
            </w:pPr>
            <w:r>
              <w:rPr>
                <w:rFonts w:ascii="Times New Roman" w:eastAsia="Calibri" w:hAnsi="Times New Roman"/>
                <w:b/>
              </w:rPr>
              <w:lastRenderedPageBreak/>
              <w:t>BOM 306</w:t>
            </w:r>
            <w:r w:rsidRPr="0055579C">
              <w:rPr>
                <w:rFonts w:ascii="Times New Roman" w:eastAsia="Calibri" w:hAnsi="Times New Roman"/>
                <w:b/>
              </w:rPr>
              <w:t xml:space="preserve">: </w:t>
            </w:r>
            <w:r>
              <w:rPr>
                <w:rFonts w:ascii="Times New Roman" w:eastAsia="Calibri" w:hAnsi="Times New Roman"/>
                <w:b/>
              </w:rPr>
              <w:t>Lab work based on Course</w:t>
            </w:r>
            <w:r w:rsidR="00595E96">
              <w:rPr>
                <w:rFonts w:ascii="Times New Roman" w:eastAsia="Calibri" w:hAnsi="Times New Roman"/>
                <w:b/>
              </w:rPr>
              <w:t>s</w:t>
            </w:r>
            <w:r>
              <w:rPr>
                <w:rFonts w:ascii="Times New Roman" w:eastAsia="Calibri" w:hAnsi="Times New Roman"/>
                <w:b/>
              </w:rPr>
              <w:t xml:space="preserve"> BOM 303 </w:t>
            </w:r>
            <w:r w:rsidR="00595E96">
              <w:rPr>
                <w:rFonts w:ascii="Times New Roman" w:eastAsia="Calibri" w:hAnsi="Times New Roman"/>
                <w:b/>
              </w:rPr>
              <w:t>and</w:t>
            </w:r>
            <w:r>
              <w:rPr>
                <w:rFonts w:ascii="Times New Roman" w:eastAsia="Calibri" w:hAnsi="Times New Roman"/>
                <w:b/>
              </w:rPr>
              <w:t xml:space="preserve"> BOM 304</w:t>
            </w:r>
          </w:p>
          <w:p w:rsidR="00CB12A4" w:rsidRDefault="00CB12A4" w:rsidP="00A812A8">
            <w:pPr>
              <w:spacing w:after="0" w:line="240" w:lineRule="auto"/>
              <w:ind w:left="360" w:hanging="360"/>
              <w:rPr>
                <w:rFonts w:ascii="Times New Roman" w:eastAsia="Calibri" w:hAnsi="Times New Roman"/>
                <w:b/>
              </w:rPr>
            </w:pPr>
            <w:r w:rsidRPr="0055579C">
              <w:rPr>
                <w:rFonts w:ascii="Times New Roman" w:eastAsia="Calibri" w:hAnsi="Times New Roman"/>
                <w:b/>
              </w:rPr>
              <w:t xml:space="preserve"> </w:t>
            </w:r>
          </w:p>
          <w:p w:rsidR="00CB12A4" w:rsidRDefault="00CB12A4" w:rsidP="00A812A8">
            <w:pPr>
              <w:spacing w:after="0" w:line="240" w:lineRule="auto"/>
              <w:ind w:left="360" w:hanging="360"/>
              <w:rPr>
                <w:rFonts w:ascii="Times New Roman" w:eastAsia="Calibri" w:hAnsi="Times New Roman"/>
                <w:b/>
              </w:rPr>
            </w:pPr>
            <w:r>
              <w:rPr>
                <w:rFonts w:ascii="Times New Roman" w:eastAsia="Calibri" w:hAnsi="Times New Roman"/>
                <w:b/>
              </w:rPr>
              <w:t>Biodiversity and Biostatistics</w:t>
            </w:r>
          </w:p>
          <w:p w:rsidR="00CB12A4" w:rsidRPr="006F46C5" w:rsidRDefault="00CB12A4" w:rsidP="001952C3">
            <w:pPr>
              <w:numPr>
                <w:ilvl w:val="0"/>
                <w:numId w:val="53"/>
              </w:numPr>
              <w:spacing w:after="0" w:line="240" w:lineRule="auto"/>
              <w:jc w:val="both"/>
              <w:rPr>
                <w:rFonts w:ascii="Times New Roman" w:hAnsi="Times New Roman"/>
                <w:szCs w:val="24"/>
              </w:rPr>
            </w:pPr>
            <w:r>
              <w:rPr>
                <w:rFonts w:ascii="Times New Roman" w:hAnsi="Times New Roman"/>
                <w:szCs w:val="24"/>
              </w:rPr>
              <w:t>Calculation of</w:t>
            </w:r>
            <w:r w:rsidRPr="006F46C5">
              <w:rPr>
                <w:rFonts w:ascii="Times New Roman" w:hAnsi="Times New Roman"/>
                <w:szCs w:val="24"/>
              </w:rPr>
              <w:t xml:space="preserve"> mean, variance, standard deviation, standard error and coefficient of variance for ecological data</w:t>
            </w:r>
          </w:p>
          <w:p w:rsidR="00CB12A4" w:rsidRPr="006F46C5" w:rsidRDefault="00CB12A4" w:rsidP="001952C3">
            <w:pPr>
              <w:numPr>
                <w:ilvl w:val="0"/>
                <w:numId w:val="53"/>
              </w:numPr>
              <w:spacing w:after="0" w:line="240" w:lineRule="auto"/>
              <w:jc w:val="both"/>
              <w:rPr>
                <w:rFonts w:ascii="Times New Roman" w:hAnsi="Times New Roman"/>
                <w:szCs w:val="24"/>
              </w:rPr>
            </w:pPr>
            <w:r w:rsidRPr="006F46C5">
              <w:rPr>
                <w:rFonts w:ascii="Times New Roman" w:hAnsi="Times New Roman"/>
                <w:szCs w:val="24"/>
              </w:rPr>
              <w:t>To compare two means related to ecological d</w:t>
            </w:r>
            <w:r w:rsidR="00184867">
              <w:rPr>
                <w:rFonts w:ascii="Times New Roman" w:hAnsi="Times New Roman"/>
                <w:szCs w:val="24"/>
              </w:rPr>
              <w:t>ata by using student’s ‘t’ test</w:t>
            </w:r>
          </w:p>
          <w:p w:rsidR="00CB12A4" w:rsidRPr="006F46C5" w:rsidRDefault="00CB12A4" w:rsidP="001952C3">
            <w:pPr>
              <w:numPr>
                <w:ilvl w:val="0"/>
                <w:numId w:val="53"/>
              </w:numPr>
              <w:spacing w:after="0" w:line="240" w:lineRule="auto"/>
              <w:jc w:val="both"/>
              <w:rPr>
                <w:rFonts w:ascii="Times New Roman" w:hAnsi="Times New Roman"/>
                <w:szCs w:val="24"/>
              </w:rPr>
            </w:pPr>
            <w:r>
              <w:rPr>
                <w:rFonts w:ascii="Times New Roman" w:hAnsi="Times New Roman"/>
                <w:szCs w:val="24"/>
              </w:rPr>
              <w:t>A</w:t>
            </w:r>
            <w:r w:rsidRPr="006F46C5">
              <w:rPr>
                <w:rFonts w:ascii="Times New Roman" w:hAnsi="Times New Roman"/>
                <w:szCs w:val="24"/>
              </w:rPr>
              <w:t>ssess</w:t>
            </w:r>
            <w:r>
              <w:rPr>
                <w:rFonts w:ascii="Times New Roman" w:hAnsi="Times New Roman"/>
                <w:szCs w:val="24"/>
              </w:rPr>
              <w:t>ment of</w:t>
            </w:r>
            <w:r w:rsidRPr="006F46C5">
              <w:rPr>
                <w:rFonts w:ascii="Times New Roman" w:hAnsi="Times New Roman"/>
                <w:szCs w:val="24"/>
              </w:rPr>
              <w:t xml:space="preserve"> interspecific association between selected species of grassland using Chi-square approach and also to </w:t>
            </w:r>
            <w:r>
              <w:rPr>
                <w:rFonts w:ascii="Times New Roman" w:hAnsi="Times New Roman"/>
                <w:szCs w:val="24"/>
              </w:rPr>
              <w:t>construct constellation diagram</w:t>
            </w:r>
          </w:p>
          <w:p w:rsidR="00CB12A4" w:rsidRPr="006F46C5" w:rsidRDefault="00CB12A4" w:rsidP="001952C3">
            <w:pPr>
              <w:numPr>
                <w:ilvl w:val="0"/>
                <w:numId w:val="53"/>
              </w:numPr>
              <w:spacing w:after="0" w:line="240" w:lineRule="auto"/>
              <w:jc w:val="both"/>
              <w:rPr>
                <w:rFonts w:ascii="Times New Roman" w:hAnsi="Times New Roman"/>
                <w:szCs w:val="24"/>
              </w:rPr>
            </w:pPr>
            <w:r>
              <w:rPr>
                <w:rFonts w:ascii="Times New Roman" w:hAnsi="Times New Roman"/>
                <w:szCs w:val="24"/>
              </w:rPr>
              <w:t>A</w:t>
            </w:r>
            <w:r w:rsidRPr="006F46C5">
              <w:rPr>
                <w:rFonts w:ascii="Times New Roman" w:hAnsi="Times New Roman"/>
                <w:szCs w:val="24"/>
              </w:rPr>
              <w:t>nalys</w:t>
            </w:r>
            <w:r>
              <w:rPr>
                <w:rFonts w:ascii="Times New Roman" w:hAnsi="Times New Roman"/>
                <w:szCs w:val="24"/>
              </w:rPr>
              <w:t>is of</w:t>
            </w:r>
            <w:r w:rsidRPr="006F46C5">
              <w:rPr>
                <w:rFonts w:ascii="Times New Roman" w:hAnsi="Times New Roman"/>
                <w:szCs w:val="24"/>
              </w:rPr>
              <w:t xml:space="preserve"> correlation coefficient between depe</w:t>
            </w:r>
            <w:r>
              <w:rPr>
                <w:rFonts w:ascii="Times New Roman" w:hAnsi="Times New Roman"/>
                <w:szCs w:val="24"/>
              </w:rPr>
              <w:t>ndent and independent variables</w:t>
            </w:r>
          </w:p>
          <w:p w:rsidR="00CB12A4" w:rsidRPr="006F46C5" w:rsidRDefault="00CB12A4" w:rsidP="001952C3">
            <w:pPr>
              <w:numPr>
                <w:ilvl w:val="0"/>
                <w:numId w:val="53"/>
              </w:numPr>
              <w:spacing w:after="0" w:line="240" w:lineRule="auto"/>
              <w:jc w:val="both"/>
              <w:rPr>
                <w:rFonts w:ascii="Times New Roman" w:hAnsi="Times New Roman"/>
                <w:szCs w:val="24"/>
              </w:rPr>
            </w:pPr>
            <w:r>
              <w:rPr>
                <w:rFonts w:ascii="Times New Roman" w:hAnsi="Times New Roman"/>
                <w:szCs w:val="24"/>
              </w:rPr>
              <w:t>E</w:t>
            </w:r>
            <w:r w:rsidRPr="006F46C5">
              <w:rPr>
                <w:rFonts w:ascii="Times New Roman" w:hAnsi="Times New Roman"/>
                <w:szCs w:val="24"/>
              </w:rPr>
              <w:t>stablish</w:t>
            </w:r>
            <w:r>
              <w:rPr>
                <w:rFonts w:ascii="Times New Roman" w:hAnsi="Times New Roman"/>
                <w:szCs w:val="24"/>
              </w:rPr>
              <w:t>ment of</w:t>
            </w:r>
            <w:r w:rsidRPr="006F46C5">
              <w:rPr>
                <w:rFonts w:ascii="Times New Roman" w:hAnsi="Times New Roman"/>
                <w:szCs w:val="24"/>
              </w:rPr>
              <w:t xml:space="preserve"> linear relationship between dependent and in</w:t>
            </w:r>
            <w:r>
              <w:rPr>
                <w:rFonts w:ascii="Times New Roman" w:hAnsi="Times New Roman"/>
                <w:szCs w:val="24"/>
              </w:rPr>
              <w:t>dependent variables</w:t>
            </w:r>
          </w:p>
          <w:p w:rsidR="00CB12A4" w:rsidRPr="006F46C5" w:rsidRDefault="00CB12A4" w:rsidP="001952C3">
            <w:pPr>
              <w:numPr>
                <w:ilvl w:val="0"/>
                <w:numId w:val="53"/>
              </w:numPr>
              <w:spacing w:after="0" w:line="240" w:lineRule="auto"/>
              <w:jc w:val="both"/>
              <w:rPr>
                <w:rFonts w:ascii="Times New Roman" w:hAnsi="Times New Roman"/>
                <w:szCs w:val="24"/>
              </w:rPr>
            </w:pPr>
            <w:r>
              <w:rPr>
                <w:rFonts w:ascii="Times New Roman" w:hAnsi="Times New Roman"/>
                <w:szCs w:val="24"/>
              </w:rPr>
              <w:t>S</w:t>
            </w:r>
            <w:r w:rsidRPr="006F46C5">
              <w:rPr>
                <w:rFonts w:ascii="Times New Roman" w:hAnsi="Times New Roman"/>
                <w:szCs w:val="24"/>
              </w:rPr>
              <w:t xml:space="preserve">tudy </w:t>
            </w:r>
            <w:r>
              <w:rPr>
                <w:rFonts w:ascii="Times New Roman" w:hAnsi="Times New Roman"/>
                <w:szCs w:val="24"/>
              </w:rPr>
              <w:t xml:space="preserve">of </w:t>
            </w:r>
            <w:r w:rsidRPr="006F46C5">
              <w:rPr>
                <w:rFonts w:ascii="Times New Roman" w:hAnsi="Times New Roman"/>
                <w:szCs w:val="24"/>
              </w:rPr>
              <w:t>effect of independent variable on the dependent variable using ‘</w:t>
            </w:r>
            <w:r w:rsidRPr="006F46C5">
              <w:rPr>
                <w:rFonts w:ascii="Times New Roman" w:hAnsi="Times New Roman"/>
                <w:i/>
                <w:szCs w:val="24"/>
              </w:rPr>
              <w:t>F</w:t>
            </w:r>
            <w:r>
              <w:rPr>
                <w:rFonts w:ascii="Times New Roman" w:hAnsi="Times New Roman"/>
                <w:szCs w:val="24"/>
              </w:rPr>
              <w:t>-test’</w:t>
            </w:r>
          </w:p>
          <w:p w:rsidR="00CB12A4" w:rsidRPr="006F46C5" w:rsidRDefault="00CB12A4" w:rsidP="001952C3">
            <w:pPr>
              <w:numPr>
                <w:ilvl w:val="0"/>
                <w:numId w:val="53"/>
              </w:numPr>
              <w:spacing w:after="0" w:line="240" w:lineRule="auto"/>
              <w:jc w:val="both"/>
              <w:rPr>
                <w:rFonts w:ascii="Times New Roman" w:hAnsi="Times New Roman"/>
                <w:szCs w:val="24"/>
              </w:rPr>
            </w:pPr>
            <w:r w:rsidRPr="006F46C5">
              <w:rPr>
                <w:rFonts w:ascii="Times New Roman" w:hAnsi="Times New Roman"/>
                <w:szCs w:val="24"/>
              </w:rPr>
              <w:t>To analyse best fit models between the variables</w:t>
            </w:r>
            <w:r>
              <w:rPr>
                <w:rFonts w:ascii="Times New Roman" w:hAnsi="Times New Roman"/>
                <w:szCs w:val="24"/>
              </w:rPr>
              <w:t xml:space="preserve"> and reliability of prediction</w:t>
            </w:r>
          </w:p>
          <w:p w:rsidR="00CB12A4" w:rsidRPr="006F46C5" w:rsidRDefault="00CB12A4" w:rsidP="001952C3">
            <w:pPr>
              <w:numPr>
                <w:ilvl w:val="0"/>
                <w:numId w:val="53"/>
              </w:numPr>
              <w:spacing w:after="0" w:line="240" w:lineRule="auto"/>
              <w:jc w:val="both"/>
              <w:rPr>
                <w:rFonts w:ascii="Times New Roman" w:hAnsi="Times New Roman"/>
                <w:szCs w:val="24"/>
              </w:rPr>
            </w:pPr>
            <w:r>
              <w:rPr>
                <w:rFonts w:ascii="Times New Roman" w:hAnsi="Times New Roman"/>
                <w:szCs w:val="24"/>
              </w:rPr>
              <w:t>A</w:t>
            </w:r>
            <w:r w:rsidRPr="006F46C5">
              <w:rPr>
                <w:rFonts w:ascii="Times New Roman" w:hAnsi="Times New Roman"/>
                <w:szCs w:val="24"/>
              </w:rPr>
              <w:t>ssess</w:t>
            </w:r>
            <w:r>
              <w:rPr>
                <w:rFonts w:ascii="Times New Roman" w:hAnsi="Times New Roman"/>
                <w:szCs w:val="24"/>
              </w:rPr>
              <w:t>ment of</w:t>
            </w:r>
            <w:r w:rsidRPr="006F46C5">
              <w:rPr>
                <w:rFonts w:ascii="Times New Roman" w:hAnsi="Times New Roman"/>
                <w:szCs w:val="24"/>
              </w:rPr>
              <w:t xml:space="preserve"> species richness and species evenness of protected and unp</w:t>
            </w:r>
            <w:r>
              <w:rPr>
                <w:rFonts w:ascii="Times New Roman" w:hAnsi="Times New Roman"/>
                <w:szCs w:val="24"/>
              </w:rPr>
              <w:t>rotected grasslands</w:t>
            </w:r>
          </w:p>
          <w:p w:rsidR="00CB12A4" w:rsidRDefault="00CB12A4" w:rsidP="001952C3">
            <w:pPr>
              <w:numPr>
                <w:ilvl w:val="0"/>
                <w:numId w:val="53"/>
              </w:numPr>
              <w:spacing w:after="0" w:line="240" w:lineRule="auto"/>
              <w:rPr>
                <w:rFonts w:ascii="Times New Roman" w:hAnsi="Times New Roman"/>
                <w:szCs w:val="24"/>
              </w:rPr>
            </w:pPr>
            <w:r>
              <w:rPr>
                <w:rFonts w:ascii="Times New Roman" w:hAnsi="Times New Roman"/>
                <w:szCs w:val="24"/>
              </w:rPr>
              <w:t>A</w:t>
            </w:r>
            <w:r w:rsidRPr="006F46C5">
              <w:rPr>
                <w:rFonts w:ascii="Times New Roman" w:hAnsi="Times New Roman"/>
                <w:szCs w:val="24"/>
              </w:rPr>
              <w:t>nalys</w:t>
            </w:r>
            <w:r>
              <w:rPr>
                <w:rFonts w:ascii="Times New Roman" w:hAnsi="Times New Roman"/>
                <w:szCs w:val="24"/>
              </w:rPr>
              <w:t xml:space="preserve">is of </w:t>
            </w:r>
            <w:r w:rsidRPr="006F46C5">
              <w:rPr>
                <w:rFonts w:ascii="Times New Roman" w:hAnsi="Times New Roman"/>
                <w:szCs w:val="24"/>
              </w:rPr>
              <w:t xml:space="preserve"> ‘α-diversity’</w:t>
            </w:r>
            <w:r w:rsidRPr="006F46C5">
              <w:rPr>
                <w:sz w:val="20"/>
              </w:rPr>
              <w:t xml:space="preserve"> </w:t>
            </w:r>
            <w:r w:rsidRPr="006F46C5">
              <w:rPr>
                <w:rFonts w:ascii="Times New Roman" w:hAnsi="Times New Roman"/>
                <w:szCs w:val="24"/>
              </w:rPr>
              <w:t>of protec</w:t>
            </w:r>
            <w:r>
              <w:rPr>
                <w:rFonts w:ascii="Times New Roman" w:hAnsi="Times New Roman"/>
                <w:szCs w:val="24"/>
              </w:rPr>
              <w:t>ted and unprotected grasslands</w:t>
            </w:r>
          </w:p>
          <w:p w:rsidR="00F43A27" w:rsidRDefault="00F43A27" w:rsidP="001952C3">
            <w:pPr>
              <w:numPr>
                <w:ilvl w:val="0"/>
                <w:numId w:val="53"/>
              </w:numPr>
              <w:spacing w:after="0" w:line="240" w:lineRule="auto"/>
              <w:rPr>
                <w:rFonts w:ascii="Times New Roman" w:hAnsi="Times New Roman"/>
                <w:szCs w:val="24"/>
              </w:rPr>
            </w:pPr>
            <w:r>
              <w:rPr>
                <w:rFonts w:ascii="Times New Roman" w:hAnsi="Times New Roman"/>
                <w:szCs w:val="24"/>
              </w:rPr>
              <w:t>To assess  β–diversity of a grassland vegetation along an environmental gradient</w:t>
            </w:r>
          </w:p>
          <w:p w:rsidR="00F43A27" w:rsidRPr="006F46C5" w:rsidRDefault="00F43A27" w:rsidP="001952C3">
            <w:pPr>
              <w:numPr>
                <w:ilvl w:val="0"/>
                <w:numId w:val="53"/>
              </w:numPr>
              <w:spacing w:after="0" w:line="240" w:lineRule="auto"/>
              <w:rPr>
                <w:rFonts w:ascii="Times New Roman" w:hAnsi="Times New Roman"/>
                <w:szCs w:val="24"/>
              </w:rPr>
            </w:pPr>
            <w:r>
              <w:rPr>
                <w:rFonts w:ascii="Times New Roman" w:hAnsi="Times New Roman"/>
                <w:szCs w:val="24"/>
              </w:rPr>
              <w:t>To assess γ - diversity across various habitats</w:t>
            </w:r>
          </w:p>
          <w:p w:rsidR="00CB12A4" w:rsidRDefault="00CB12A4" w:rsidP="001952C3">
            <w:pPr>
              <w:numPr>
                <w:ilvl w:val="0"/>
                <w:numId w:val="53"/>
              </w:numPr>
              <w:spacing w:after="0" w:line="240" w:lineRule="auto"/>
              <w:rPr>
                <w:rFonts w:ascii="Times New Roman" w:hAnsi="Times New Roman"/>
                <w:szCs w:val="24"/>
              </w:rPr>
            </w:pPr>
            <w:r w:rsidRPr="009C57E1">
              <w:rPr>
                <w:rFonts w:ascii="Times New Roman" w:hAnsi="Times New Roman"/>
                <w:szCs w:val="24"/>
              </w:rPr>
              <w:t>Demonstration and handling of statistical software for data analysis: One way</w:t>
            </w:r>
            <w:r>
              <w:rPr>
                <w:rFonts w:ascii="Times New Roman" w:hAnsi="Times New Roman"/>
                <w:szCs w:val="24"/>
              </w:rPr>
              <w:t xml:space="preserve"> ANOVA, Two way ANOVA, m</w:t>
            </w:r>
            <w:r w:rsidRPr="009C57E1">
              <w:rPr>
                <w:rFonts w:ascii="Times New Roman" w:hAnsi="Times New Roman"/>
                <w:szCs w:val="24"/>
              </w:rPr>
              <w:t>u</w:t>
            </w:r>
            <w:r>
              <w:rPr>
                <w:rFonts w:ascii="Times New Roman" w:hAnsi="Times New Roman"/>
                <w:szCs w:val="24"/>
              </w:rPr>
              <w:t>ltivariate analysis; ordination</w:t>
            </w:r>
          </w:p>
          <w:p w:rsidR="00CB12A4" w:rsidRDefault="00CB12A4" w:rsidP="009C57E1">
            <w:pPr>
              <w:spacing w:after="0" w:line="240" w:lineRule="auto"/>
              <w:rPr>
                <w:rFonts w:ascii="Times New Roman" w:hAnsi="Times New Roman"/>
                <w:szCs w:val="24"/>
              </w:rPr>
            </w:pPr>
          </w:p>
          <w:p w:rsidR="00CB12A4" w:rsidRDefault="00CB12A4" w:rsidP="00C75968">
            <w:pPr>
              <w:spacing w:after="0" w:line="240" w:lineRule="auto"/>
              <w:rPr>
                <w:rFonts w:ascii="Times New Roman" w:hAnsi="Times New Roman"/>
                <w:szCs w:val="24"/>
              </w:rPr>
            </w:pPr>
            <w:r w:rsidRPr="009C57E1">
              <w:rPr>
                <w:rFonts w:ascii="Times New Roman" w:eastAsia="Calibri" w:hAnsi="Times New Roman"/>
                <w:b/>
              </w:rPr>
              <w:lastRenderedPageBreak/>
              <w:t xml:space="preserve">Biotechnological and Molecular Techniques and Bioinformatics </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Clean handling, st</w:t>
            </w:r>
            <w:r>
              <w:rPr>
                <w:rFonts w:ascii="Times New Roman" w:eastAsia="Calibri" w:hAnsi="Times New Roman"/>
              </w:rPr>
              <w:t>erility and reagent preparation</w:t>
            </w:r>
            <w:r w:rsidRPr="0021772E">
              <w:rPr>
                <w:rFonts w:ascii="Times New Roman" w:eastAsia="Calibri" w:hAnsi="Times New Roman"/>
              </w:rPr>
              <w:t xml:space="preserve"> </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Isolation and purification of genomic and plasmid DNA from</w:t>
            </w:r>
            <w:r>
              <w:rPr>
                <w:rFonts w:ascii="Times New Roman" w:eastAsia="Calibri" w:hAnsi="Times New Roman"/>
              </w:rPr>
              <w:t>:</w:t>
            </w:r>
            <w:r w:rsidRPr="0021772E">
              <w:rPr>
                <w:rFonts w:ascii="Times New Roman" w:eastAsia="Calibri" w:hAnsi="Times New Roman"/>
              </w:rPr>
              <w:t xml:space="preserve"> (a) prokaryotic and (b)</w:t>
            </w:r>
            <w:r>
              <w:rPr>
                <w:rFonts w:ascii="Times New Roman" w:eastAsia="Calibri" w:hAnsi="Times New Roman"/>
              </w:rPr>
              <w:t xml:space="preserve"> eukaryotic organisms</w:t>
            </w:r>
            <w:r w:rsidRPr="0021772E">
              <w:rPr>
                <w:rFonts w:ascii="Times New Roman" w:eastAsia="Calibri" w:hAnsi="Times New Roman"/>
              </w:rPr>
              <w:t xml:space="preserve"> </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Sep</w:t>
            </w:r>
            <w:r>
              <w:rPr>
                <w:rFonts w:ascii="Times New Roman" w:eastAsia="Calibri" w:hAnsi="Times New Roman"/>
              </w:rPr>
              <w:t>aration and analysis of DNA by agarose gel electrophoresis</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Isolation and purification of proteins from (a) prokaryoti</w:t>
            </w:r>
            <w:r>
              <w:rPr>
                <w:rFonts w:ascii="Times New Roman" w:eastAsia="Calibri" w:hAnsi="Times New Roman"/>
              </w:rPr>
              <w:t>c and (b) eukaryotic organisms</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Separation and a</w:t>
            </w:r>
            <w:r>
              <w:rPr>
                <w:rFonts w:ascii="Times New Roman" w:eastAsia="Calibri" w:hAnsi="Times New Roman"/>
              </w:rPr>
              <w:t>nalysis of proteins by SDS-PAGE</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 xml:space="preserve">Restriction enzyme digestion </w:t>
            </w:r>
            <w:r>
              <w:rPr>
                <w:rFonts w:ascii="Times New Roman" w:eastAsia="Calibri" w:hAnsi="Times New Roman"/>
              </w:rPr>
              <w:t>and its evaluation by agarose gel electrophoresis</w:t>
            </w:r>
          </w:p>
          <w:p w:rsidR="00CB12A4" w:rsidRPr="0021772E" w:rsidRDefault="00CB12A4" w:rsidP="001952C3">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Demonstrati</w:t>
            </w:r>
            <w:r>
              <w:rPr>
                <w:rFonts w:ascii="Times New Roman" w:eastAsia="Calibri" w:hAnsi="Times New Roman"/>
              </w:rPr>
              <w:t>on of instruments such as PCR, r</w:t>
            </w:r>
            <w:r w:rsidRPr="0021772E">
              <w:rPr>
                <w:rFonts w:ascii="Times New Roman" w:eastAsia="Calibri" w:hAnsi="Times New Roman"/>
              </w:rPr>
              <w:t>eal-tim</w:t>
            </w:r>
            <w:r>
              <w:rPr>
                <w:rFonts w:ascii="Times New Roman" w:eastAsia="Calibri" w:hAnsi="Times New Roman"/>
              </w:rPr>
              <w:t>e PCR, gel documentation system</w:t>
            </w:r>
          </w:p>
          <w:p w:rsidR="00CB12A4" w:rsidRPr="00C50421" w:rsidRDefault="00CB12A4" w:rsidP="009C57E1">
            <w:pPr>
              <w:numPr>
                <w:ilvl w:val="0"/>
                <w:numId w:val="42"/>
              </w:numPr>
              <w:spacing w:after="0" w:line="240" w:lineRule="auto"/>
              <w:jc w:val="both"/>
              <w:rPr>
                <w:rFonts w:ascii="Times New Roman" w:eastAsia="Calibri" w:hAnsi="Times New Roman"/>
              </w:rPr>
            </w:pPr>
            <w:r w:rsidRPr="0021772E">
              <w:rPr>
                <w:rFonts w:ascii="Times New Roman" w:eastAsia="Calibri" w:hAnsi="Times New Roman"/>
              </w:rPr>
              <w:t>Demonstration and handling of bio</w:t>
            </w:r>
            <w:r>
              <w:rPr>
                <w:rFonts w:ascii="Times New Roman" w:eastAsia="Calibri" w:hAnsi="Times New Roman"/>
              </w:rPr>
              <w:t>informatics tools and softwares</w:t>
            </w:r>
          </w:p>
          <w:p w:rsidR="00CB12A4" w:rsidRDefault="00CB12A4" w:rsidP="00A812A8">
            <w:pPr>
              <w:spacing w:after="0" w:line="240" w:lineRule="auto"/>
              <w:ind w:left="360" w:hanging="360"/>
              <w:rPr>
                <w:rFonts w:ascii="Times New Roman" w:eastAsia="Calibri" w:hAnsi="Times New Roman"/>
                <w:b/>
              </w:rPr>
            </w:pPr>
          </w:p>
          <w:p w:rsidR="00CB12A4" w:rsidRPr="00C50421" w:rsidRDefault="00CB12A4" w:rsidP="00C75968">
            <w:pPr>
              <w:spacing w:after="0" w:line="240" w:lineRule="auto"/>
              <w:ind w:left="360" w:hanging="360"/>
              <w:rPr>
                <w:rFonts w:ascii="Times New Roman" w:eastAsia="Calibri" w:hAnsi="Times New Roman"/>
                <w:b/>
              </w:rPr>
            </w:pPr>
            <w:r w:rsidRPr="0021772E">
              <w:rPr>
                <w:rFonts w:ascii="Times New Roman" w:eastAsia="Calibri" w:hAnsi="Times New Roman"/>
                <w:b/>
              </w:rPr>
              <w:t>BOM 307M: Biofertilizer Technology</w:t>
            </w:r>
            <w:r w:rsidRPr="00B1195A">
              <w:rPr>
                <w:rFonts w:ascii="Times New Roman" w:eastAsia="Calibri" w:hAnsi="Times New Roman"/>
                <w:b/>
              </w:rPr>
              <w:t xml:space="preserve"> </w:t>
            </w:r>
            <w:r>
              <w:rPr>
                <w:rFonts w:ascii="Times New Roman" w:eastAsia="Calibri" w:hAnsi="Times New Roman"/>
                <w:b/>
              </w:rPr>
              <w:t xml:space="preserve">                          </w:t>
            </w:r>
            <w:r w:rsidR="00C50421">
              <w:rPr>
                <w:rFonts w:ascii="Times New Roman" w:eastAsia="Calibri" w:hAnsi="Times New Roman"/>
                <w:b/>
              </w:rPr>
              <w:t xml:space="preserve">               </w:t>
            </w:r>
            <w:r w:rsidR="00841E45">
              <w:rPr>
                <w:rFonts w:ascii="Times New Roman" w:eastAsia="Calibri" w:hAnsi="Times New Roman"/>
                <w:b/>
              </w:rPr>
              <w:t xml:space="preserve">                     </w:t>
            </w:r>
            <w:r w:rsidRPr="00B1195A">
              <w:rPr>
                <w:rFonts w:ascii="Times New Roman" w:eastAsia="Calibri" w:hAnsi="Times New Roman"/>
                <w:b/>
              </w:rPr>
              <w:t>Credits: 2</w:t>
            </w:r>
            <w:r w:rsidR="00C75968">
              <w:rPr>
                <w:rFonts w:ascii="Times New Roman" w:eastAsia="Calibri" w:hAnsi="Times New Roman"/>
              </w:rPr>
              <w:t xml:space="preserve">               </w:t>
            </w:r>
            <w:r>
              <w:rPr>
                <w:rFonts w:ascii="Times New Roman" w:eastAsia="Calibri" w:hAnsi="Times New Roman"/>
              </w:rPr>
              <w:t xml:space="preserve">                                                                                            </w:t>
            </w:r>
          </w:p>
        </w:tc>
        <w:tc>
          <w:tcPr>
            <w:tcW w:w="1308" w:type="dxa"/>
          </w:tcPr>
          <w:p w:rsidR="00CB12A4" w:rsidRPr="008D3855" w:rsidRDefault="00CB12A4" w:rsidP="00B1195A">
            <w:pPr>
              <w:spacing w:after="0" w:line="240" w:lineRule="auto"/>
              <w:ind w:right="-1260"/>
              <w:rPr>
                <w:rFonts w:ascii="Times New Roman" w:eastAsia="Calibri" w:hAnsi="Times New Roman"/>
                <w:b/>
              </w:rPr>
            </w:pPr>
          </w:p>
        </w:tc>
      </w:tr>
      <w:tr w:rsidR="00CB12A4" w:rsidRPr="0021772E" w:rsidTr="00297800">
        <w:tc>
          <w:tcPr>
            <w:tcW w:w="8298" w:type="dxa"/>
          </w:tcPr>
          <w:p w:rsidR="00CB12A4" w:rsidRDefault="00CB12A4" w:rsidP="001952C3">
            <w:pPr>
              <w:numPr>
                <w:ilvl w:val="0"/>
                <w:numId w:val="60"/>
              </w:numPr>
              <w:spacing w:after="0" w:line="240" w:lineRule="auto"/>
              <w:rPr>
                <w:rFonts w:ascii="Times New Roman" w:hAnsi="Times New Roman"/>
              </w:rPr>
            </w:pPr>
            <w:r w:rsidRPr="00951415">
              <w:rPr>
                <w:rFonts w:ascii="Times New Roman" w:hAnsi="Times New Roman"/>
              </w:rPr>
              <w:lastRenderedPageBreak/>
              <w:t>Biofertilizers: Def</w:t>
            </w:r>
            <w:r>
              <w:rPr>
                <w:rFonts w:ascii="Times New Roman" w:hAnsi="Times New Roman"/>
              </w:rPr>
              <w:t>inition, types and applications</w:t>
            </w:r>
            <w:r w:rsidRPr="00951415">
              <w:rPr>
                <w:rFonts w:ascii="Times New Roman" w:hAnsi="Times New Roman"/>
              </w:rPr>
              <w:t xml:space="preserve"> in agriculture</w:t>
            </w:r>
          </w:p>
          <w:p w:rsidR="00CB12A4" w:rsidRDefault="00CB12A4" w:rsidP="001952C3">
            <w:pPr>
              <w:numPr>
                <w:ilvl w:val="0"/>
                <w:numId w:val="60"/>
              </w:numPr>
              <w:spacing w:after="0" w:line="240" w:lineRule="auto"/>
              <w:rPr>
                <w:rFonts w:ascii="Times New Roman" w:hAnsi="Times New Roman"/>
              </w:rPr>
            </w:pPr>
            <w:r w:rsidRPr="00951415">
              <w:rPr>
                <w:rFonts w:ascii="Times New Roman" w:hAnsi="Times New Roman"/>
              </w:rPr>
              <w:t>Characteristics of biofertilizers:</w:t>
            </w:r>
            <w:r w:rsidRPr="006F35A5">
              <w:rPr>
                <w:rFonts w:ascii="Times New Roman" w:hAnsi="Times New Roman"/>
                <w:i/>
                <w:iCs/>
              </w:rPr>
              <w:t xml:space="preserve"> Rhizobium, Azotobactor, Azospirillum,</w:t>
            </w:r>
            <w:r w:rsidRPr="00951415">
              <w:rPr>
                <w:rFonts w:ascii="Times New Roman" w:hAnsi="Times New Roman"/>
              </w:rPr>
              <w:t xml:space="preserve"> phosphate-so</w:t>
            </w:r>
            <w:r>
              <w:rPr>
                <w:rFonts w:ascii="Times New Roman" w:hAnsi="Times New Roman"/>
              </w:rPr>
              <w:t xml:space="preserve">lubilizing microorganisms </w:t>
            </w:r>
            <w:r w:rsidRPr="00951415">
              <w:rPr>
                <w:rFonts w:ascii="Times New Roman" w:hAnsi="Times New Roman"/>
              </w:rPr>
              <w:t xml:space="preserve">(PSMs), cyanobacteria, </w:t>
            </w:r>
            <w:r w:rsidRPr="006F35A5">
              <w:rPr>
                <w:rFonts w:ascii="Times New Roman" w:hAnsi="Times New Roman"/>
                <w:i/>
                <w:iCs/>
              </w:rPr>
              <w:t>Azolla</w:t>
            </w:r>
            <w:r w:rsidRPr="00951415">
              <w:rPr>
                <w:rFonts w:ascii="Times New Roman" w:hAnsi="Times New Roman"/>
              </w:rPr>
              <w:t xml:space="preserve">, mycorrhizae    </w:t>
            </w:r>
            <w:r>
              <w:rPr>
                <w:rFonts w:ascii="Times New Roman" w:hAnsi="Times New Roman"/>
              </w:rPr>
              <w:t xml:space="preserve">                                    </w:t>
            </w:r>
            <w:r w:rsidRPr="00951415">
              <w:rPr>
                <w:rFonts w:ascii="Times New Roman" w:hAnsi="Times New Roman"/>
              </w:rPr>
              <w:t xml:space="preserve">                     </w:t>
            </w:r>
            <w:r>
              <w:rPr>
                <w:rFonts w:ascii="Times New Roman" w:hAnsi="Times New Roman"/>
              </w:rPr>
              <w:t xml:space="preserve">                              </w:t>
            </w:r>
          </w:p>
          <w:p w:rsidR="00CB12A4" w:rsidRDefault="00CB12A4" w:rsidP="001952C3">
            <w:pPr>
              <w:numPr>
                <w:ilvl w:val="0"/>
                <w:numId w:val="60"/>
              </w:numPr>
              <w:spacing w:after="0" w:line="240" w:lineRule="auto"/>
              <w:rPr>
                <w:rFonts w:ascii="Times New Roman" w:hAnsi="Times New Roman"/>
              </w:rPr>
            </w:pPr>
            <w:r w:rsidRPr="00951415">
              <w:rPr>
                <w:rFonts w:ascii="Times New Roman" w:hAnsi="Times New Roman"/>
              </w:rPr>
              <w:t xml:space="preserve">Biological nitrogen fixation: </w:t>
            </w:r>
            <w:r w:rsidR="00595E96">
              <w:rPr>
                <w:rFonts w:ascii="Times New Roman" w:hAnsi="Times New Roman"/>
              </w:rPr>
              <w:t>N</w:t>
            </w:r>
            <w:r w:rsidRPr="00951415">
              <w:rPr>
                <w:rFonts w:ascii="Times New Roman" w:hAnsi="Times New Roman"/>
              </w:rPr>
              <w:t>itrogenase, substrates for nitrogena</w:t>
            </w:r>
            <w:r>
              <w:rPr>
                <w:rFonts w:ascii="Times New Roman" w:hAnsi="Times New Roman"/>
              </w:rPr>
              <w:t xml:space="preserve">se, mechanism of action of nitrogenase, </w:t>
            </w:r>
            <w:r w:rsidRPr="00951415">
              <w:rPr>
                <w:rFonts w:ascii="Times New Roman" w:hAnsi="Times New Roman"/>
              </w:rPr>
              <w:t>strategies to exclude oxygen and need to control hy</w:t>
            </w:r>
            <w:r>
              <w:rPr>
                <w:rFonts w:ascii="Times New Roman" w:hAnsi="Times New Roman"/>
              </w:rPr>
              <w:t xml:space="preserve">drogen evolution, regulation of </w:t>
            </w:r>
            <w:r w:rsidRPr="00951415">
              <w:rPr>
                <w:rFonts w:ascii="Times New Roman" w:hAnsi="Times New Roman"/>
              </w:rPr>
              <w:t xml:space="preserve">nitrogen fixation      </w:t>
            </w:r>
            <w:r>
              <w:rPr>
                <w:rFonts w:ascii="Times New Roman" w:hAnsi="Times New Roman"/>
              </w:rPr>
              <w:t xml:space="preserve">                                                                                                              </w:t>
            </w:r>
          </w:p>
          <w:p w:rsidR="00CB12A4" w:rsidRPr="005C51F8" w:rsidRDefault="00CB12A4" w:rsidP="001952C3">
            <w:pPr>
              <w:numPr>
                <w:ilvl w:val="0"/>
                <w:numId w:val="60"/>
              </w:numPr>
              <w:spacing w:after="0" w:line="240" w:lineRule="auto"/>
              <w:rPr>
                <w:rFonts w:ascii="Times New Roman" w:hAnsi="Times New Roman"/>
              </w:rPr>
            </w:pPr>
            <w:r w:rsidRPr="005C51F8">
              <w:rPr>
                <w:rFonts w:ascii="Times New Roman" w:hAnsi="Times New Roman"/>
                <w:i/>
                <w:iCs/>
              </w:rPr>
              <w:t>Rhizobium</w:t>
            </w:r>
            <w:r w:rsidRPr="005C51F8">
              <w:rPr>
                <w:rFonts w:ascii="Times New Roman" w:hAnsi="Times New Roman"/>
              </w:rPr>
              <w:t xml:space="preserve">-legume symbiosis                                                                                                                                                                                                                          </w:t>
            </w:r>
          </w:p>
          <w:p w:rsidR="00CB12A4" w:rsidRPr="00951415" w:rsidRDefault="00CB12A4" w:rsidP="001952C3">
            <w:pPr>
              <w:numPr>
                <w:ilvl w:val="0"/>
                <w:numId w:val="60"/>
              </w:numPr>
              <w:overflowPunct w:val="0"/>
              <w:autoSpaceDE w:val="0"/>
              <w:autoSpaceDN w:val="0"/>
              <w:adjustRightInd w:val="0"/>
              <w:spacing w:after="0" w:line="240" w:lineRule="auto"/>
              <w:ind w:right="-72"/>
              <w:textAlignment w:val="baseline"/>
              <w:rPr>
                <w:rFonts w:ascii="Times New Roman" w:hAnsi="Times New Roman"/>
              </w:rPr>
            </w:pPr>
            <w:r w:rsidRPr="00951415">
              <w:rPr>
                <w:rFonts w:ascii="Times New Roman" w:hAnsi="Times New Roman"/>
              </w:rPr>
              <w:t>Production technology: Strain selection, sterilization, growth and fermentation, ma</w:t>
            </w:r>
            <w:r>
              <w:rPr>
                <w:rFonts w:ascii="Times New Roman" w:hAnsi="Times New Roman"/>
              </w:rPr>
              <w:t xml:space="preserve">ss production of various </w:t>
            </w:r>
            <w:r w:rsidRPr="00951415">
              <w:rPr>
                <w:rFonts w:ascii="Times New Roman" w:hAnsi="Times New Roman"/>
              </w:rPr>
              <w:t xml:space="preserve">biofertilizers      </w:t>
            </w:r>
            <w:r>
              <w:rPr>
                <w:rFonts w:ascii="Times New Roman" w:hAnsi="Times New Roman"/>
              </w:rPr>
              <w:t xml:space="preserve">                                                                                                               </w:t>
            </w:r>
            <w:r w:rsidRPr="00951415">
              <w:rPr>
                <w:rFonts w:ascii="Times New Roman" w:hAnsi="Times New Roman"/>
              </w:rPr>
              <w:t xml:space="preserve">                                                                                                         </w:t>
            </w:r>
            <w:r>
              <w:rPr>
                <w:rFonts w:ascii="Times New Roman" w:hAnsi="Times New Roman"/>
              </w:rPr>
              <w:t xml:space="preserve">                     </w:t>
            </w:r>
          </w:p>
          <w:p w:rsidR="00CB12A4" w:rsidRDefault="00CB12A4" w:rsidP="001952C3">
            <w:pPr>
              <w:numPr>
                <w:ilvl w:val="0"/>
                <w:numId w:val="60"/>
              </w:numPr>
              <w:spacing w:after="0" w:line="240" w:lineRule="auto"/>
              <w:ind w:right="-72"/>
              <w:rPr>
                <w:rFonts w:ascii="Times New Roman" w:hAnsi="Times New Roman"/>
              </w:rPr>
            </w:pPr>
            <w:r w:rsidRPr="00951415">
              <w:rPr>
                <w:rFonts w:ascii="Times New Roman" w:hAnsi="Times New Roman"/>
              </w:rPr>
              <w:t>Application technology: Standards and quality control, application for field and tree cro</w:t>
            </w:r>
            <w:r>
              <w:rPr>
                <w:rFonts w:ascii="Times New Roman" w:hAnsi="Times New Roman"/>
              </w:rPr>
              <w:t xml:space="preserve">ps, nursery plants and </w:t>
            </w:r>
            <w:r w:rsidRPr="00951415">
              <w:rPr>
                <w:rFonts w:ascii="Times New Roman" w:hAnsi="Times New Roman"/>
              </w:rPr>
              <w:t xml:space="preserve">seedlings, agronomical significance   </w:t>
            </w:r>
            <w:r>
              <w:rPr>
                <w:rFonts w:ascii="Times New Roman" w:hAnsi="Times New Roman"/>
              </w:rPr>
              <w:t xml:space="preserve">                                                                               </w:t>
            </w:r>
            <w:r w:rsidRPr="00951415">
              <w:rPr>
                <w:rFonts w:ascii="Times New Roman" w:hAnsi="Times New Roman"/>
              </w:rPr>
              <w:t xml:space="preserve">                                                                                                </w:t>
            </w:r>
            <w:r w:rsidRPr="00951415">
              <w:rPr>
                <w:rFonts w:ascii="Times New Roman" w:hAnsi="Times New Roman"/>
              </w:rPr>
              <w:tab/>
            </w:r>
          </w:p>
          <w:p w:rsidR="00CB12A4" w:rsidRPr="00951415" w:rsidRDefault="00CB12A4" w:rsidP="005C51F8">
            <w:pPr>
              <w:spacing w:after="0" w:line="240" w:lineRule="auto"/>
              <w:rPr>
                <w:rFonts w:ascii="Times New Roman" w:hAnsi="Times New Roman"/>
              </w:rPr>
            </w:pPr>
            <w:r w:rsidRPr="00942669">
              <w:rPr>
                <w:rFonts w:ascii="Times New Roman" w:hAnsi="Times New Roman"/>
                <w:b/>
              </w:rPr>
              <w:t>Suggested readings</w:t>
            </w:r>
          </w:p>
          <w:p w:rsidR="00CB12A4" w:rsidRPr="00951415" w:rsidRDefault="00CB12A4" w:rsidP="001952C3">
            <w:pPr>
              <w:numPr>
                <w:ilvl w:val="0"/>
                <w:numId w:val="61"/>
              </w:numPr>
              <w:spacing w:after="0" w:line="240" w:lineRule="auto"/>
              <w:rPr>
                <w:rFonts w:ascii="Times New Roman" w:hAnsi="Times New Roman"/>
              </w:rPr>
            </w:pPr>
            <w:r>
              <w:rPr>
                <w:rFonts w:ascii="Times New Roman" w:hAnsi="Times New Roman"/>
              </w:rPr>
              <w:t>Gallon JR, Chaplin AE</w:t>
            </w:r>
            <w:r w:rsidRPr="00951415">
              <w:rPr>
                <w:rFonts w:ascii="Times New Roman" w:hAnsi="Times New Roman"/>
              </w:rPr>
              <w:t xml:space="preserve"> </w:t>
            </w:r>
            <w:r>
              <w:rPr>
                <w:rFonts w:ascii="Times New Roman" w:hAnsi="Times New Roman"/>
              </w:rPr>
              <w:t>(</w:t>
            </w:r>
            <w:r w:rsidRPr="00951415">
              <w:rPr>
                <w:rFonts w:ascii="Times New Roman" w:hAnsi="Times New Roman"/>
              </w:rPr>
              <w:t>1987</w:t>
            </w:r>
            <w:r>
              <w:rPr>
                <w:rFonts w:ascii="Times New Roman" w:hAnsi="Times New Roman"/>
              </w:rPr>
              <w:t>)</w:t>
            </w:r>
            <w:r w:rsidRPr="00951415">
              <w:rPr>
                <w:rFonts w:ascii="Times New Roman" w:hAnsi="Times New Roman"/>
              </w:rPr>
              <w:t xml:space="preserve"> An Introduction to Nitrogen Fixation, Cassel Educational </w:t>
            </w:r>
            <w:r>
              <w:rPr>
                <w:rFonts w:ascii="Times New Roman" w:hAnsi="Times New Roman"/>
              </w:rPr>
              <w:t xml:space="preserve">Limited, </w:t>
            </w:r>
            <w:r w:rsidRPr="00951415">
              <w:rPr>
                <w:rFonts w:ascii="Times New Roman" w:hAnsi="Times New Roman"/>
              </w:rPr>
              <w:t>London</w:t>
            </w:r>
            <w:r>
              <w:rPr>
                <w:rFonts w:ascii="Times New Roman" w:hAnsi="Times New Roman"/>
              </w:rPr>
              <w:t>.</w:t>
            </w:r>
          </w:p>
          <w:p w:rsidR="00CB12A4" w:rsidRPr="00951415" w:rsidRDefault="00CB12A4" w:rsidP="001952C3">
            <w:pPr>
              <w:numPr>
                <w:ilvl w:val="0"/>
                <w:numId w:val="61"/>
              </w:numPr>
              <w:spacing w:after="0" w:line="240" w:lineRule="auto"/>
              <w:rPr>
                <w:rFonts w:ascii="Times New Roman" w:hAnsi="Times New Roman"/>
              </w:rPr>
            </w:pPr>
            <w:r>
              <w:rPr>
                <w:rFonts w:ascii="Times New Roman" w:hAnsi="Times New Roman"/>
              </w:rPr>
              <w:t>Smith RJ, Lea PJ, Chaplin JR</w:t>
            </w:r>
            <w:r w:rsidRPr="00951415">
              <w:rPr>
                <w:rFonts w:ascii="Times New Roman" w:hAnsi="Times New Roman"/>
              </w:rPr>
              <w:t xml:space="preserve"> </w:t>
            </w:r>
            <w:r>
              <w:rPr>
                <w:rFonts w:ascii="Times New Roman" w:hAnsi="Times New Roman"/>
              </w:rPr>
              <w:t>(</w:t>
            </w:r>
            <w:r w:rsidRPr="00951415">
              <w:rPr>
                <w:rFonts w:ascii="Times New Roman" w:hAnsi="Times New Roman"/>
              </w:rPr>
              <w:t>1999</w:t>
            </w:r>
            <w:r>
              <w:rPr>
                <w:rFonts w:ascii="Times New Roman" w:hAnsi="Times New Roman"/>
              </w:rPr>
              <w:t>)</w:t>
            </w:r>
            <w:r w:rsidRPr="00951415">
              <w:rPr>
                <w:rFonts w:ascii="Times New Roman" w:hAnsi="Times New Roman"/>
              </w:rPr>
              <w:t xml:space="preserve"> Nitrogen Fixation. In : Plant Biochemistry &amp; Molecular </w:t>
            </w:r>
            <w:r>
              <w:rPr>
                <w:rFonts w:ascii="Times New Roman" w:hAnsi="Times New Roman"/>
              </w:rPr>
              <w:t>Biology, 2</w:t>
            </w:r>
            <w:r w:rsidRPr="00E05409">
              <w:rPr>
                <w:rFonts w:ascii="Times New Roman" w:hAnsi="Times New Roman"/>
                <w:vertAlign w:val="superscript"/>
              </w:rPr>
              <w:t>nd</w:t>
            </w:r>
            <w:r>
              <w:rPr>
                <w:rFonts w:ascii="Times New Roman" w:hAnsi="Times New Roman"/>
              </w:rPr>
              <w:t xml:space="preserve">  e</w:t>
            </w:r>
            <w:r w:rsidRPr="00951415">
              <w:rPr>
                <w:rFonts w:ascii="Times New Roman" w:hAnsi="Times New Roman"/>
              </w:rPr>
              <w:t>dition</w:t>
            </w:r>
            <w:r>
              <w:rPr>
                <w:rFonts w:ascii="Times New Roman" w:hAnsi="Times New Roman"/>
              </w:rPr>
              <w:t>,</w:t>
            </w:r>
            <w:r w:rsidRPr="00951415">
              <w:rPr>
                <w:rFonts w:ascii="Times New Roman" w:hAnsi="Times New Roman"/>
              </w:rPr>
              <w:t xml:space="preserve"> ed</w:t>
            </w:r>
            <w:r>
              <w:rPr>
                <w:rFonts w:ascii="Times New Roman" w:hAnsi="Times New Roman"/>
              </w:rPr>
              <w:t xml:space="preserve">s: </w:t>
            </w:r>
            <w:r w:rsidRPr="00951415">
              <w:rPr>
                <w:rFonts w:ascii="Times New Roman" w:hAnsi="Times New Roman"/>
              </w:rPr>
              <w:t>Lea PJ</w:t>
            </w:r>
            <w:r>
              <w:rPr>
                <w:rFonts w:ascii="Times New Roman" w:hAnsi="Times New Roman"/>
              </w:rPr>
              <w:t>,  Leegood RC</w:t>
            </w:r>
            <w:r w:rsidRPr="00951415">
              <w:rPr>
                <w:rFonts w:ascii="Times New Roman" w:hAnsi="Times New Roman"/>
              </w:rPr>
              <w:t>, John Wiley &amp; Sons,  New York, pp. 137-162.</w:t>
            </w:r>
          </w:p>
          <w:p w:rsidR="00CB12A4" w:rsidRPr="0083496A" w:rsidRDefault="00CB12A4" w:rsidP="001952C3">
            <w:pPr>
              <w:numPr>
                <w:ilvl w:val="0"/>
                <w:numId w:val="61"/>
              </w:numPr>
              <w:spacing w:after="0" w:line="240" w:lineRule="auto"/>
              <w:rPr>
                <w:rFonts w:ascii="Times New Roman" w:hAnsi="Times New Roman"/>
              </w:rPr>
            </w:pPr>
            <w:r w:rsidRPr="00951415">
              <w:rPr>
                <w:rFonts w:ascii="Times New Roman" w:hAnsi="Times New Roman"/>
              </w:rPr>
              <w:t>Rai A</w:t>
            </w:r>
            <w:r>
              <w:rPr>
                <w:rFonts w:ascii="Times New Roman" w:hAnsi="Times New Roman"/>
              </w:rPr>
              <w:t>N</w:t>
            </w:r>
            <w:r w:rsidRPr="00951415">
              <w:rPr>
                <w:rFonts w:ascii="Times New Roman" w:hAnsi="Times New Roman"/>
              </w:rPr>
              <w:t xml:space="preserve"> </w:t>
            </w:r>
            <w:r>
              <w:rPr>
                <w:rFonts w:ascii="Times New Roman" w:hAnsi="Times New Roman"/>
              </w:rPr>
              <w:t>(</w:t>
            </w:r>
            <w:r w:rsidRPr="00951415">
              <w:rPr>
                <w:rFonts w:ascii="Times New Roman" w:hAnsi="Times New Roman"/>
              </w:rPr>
              <w:t>1990</w:t>
            </w:r>
            <w:r>
              <w:rPr>
                <w:rFonts w:ascii="Times New Roman" w:hAnsi="Times New Roman"/>
              </w:rPr>
              <w:t>)</w:t>
            </w:r>
            <w:r w:rsidRPr="00951415">
              <w:rPr>
                <w:rFonts w:ascii="Times New Roman" w:hAnsi="Times New Roman"/>
              </w:rPr>
              <w:t xml:space="preserve"> A Handbook of Symbiotic Cyanobacteria</w:t>
            </w:r>
            <w:r w:rsidR="00172028">
              <w:rPr>
                <w:rFonts w:ascii="Times New Roman" w:hAnsi="Times New Roman"/>
              </w:rPr>
              <w:t>, CRC Press, Boca Raton, USA</w:t>
            </w:r>
            <w:r w:rsidRPr="0083496A">
              <w:rPr>
                <w:rFonts w:ascii="Times New Roman" w:hAnsi="Times New Roman"/>
              </w:rPr>
              <w:t>.</w:t>
            </w:r>
          </w:p>
          <w:p w:rsidR="00CB12A4" w:rsidRPr="00951415" w:rsidRDefault="00CB12A4" w:rsidP="001952C3">
            <w:pPr>
              <w:numPr>
                <w:ilvl w:val="0"/>
                <w:numId w:val="61"/>
              </w:numPr>
              <w:spacing w:after="0" w:line="240" w:lineRule="auto"/>
              <w:rPr>
                <w:rFonts w:ascii="Times New Roman" w:hAnsi="Times New Roman"/>
              </w:rPr>
            </w:pPr>
            <w:r>
              <w:rPr>
                <w:rFonts w:ascii="Times New Roman" w:hAnsi="Times New Roman"/>
              </w:rPr>
              <w:t>Postgate JR</w:t>
            </w:r>
            <w:r w:rsidRPr="00951415">
              <w:rPr>
                <w:rFonts w:ascii="Times New Roman" w:hAnsi="Times New Roman"/>
              </w:rPr>
              <w:t xml:space="preserve"> </w:t>
            </w:r>
            <w:r>
              <w:rPr>
                <w:rFonts w:ascii="Times New Roman" w:hAnsi="Times New Roman"/>
              </w:rPr>
              <w:t>(</w:t>
            </w:r>
            <w:r w:rsidRPr="00951415">
              <w:rPr>
                <w:rFonts w:ascii="Times New Roman" w:hAnsi="Times New Roman"/>
              </w:rPr>
              <w:t>1987</w:t>
            </w:r>
            <w:r>
              <w:rPr>
                <w:rFonts w:ascii="Times New Roman" w:hAnsi="Times New Roman"/>
              </w:rPr>
              <w:t>)</w:t>
            </w:r>
            <w:r w:rsidRPr="00951415">
              <w:rPr>
                <w:rFonts w:ascii="Times New Roman" w:hAnsi="Times New Roman"/>
              </w:rPr>
              <w:t xml:space="preserve"> Nitrogen Fixation, </w:t>
            </w:r>
            <w:r>
              <w:rPr>
                <w:rFonts w:ascii="Times New Roman" w:hAnsi="Times New Roman"/>
              </w:rPr>
              <w:t>2</w:t>
            </w:r>
            <w:r w:rsidRPr="00E05409">
              <w:rPr>
                <w:rFonts w:ascii="Times New Roman" w:hAnsi="Times New Roman"/>
                <w:vertAlign w:val="superscript"/>
              </w:rPr>
              <w:t>nd</w:t>
            </w:r>
            <w:r>
              <w:rPr>
                <w:rFonts w:ascii="Times New Roman" w:hAnsi="Times New Roman"/>
              </w:rPr>
              <w:t xml:space="preserve"> </w:t>
            </w:r>
            <w:r w:rsidRPr="00951415">
              <w:rPr>
                <w:rFonts w:ascii="Times New Roman" w:hAnsi="Times New Roman"/>
              </w:rPr>
              <w:t>edition, Arnold, London.</w:t>
            </w:r>
          </w:p>
          <w:p w:rsidR="00CB12A4" w:rsidRPr="00951415" w:rsidRDefault="00CB12A4" w:rsidP="001952C3">
            <w:pPr>
              <w:numPr>
                <w:ilvl w:val="0"/>
                <w:numId w:val="61"/>
              </w:numPr>
              <w:spacing w:after="0" w:line="240" w:lineRule="auto"/>
              <w:rPr>
                <w:rFonts w:ascii="Times New Roman" w:hAnsi="Times New Roman"/>
              </w:rPr>
            </w:pPr>
            <w:r w:rsidRPr="00951415">
              <w:rPr>
                <w:rFonts w:ascii="Times New Roman" w:hAnsi="Times New Roman"/>
              </w:rPr>
              <w:t>Stacey</w:t>
            </w:r>
            <w:r>
              <w:rPr>
                <w:rFonts w:ascii="Times New Roman" w:hAnsi="Times New Roman"/>
              </w:rPr>
              <w:t xml:space="preserve"> G, Burris R</w:t>
            </w:r>
            <w:r w:rsidRPr="00951415">
              <w:rPr>
                <w:rFonts w:ascii="Times New Roman" w:hAnsi="Times New Roman"/>
              </w:rPr>
              <w:t>H</w:t>
            </w:r>
            <w:r>
              <w:rPr>
                <w:rFonts w:ascii="Times New Roman" w:hAnsi="Times New Roman"/>
              </w:rPr>
              <w:t>, Evans HJ</w:t>
            </w:r>
            <w:r w:rsidRPr="00951415">
              <w:rPr>
                <w:rFonts w:ascii="Times New Roman" w:hAnsi="Times New Roman"/>
              </w:rPr>
              <w:t xml:space="preserve"> </w:t>
            </w:r>
            <w:r>
              <w:rPr>
                <w:rFonts w:ascii="Times New Roman" w:hAnsi="Times New Roman"/>
              </w:rPr>
              <w:t>(</w:t>
            </w:r>
            <w:r w:rsidRPr="00951415">
              <w:rPr>
                <w:rFonts w:ascii="Times New Roman" w:hAnsi="Times New Roman"/>
              </w:rPr>
              <w:t>1992</w:t>
            </w:r>
            <w:r>
              <w:rPr>
                <w:rFonts w:ascii="Times New Roman" w:hAnsi="Times New Roman"/>
              </w:rPr>
              <w:t>)</w:t>
            </w:r>
            <w:r w:rsidRPr="00951415">
              <w:rPr>
                <w:rFonts w:ascii="Times New Roman" w:hAnsi="Times New Roman"/>
              </w:rPr>
              <w:t xml:space="preserve"> Biological Nitrogen Fixa</w:t>
            </w:r>
            <w:r>
              <w:rPr>
                <w:rFonts w:ascii="Times New Roman" w:hAnsi="Times New Roman"/>
              </w:rPr>
              <w:t>tion,</w:t>
            </w:r>
            <w:r w:rsidRPr="00951415">
              <w:rPr>
                <w:rFonts w:ascii="Times New Roman" w:hAnsi="Times New Roman"/>
              </w:rPr>
              <w:t xml:space="preserve"> Chapman &amp; Hall, New York</w:t>
            </w:r>
            <w:r>
              <w:rPr>
                <w:rFonts w:ascii="Times New Roman" w:hAnsi="Times New Roman"/>
              </w:rPr>
              <w:t>.</w:t>
            </w:r>
          </w:p>
          <w:p w:rsidR="00CB12A4" w:rsidRDefault="00172028" w:rsidP="001952C3">
            <w:pPr>
              <w:numPr>
                <w:ilvl w:val="0"/>
                <w:numId w:val="61"/>
              </w:numPr>
              <w:spacing w:after="0" w:line="240" w:lineRule="auto"/>
              <w:rPr>
                <w:rFonts w:ascii="Times New Roman" w:hAnsi="Times New Roman"/>
              </w:rPr>
            </w:pPr>
            <w:r>
              <w:rPr>
                <w:rFonts w:ascii="Times New Roman" w:hAnsi="Times New Roman"/>
              </w:rPr>
              <w:t xml:space="preserve">Sprent JI, </w:t>
            </w:r>
            <w:r w:rsidR="00CB12A4">
              <w:rPr>
                <w:rFonts w:ascii="Times New Roman" w:hAnsi="Times New Roman"/>
              </w:rPr>
              <w:t>Sprent P</w:t>
            </w:r>
            <w:r w:rsidR="00CB12A4" w:rsidRPr="00951415">
              <w:rPr>
                <w:rFonts w:ascii="Times New Roman" w:hAnsi="Times New Roman"/>
              </w:rPr>
              <w:t xml:space="preserve"> </w:t>
            </w:r>
            <w:r w:rsidR="00CB12A4">
              <w:rPr>
                <w:rFonts w:ascii="Times New Roman" w:hAnsi="Times New Roman"/>
              </w:rPr>
              <w:t>(</w:t>
            </w:r>
            <w:r w:rsidR="00CB12A4" w:rsidRPr="00951415">
              <w:rPr>
                <w:rFonts w:ascii="Times New Roman" w:hAnsi="Times New Roman"/>
              </w:rPr>
              <w:t>1990</w:t>
            </w:r>
            <w:r w:rsidR="00CB12A4">
              <w:rPr>
                <w:rFonts w:ascii="Times New Roman" w:hAnsi="Times New Roman"/>
              </w:rPr>
              <w:t>)</w:t>
            </w:r>
            <w:r w:rsidR="00CB12A4" w:rsidRPr="00951415">
              <w:rPr>
                <w:rFonts w:ascii="Times New Roman" w:hAnsi="Times New Roman"/>
              </w:rPr>
              <w:t xml:space="preserve"> Nitrogen Fixing Organisms: Pure and Applied </w:t>
            </w:r>
            <w:r w:rsidR="00CB12A4">
              <w:rPr>
                <w:rFonts w:ascii="Times New Roman" w:hAnsi="Times New Roman"/>
              </w:rPr>
              <w:t xml:space="preserve">Aspects. Chapman &amp; Hall, </w:t>
            </w:r>
            <w:r w:rsidR="00CB12A4" w:rsidRPr="00951415">
              <w:rPr>
                <w:rFonts w:ascii="Times New Roman" w:hAnsi="Times New Roman"/>
              </w:rPr>
              <w:t>London</w:t>
            </w:r>
            <w:r w:rsidR="00CB12A4">
              <w:rPr>
                <w:rFonts w:ascii="Times New Roman" w:hAnsi="Times New Roman"/>
              </w:rPr>
              <w:t>.</w:t>
            </w:r>
          </w:p>
          <w:p w:rsidR="00CB12A4" w:rsidRPr="007E0F2B" w:rsidRDefault="00172028" w:rsidP="001952C3">
            <w:pPr>
              <w:numPr>
                <w:ilvl w:val="0"/>
                <w:numId w:val="61"/>
              </w:numPr>
              <w:spacing w:after="0" w:line="240" w:lineRule="auto"/>
              <w:rPr>
                <w:rFonts w:ascii="Times New Roman" w:hAnsi="Times New Roman"/>
              </w:rPr>
            </w:pPr>
            <w:r>
              <w:rPr>
                <w:rFonts w:ascii="Times New Roman" w:hAnsi="Times New Roman"/>
              </w:rPr>
              <w:t xml:space="preserve">Kannaiyan S, Kumar K, </w:t>
            </w:r>
            <w:r w:rsidR="00CB12A4">
              <w:rPr>
                <w:rFonts w:ascii="Times New Roman" w:hAnsi="Times New Roman"/>
              </w:rPr>
              <w:t>Govindrajan K</w:t>
            </w:r>
            <w:r w:rsidR="00CB12A4" w:rsidRPr="00951415">
              <w:rPr>
                <w:rFonts w:ascii="Times New Roman" w:hAnsi="Times New Roman"/>
              </w:rPr>
              <w:t xml:space="preserve"> </w:t>
            </w:r>
            <w:r w:rsidR="00CB12A4">
              <w:rPr>
                <w:rFonts w:ascii="Times New Roman" w:hAnsi="Times New Roman"/>
              </w:rPr>
              <w:t>(</w:t>
            </w:r>
            <w:r w:rsidR="00CB12A4" w:rsidRPr="00951415">
              <w:rPr>
                <w:rFonts w:ascii="Times New Roman" w:hAnsi="Times New Roman"/>
              </w:rPr>
              <w:t>2007</w:t>
            </w:r>
            <w:r w:rsidR="00CB12A4">
              <w:rPr>
                <w:rFonts w:ascii="Times New Roman" w:hAnsi="Times New Roman"/>
              </w:rPr>
              <w:t>)</w:t>
            </w:r>
            <w:r w:rsidR="00CB12A4" w:rsidRPr="00951415">
              <w:rPr>
                <w:rFonts w:ascii="Times New Roman" w:hAnsi="Times New Roman"/>
              </w:rPr>
              <w:t xml:space="preserve"> Biofertlizers Technology, Saujanya Books, New Delhi.</w:t>
            </w:r>
          </w:p>
        </w:tc>
        <w:tc>
          <w:tcPr>
            <w:tcW w:w="1308" w:type="dxa"/>
          </w:tcPr>
          <w:p w:rsidR="00CB12A4" w:rsidRPr="0021772E" w:rsidRDefault="00CB12A4" w:rsidP="005374AF">
            <w:pPr>
              <w:spacing w:after="0" w:line="240" w:lineRule="auto"/>
              <w:jc w:val="center"/>
              <w:rPr>
                <w:rFonts w:ascii="Times New Roman" w:eastAsia="Calibri" w:hAnsi="Times New Roman"/>
              </w:rPr>
            </w:pPr>
          </w:p>
        </w:tc>
      </w:tr>
    </w:tbl>
    <w:p w:rsidR="00C75968" w:rsidRPr="0028452C" w:rsidRDefault="0028452C" w:rsidP="0028452C">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C75968" w:rsidRDefault="00C75968" w:rsidP="005955C3">
      <w:pPr>
        <w:spacing w:after="0" w:line="240" w:lineRule="auto"/>
        <w:jc w:val="center"/>
        <w:rPr>
          <w:rFonts w:ascii="Times New Roman" w:hAnsi="Times New Roman"/>
          <w:b/>
          <w:sz w:val="24"/>
          <w:u w:val="single"/>
        </w:rPr>
      </w:pPr>
    </w:p>
    <w:p w:rsidR="00CC0609" w:rsidRPr="005955C3" w:rsidRDefault="005955C3" w:rsidP="005955C3">
      <w:pPr>
        <w:spacing w:after="0" w:line="240" w:lineRule="auto"/>
        <w:jc w:val="center"/>
        <w:rPr>
          <w:rFonts w:ascii="Times New Roman" w:hAnsi="Times New Roman"/>
          <w:b/>
          <w:u w:val="single"/>
        </w:rPr>
      </w:pPr>
      <w:r w:rsidRPr="005955C3">
        <w:rPr>
          <w:rFonts w:ascii="Times New Roman" w:hAnsi="Times New Roman"/>
          <w:b/>
          <w:sz w:val="24"/>
          <w:u w:val="single"/>
        </w:rPr>
        <w:t>SEMESTER-IV</w:t>
      </w:r>
    </w:p>
    <w:p w:rsidR="00CC0609" w:rsidRPr="004E3F87" w:rsidRDefault="00CC0609" w:rsidP="00A812A8">
      <w:pPr>
        <w:spacing w:after="0" w:line="240" w:lineRule="auto"/>
        <w:ind w:right="-1260"/>
        <w:rPr>
          <w:rFonts w:ascii="Times New Roman" w:hAnsi="Times New Roman"/>
          <w:b/>
        </w:rPr>
      </w:pPr>
    </w:p>
    <w:tbl>
      <w:tblPr>
        <w:tblW w:w="9606" w:type="dxa"/>
        <w:tblLook w:val="04A0"/>
      </w:tblPr>
      <w:tblGrid>
        <w:gridCol w:w="8188"/>
        <w:gridCol w:w="1418"/>
      </w:tblGrid>
      <w:tr w:rsidR="00CB12A4" w:rsidRPr="0021772E" w:rsidTr="007504E9">
        <w:tc>
          <w:tcPr>
            <w:tcW w:w="8188" w:type="dxa"/>
          </w:tcPr>
          <w:p w:rsidR="00CB12A4" w:rsidRPr="0021772E" w:rsidRDefault="00CB12A4" w:rsidP="00A812A8">
            <w:pPr>
              <w:spacing w:after="0" w:line="240" w:lineRule="auto"/>
              <w:rPr>
                <w:rFonts w:ascii="Times New Roman" w:eastAsia="Calibri" w:hAnsi="Times New Roman"/>
                <w:b/>
              </w:rPr>
            </w:pPr>
            <w:r w:rsidRPr="0021772E">
              <w:rPr>
                <w:rFonts w:ascii="Times New Roman" w:eastAsia="Calibri" w:hAnsi="Times New Roman"/>
                <w:b/>
              </w:rPr>
              <w:t xml:space="preserve">BOM401A: Air Pollution and Climate </w:t>
            </w:r>
            <w:r w:rsidRPr="0021772E">
              <w:rPr>
                <w:rFonts w:ascii="Times New Roman" w:eastAsia="Calibri" w:hAnsi="Times New Roman"/>
                <w:b/>
                <w:caps/>
              </w:rPr>
              <w:t>c</w:t>
            </w:r>
            <w:r w:rsidRPr="0021772E">
              <w:rPr>
                <w:rFonts w:ascii="Times New Roman" w:eastAsia="Calibri" w:hAnsi="Times New Roman"/>
                <w:b/>
              </w:rPr>
              <w:t xml:space="preserve">hange </w:t>
            </w:r>
            <w:r>
              <w:rPr>
                <w:rFonts w:ascii="Times New Roman" w:eastAsia="Calibri" w:hAnsi="Times New Roman"/>
                <w:b/>
              </w:rPr>
              <w:t xml:space="preserve">                                              </w:t>
            </w:r>
            <w:r w:rsidRPr="0021772E">
              <w:rPr>
                <w:rFonts w:ascii="Times New Roman" w:eastAsia="Calibri" w:hAnsi="Times New Roman"/>
                <w:b/>
              </w:rPr>
              <w:t>Credits: 3</w:t>
            </w:r>
          </w:p>
        </w:tc>
        <w:tc>
          <w:tcPr>
            <w:tcW w:w="1418" w:type="dxa"/>
          </w:tcPr>
          <w:p w:rsidR="00C75968" w:rsidRPr="0021772E" w:rsidRDefault="00C75968" w:rsidP="00A532A9">
            <w:pPr>
              <w:spacing w:after="0" w:line="240" w:lineRule="auto"/>
              <w:ind w:right="-1260"/>
              <w:rPr>
                <w:rFonts w:ascii="Times New Roman" w:eastAsia="Calibri" w:hAnsi="Times New Roman"/>
                <w:b/>
              </w:rPr>
            </w:pPr>
          </w:p>
        </w:tc>
      </w:tr>
      <w:tr w:rsidR="00CB12A4" w:rsidRPr="0021772E" w:rsidTr="007504E9">
        <w:tc>
          <w:tcPr>
            <w:tcW w:w="8188" w:type="dxa"/>
          </w:tcPr>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Atmospheric composition and climate; gaseous and particulate p</w:t>
            </w:r>
            <w:r>
              <w:rPr>
                <w:rFonts w:ascii="Times New Roman" w:eastAsia="Calibri" w:hAnsi="Times New Roman"/>
              </w:rPr>
              <w:t>ollutants, indoor air pollution</w:t>
            </w:r>
            <w:r w:rsidRPr="0021772E">
              <w:rPr>
                <w:rFonts w:ascii="Times New Roman" w:eastAsia="Calibri" w:hAnsi="Times New Roman"/>
              </w:rPr>
              <w:t xml:space="preserve"> </w:t>
            </w:r>
          </w:p>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 xml:space="preserve">Sulphur derivatives: Sources, effects on plants and human </w:t>
            </w:r>
            <w:r w:rsidR="003F3316">
              <w:rPr>
                <w:rFonts w:ascii="Times New Roman" w:eastAsia="Calibri" w:hAnsi="Times New Roman"/>
              </w:rPr>
              <w:t>health, mechanism of toxicity, r</w:t>
            </w:r>
            <w:r w:rsidRPr="0021772E">
              <w:rPr>
                <w:rFonts w:ascii="Times New Roman" w:eastAsia="Calibri" w:hAnsi="Times New Roman"/>
              </w:rPr>
              <w:t>esistance an</w:t>
            </w:r>
            <w:r>
              <w:rPr>
                <w:rFonts w:ascii="Times New Roman" w:eastAsia="Calibri" w:hAnsi="Times New Roman"/>
              </w:rPr>
              <w:t>d buffering, sulphur metabolism</w:t>
            </w:r>
          </w:p>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Nitrogen derivatives: Formation and sources; uptake, metabolism, critical load; effects on plan</w:t>
            </w:r>
            <w:r>
              <w:rPr>
                <w:rFonts w:ascii="Times New Roman" w:eastAsia="Calibri" w:hAnsi="Times New Roman"/>
              </w:rPr>
              <w:t>ts, ecosystems and human health</w:t>
            </w:r>
            <w:r w:rsidRPr="0021772E">
              <w:rPr>
                <w:rFonts w:ascii="Times New Roman" w:eastAsia="Calibri" w:hAnsi="Times New Roman"/>
              </w:rPr>
              <w:t xml:space="preserve"> </w:t>
            </w:r>
          </w:p>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 xml:space="preserve">Fluoride derivatives: Sources, bioaccumulation, effects on plants and human health.  </w:t>
            </w:r>
          </w:p>
          <w:p w:rsidR="00CB12A4" w:rsidRPr="0021772E" w:rsidRDefault="0064211A" w:rsidP="001952C3">
            <w:pPr>
              <w:numPr>
                <w:ilvl w:val="0"/>
                <w:numId w:val="43"/>
              </w:numPr>
              <w:spacing w:after="0" w:line="240" w:lineRule="auto"/>
              <w:jc w:val="both"/>
              <w:rPr>
                <w:rFonts w:ascii="Times New Roman" w:eastAsia="Calibri" w:hAnsi="Times New Roman"/>
              </w:rPr>
            </w:pPr>
            <w:r>
              <w:rPr>
                <w:rFonts w:ascii="Times New Roman" w:eastAsia="Calibri" w:hAnsi="Times New Roman"/>
              </w:rPr>
              <w:t>Tropospheric o</w:t>
            </w:r>
            <w:r w:rsidR="00CB12A4" w:rsidRPr="0021772E">
              <w:rPr>
                <w:rFonts w:ascii="Times New Roman" w:eastAsia="Calibri" w:hAnsi="Times New Roman"/>
              </w:rPr>
              <w:t>zone: Formation, photochemical smog; effects on plants and human health, mechanism of toxici</w:t>
            </w:r>
            <w:r w:rsidR="00CB12A4">
              <w:rPr>
                <w:rFonts w:ascii="Times New Roman" w:eastAsia="Calibri" w:hAnsi="Times New Roman"/>
              </w:rPr>
              <w:t>ty, induction of defense system</w:t>
            </w:r>
          </w:p>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 xml:space="preserve">Stratospheric ozone depletion: Phenomenon, causes, effects of enhanced UV-B on terrestrial plants, microbes, marine life and human health; mechanisms of action, </w:t>
            </w:r>
            <w:r w:rsidRPr="0021772E">
              <w:rPr>
                <w:rFonts w:ascii="Times New Roman" w:eastAsia="Calibri" w:hAnsi="Times New Roman"/>
              </w:rPr>
              <w:lastRenderedPageBreak/>
              <w:t>evolution of land pla</w:t>
            </w:r>
            <w:r>
              <w:rPr>
                <w:rFonts w:ascii="Times New Roman" w:eastAsia="Calibri" w:hAnsi="Times New Roman"/>
              </w:rPr>
              <w:t>nts in relation to UV radiation</w:t>
            </w:r>
            <w:r w:rsidRPr="0021772E">
              <w:rPr>
                <w:rFonts w:ascii="Times New Roman" w:eastAsia="Calibri" w:hAnsi="Times New Roman"/>
              </w:rPr>
              <w:t xml:space="preserve">  </w:t>
            </w:r>
          </w:p>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Climate change</w:t>
            </w:r>
            <w:r>
              <w:rPr>
                <w:rFonts w:ascii="Times New Roman" w:eastAsia="Calibri" w:hAnsi="Times New Roman"/>
              </w:rPr>
              <w:t>: Greenhouse effects: process; d</w:t>
            </w:r>
            <w:r w:rsidRPr="0021772E">
              <w:rPr>
                <w:rFonts w:ascii="Times New Roman" w:eastAsia="Calibri" w:hAnsi="Times New Roman"/>
              </w:rPr>
              <w:t>rivers of climate change; consequences, global warming, sea level rise, agriculture, natural vegetation; human implications, effects of increased CO</w:t>
            </w:r>
            <w:r w:rsidRPr="0021772E">
              <w:rPr>
                <w:rFonts w:ascii="Times New Roman" w:eastAsia="Calibri" w:hAnsi="Times New Roman"/>
                <w:vertAlign w:val="subscript"/>
              </w:rPr>
              <w:t>2</w:t>
            </w:r>
            <w:r>
              <w:rPr>
                <w:rFonts w:ascii="Times New Roman" w:eastAsia="Calibri" w:hAnsi="Times New Roman"/>
              </w:rPr>
              <w:t xml:space="preserve"> on plants</w:t>
            </w:r>
            <w:r w:rsidR="00E55784">
              <w:rPr>
                <w:rFonts w:ascii="Times New Roman" w:eastAsia="Calibri" w:hAnsi="Times New Roman"/>
              </w:rPr>
              <w:t>,</w:t>
            </w:r>
            <w:r w:rsidRPr="0021772E">
              <w:rPr>
                <w:rFonts w:ascii="Times New Roman" w:eastAsia="Calibri" w:hAnsi="Times New Roman"/>
              </w:rPr>
              <w:t xml:space="preserve"> </w:t>
            </w:r>
            <w:r w:rsidR="00E55784" w:rsidRPr="00E55784">
              <w:rPr>
                <w:rFonts w:ascii="Times New Roman" w:eastAsia="Calibri" w:hAnsi="Times New Roman"/>
              </w:rPr>
              <w:t>carbon sequestration in terrestrial ecosystem</w:t>
            </w:r>
          </w:p>
          <w:p w:rsidR="00CB12A4" w:rsidRPr="0021772E"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Acid rain: Formation, deposition, trends; consequences on soil fertility, aquatic and terrest</w:t>
            </w:r>
            <w:r>
              <w:rPr>
                <w:rFonts w:ascii="Times New Roman" w:eastAsia="Calibri" w:hAnsi="Times New Roman"/>
              </w:rPr>
              <w:t>rial ecosystems; forest decline</w:t>
            </w:r>
            <w:r w:rsidRPr="0021772E">
              <w:rPr>
                <w:rFonts w:ascii="Times New Roman" w:eastAsia="Calibri" w:hAnsi="Times New Roman"/>
              </w:rPr>
              <w:t xml:space="preserve">  </w:t>
            </w:r>
          </w:p>
          <w:p w:rsidR="00CB12A4" w:rsidRDefault="00CB12A4" w:rsidP="001952C3">
            <w:pPr>
              <w:numPr>
                <w:ilvl w:val="0"/>
                <w:numId w:val="43"/>
              </w:numPr>
              <w:spacing w:after="0" w:line="240" w:lineRule="auto"/>
              <w:jc w:val="both"/>
              <w:rPr>
                <w:rFonts w:ascii="Times New Roman" w:eastAsia="Calibri" w:hAnsi="Times New Roman"/>
              </w:rPr>
            </w:pPr>
            <w:r w:rsidRPr="0021772E">
              <w:rPr>
                <w:rFonts w:ascii="Times New Roman" w:eastAsia="Calibri" w:hAnsi="Times New Roman"/>
              </w:rPr>
              <w:t>Biomonitoring of air pollution: Concept, active and passive moni</w:t>
            </w:r>
            <w:r>
              <w:rPr>
                <w:rFonts w:ascii="Times New Roman" w:eastAsia="Calibri" w:hAnsi="Times New Roman"/>
              </w:rPr>
              <w:t>toring; bioindicator parameters</w:t>
            </w:r>
            <w:r w:rsidRPr="0021772E">
              <w:rPr>
                <w:rFonts w:ascii="Times New Roman" w:eastAsia="Calibri" w:hAnsi="Times New Roman"/>
              </w:rPr>
              <w:t xml:space="preserve">    </w:t>
            </w:r>
          </w:p>
          <w:p w:rsidR="007A5EB7" w:rsidRPr="0021772E" w:rsidRDefault="007A5EB7" w:rsidP="007A5EB7">
            <w:pPr>
              <w:spacing w:after="0" w:line="240" w:lineRule="auto"/>
              <w:ind w:left="502"/>
              <w:jc w:val="both"/>
              <w:rPr>
                <w:rFonts w:ascii="Times New Roman" w:eastAsia="Calibri" w:hAnsi="Times New Roman"/>
              </w:rPr>
            </w:pPr>
          </w:p>
          <w:p w:rsidR="007A5EB7" w:rsidRPr="00C75968" w:rsidRDefault="00CB12A4" w:rsidP="00A812A8">
            <w:pPr>
              <w:spacing w:after="0" w:line="240" w:lineRule="auto"/>
              <w:rPr>
                <w:rFonts w:ascii="Times New Roman" w:eastAsia="Calibri" w:hAnsi="Times New Roman"/>
                <w:b/>
              </w:rPr>
            </w:pPr>
            <w:r w:rsidRPr="0060141C">
              <w:rPr>
                <w:rFonts w:ascii="Times New Roman" w:eastAsia="Calibri" w:hAnsi="Times New Roman"/>
                <w:b/>
              </w:rPr>
              <w:t>Suggested Readings</w:t>
            </w:r>
          </w:p>
          <w:p w:rsidR="00CB12A4" w:rsidRPr="005259D2" w:rsidRDefault="00CB12A4" w:rsidP="001952C3">
            <w:pPr>
              <w:pStyle w:val="ListParagraph"/>
              <w:numPr>
                <w:ilvl w:val="0"/>
                <w:numId w:val="44"/>
              </w:numPr>
              <w:tabs>
                <w:tab w:val="left" w:pos="-3969"/>
              </w:tabs>
              <w:spacing w:after="0" w:line="240" w:lineRule="auto"/>
              <w:contextualSpacing/>
              <w:rPr>
                <w:rFonts w:ascii="Times New Roman" w:eastAsia="Calibri" w:hAnsi="Times New Roman"/>
                <w:color w:val="FF0000"/>
              </w:rPr>
            </w:pPr>
            <w:r>
              <w:rPr>
                <w:rFonts w:ascii="Times New Roman" w:eastAsia="Calibri" w:hAnsi="Times New Roman"/>
              </w:rPr>
              <w:t xml:space="preserve">Bell JNB, </w:t>
            </w:r>
            <w:r w:rsidRPr="002926B0">
              <w:rPr>
                <w:rFonts w:ascii="Times New Roman" w:eastAsia="Calibri" w:hAnsi="Times New Roman"/>
              </w:rPr>
              <w:t>Treshow M (2002) Air Pollution and Plant Life, John Wiley and Sons Ltd, New York</w:t>
            </w:r>
            <w:r w:rsidRPr="00172028">
              <w:rPr>
                <w:rFonts w:ascii="Times New Roman" w:eastAsia="Calibri" w:hAnsi="Times New Roman"/>
                <w:color w:val="000000" w:themeColor="text1"/>
              </w:rPr>
              <w:t>.</w:t>
            </w:r>
          </w:p>
          <w:p w:rsidR="00CB12A4" w:rsidRPr="0021772E" w:rsidRDefault="00CB12A4" w:rsidP="001952C3">
            <w:pPr>
              <w:pStyle w:val="ListParagraph"/>
              <w:numPr>
                <w:ilvl w:val="0"/>
                <w:numId w:val="44"/>
              </w:numPr>
              <w:tabs>
                <w:tab w:val="left" w:pos="-3969"/>
              </w:tabs>
              <w:spacing w:after="0" w:line="240" w:lineRule="auto"/>
              <w:contextualSpacing/>
              <w:rPr>
                <w:rFonts w:ascii="Times New Roman" w:eastAsia="Calibri" w:hAnsi="Times New Roman"/>
              </w:rPr>
            </w:pPr>
            <w:r>
              <w:rPr>
                <w:rFonts w:ascii="Times New Roman" w:eastAsia="Calibri" w:hAnsi="Times New Roman"/>
              </w:rPr>
              <w:t>Omasa K, Nouchi I, De Kok L</w:t>
            </w:r>
            <w:r w:rsidRPr="0021772E">
              <w:rPr>
                <w:rFonts w:ascii="Times New Roman" w:eastAsia="Calibri" w:hAnsi="Times New Roman"/>
              </w:rPr>
              <w:t xml:space="preserve">J </w:t>
            </w:r>
            <w:r>
              <w:rPr>
                <w:rFonts w:ascii="Times New Roman" w:eastAsia="Calibri" w:hAnsi="Times New Roman"/>
              </w:rPr>
              <w:t>(</w:t>
            </w:r>
            <w:r w:rsidRPr="0021772E">
              <w:rPr>
                <w:rFonts w:ascii="Times New Roman" w:eastAsia="Calibri" w:hAnsi="Times New Roman"/>
              </w:rPr>
              <w:t>2005</w:t>
            </w:r>
            <w:r>
              <w:rPr>
                <w:rFonts w:ascii="Times New Roman" w:eastAsia="Calibri" w:hAnsi="Times New Roman"/>
              </w:rPr>
              <w:t>)</w:t>
            </w:r>
            <w:r w:rsidRPr="0021772E">
              <w:rPr>
                <w:rFonts w:ascii="Times New Roman" w:eastAsia="Calibri" w:hAnsi="Times New Roman"/>
              </w:rPr>
              <w:t xml:space="preserve"> Plant responses to </w:t>
            </w:r>
            <w:r>
              <w:rPr>
                <w:rFonts w:ascii="Times New Roman" w:eastAsia="Calibri" w:hAnsi="Times New Roman"/>
              </w:rPr>
              <w:t>air pollution and global change,</w:t>
            </w:r>
            <w:r w:rsidRPr="0021772E">
              <w:rPr>
                <w:rFonts w:ascii="Times New Roman" w:eastAsia="Calibri" w:hAnsi="Times New Roman"/>
              </w:rPr>
              <w:t xml:space="preserve"> </w:t>
            </w:r>
            <w:r>
              <w:rPr>
                <w:rFonts w:ascii="Times New Roman" w:eastAsia="Calibri" w:hAnsi="Times New Roman"/>
              </w:rPr>
              <w:t>Springer</w:t>
            </w:r>
            <w:r w:rsidRPr="002926B0">
              <w:rPr>
                <w:rFonts w:ascii="Times New Roman" w:eastAsia="Calibri" w:hAnsi="Times New Roman"/>
              </w:rPr>
              <w:t xml:space="preserve"> </w:t>
            </w:r>
            <w:r>
              <w:rPr>
                <w:rFonts w:ascii="Times New Roman" w:eastAsia="Calibri" w:hAnsi="Times New Roman"/>
              </w:rPr>
              <w:t>Japan, Tokyo.</w:t>
            </w:r>
          </w:p>
          <w:p w:rsidR="00CB12A4" w:rsidRPr="007E216E" w:rsidRDefault="00CB12A4" w:rsidP="001952C3">
            <w:pPr>
              <w:pStyle w:val="ListParagraph"/>
              <w:numPr>
                <w:ilvl w:val="0"/>
                <w:numId w:val="44"/>
              </w:numPr>
              <w:tabs>
                <w:tab w:val="left" w:pos="-3969"/>
              </w:tabs>
              <w:spacing w:after="0" w:line="240" w:lineRule="auto"/>
              <w:contextualSpacing/>
              <w:rPr>
                <w:rFonts w:ascii="Times New Roman" w:eastAsia="Calibri" w:hAnsi="Times New Roman"/>
              </w:rPr>
            </w:pPr>
            <w:r>
              <w:rPr>
                <w:rFonts w:ascii="Times New Roman" w:eastAsia="Calibri" w:hAnsi="Times New Roman"/>
              </w:rPr>
              <w:t>Agrawal S</w:t>
            </w:r>
            <w:r w:rsidRPr="0021772E">
              <w:rPr>
                <w:rFonts w:ascii="Times New Roman" w:eastAsia="Calibri" w:hAnsi="Times New Roman"/>
              </w:rPr>
              <w:t>B</w:t>
            </w:r>
            <w:r w:rsidR="00172028">
              <w:rPr>
                <w:rFonts w:ascii="Times New Roman" w:eastAsia="Calibri" w:hAnsi="Times New Roman"/>
              </w:rPr>
              <w:t xml:space="preserve">, </w:t>
            </w:r>
            <w:r>
              <w:rPr>
                <w:rFonts w:ascii="Times New Roman" w:eastAsia="Calibri" w:hAnsi="Times New Roman"/>
              </w:rPr>
              <w:t>Agrawal M</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1999</w:t>
            </w:r>
            <w:r>
              <w:rPr>
                <w:rFonts w:ascii="Times New Roman" w:eastAsia="Calibri" w:hAnsi="Times New Roman"/>
              </w:rPr>
              <w:t>)</w:t>
            </w:r>
            <w:r w:rsidRPr="0021772E">
              <w:rPr>
                <w:rFonts w:ascii="Times New Roman" w:eastAsia="Calibri" w:hAnsi="Times New Roman"/>
              </w:rPr>
              <w:t xml:space="preserve"> Environmenta</w:t>
            </w:r>
            <w:r>
              <w:rPr>
                <w:rFonts w:ascii="Times New Roman" w:eastAsia="Calibri" w:hAnsi="Times New Roman"/>
              </w:rPr>
              <w:t>l Pollution and Plant Responses,</w:t>
            </w:r>
            <w:r w:rsidRPr="0021772E">
              <w:rPr>
                <w:rFonts w:ascii="Times New Roman" w:eastAsia="Calibri" w:hAnsi="Times New Roman"/>
              </w:rPr>
              <w:t xml:space="preserve"> </w:t>
            </w:r>
            <w:r w:rsidR="0060141C">
              <w:rPr>
                <w:rFonts w:ascii="Times New Roman" w:eastAsia="Calibri" w:hAnsi="Times New Roman"/>
              </w:rPr>
              <w:t>CRC Press, Boc</w:t>
            </w:r>
            <w:r w:rsidR="00172028">
              <w:rPr>
                <w:rFonts w:ascii="Times New Roman" w:eastAsia="Calibri" w:hAnsi="Times New Roman"/>
              </w:rPr>
              <w:t>a Raton, USA.</w:t>
            </w:r>
          </w:p>
          <w:p w:rsidR="00CB12A4" w:rsidRPr="0021772E" w:rsidRDefault="00CB12A4" w:rsidP="001952C3">
            <w:pPr>
              <w:pStyle w:val="ListParagraph"/>
              <w:numPr>
                <w:ilvl w:val="0"/>
                <w:numId w:val="44"/>
              </w:numPr>
              <w:tabs>
                <w:tab w:val="left" w:pos="-3969"/>
              </w:tabs>
              <w:spacing w:after="0" w:line="240" w:lineRule="auto"/>
              <w:contextualSpacing/>
              <w:rPr>
                <w:rFonts w:ascii="Times New Roman" w:eastAsia="Calibri" w:hAnsi="Times New Roman"/>
              </w:rPr>
            </w:pPr>
            <w:r>
              <w:rPr>
                <w:rFonts w:ascii="Times New Roman" w:eastAsia="Calibri" w:hAnsi="Times New Roman"/>
              </w:rPr>
              <w:t>Gurjar BR, Molina T, Ojha CSP</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2010</w:t>
            </w:r>
            <w:r>
              <w:rPr>
                <w:rFonts w:ascii="Times New Roman" w:eastAsia="Calibri" w:hAnsi="Times New Roman"/>
              </w:rPr>
              <w:t>)</w:t>
            </w:r>
            <w:r w:rsidRPr="0021772E">
              <w:rPr>
                <w:rFonts w:ascii="Times New Roman" w:eastAsia="Calibri" w:hAnsi="Times New Roman"/>
              </w:rPr>
              <w:t xml:space="preserve"> Air Pollution H</w:t>
            </w:r>
            <w:r>
              <w:rPr>
                <w:rFonts w:ascii="Times New Roman" w:eastAsia="Calibri" w:hAnsi="Times New Roman"/>
              </w:rPr>
              <w:t>ealth and Environmental Impacts,</w:t>
            </w:r>
            <w:r w:rsidRPr="0021772E">
              <w:rPr>
                <w:rFonts w:ascii="Times New Roman" w:eastAsia="Calibri" w:hAnsi="Times New Roman"/>
              </w:rPr>
              <w:t xml:space="preserve"> </w:t>
            </w:r>
            <w:r w:rsidR="00172028">
              <w:rPr>
                <w:rFonts w:ascii="Times New Roman" w:eastAsia="Calibri" w:hAnsi="Times New Roman"/>
              </w:rPr>
              <w:t xml:space="preserve">CRC Press, </w:t>
            </w:r>
            <w:r w:rsidR="00702AFB">
              <w:rPr>
                <w:rFonts w:ascii="Times New Roman" w:eastAsia="Calibri" w:hAnsi="Times New Roman"/>
              </w:rPr>
              <w:t>Boc</w:t>
            </w:r>
            <w:r w:rsidRPr="007E216E">
              <w:rPr>
                <w:rFonts w:ascii="Times New Roman" w:eastAsia="Calibri" w:hAnsi="Times New Roman"/>
              </w:rPr>
              <w:t>a Raton</w:t>
            </w:r>
            <w:r w:rsidR="00172028">
              <w:rPr>
                <w:rFonts w:ascii="Times New Roman" w:eastAsia="Calibri" w:hAnsi="Times New Roman"/>
              </w:rPr>
              <w:t>, USA.</w:t>
            </w:r>
          </w:p>
          <w:p w:rsidR="00CB12A4" w:rsidRPr="0021772E" w:rsidRDefault="00CB12A4" w:rsidP="001952C3">
            <w:pPr>
              <w:pStyle w:val="ListParagraph"/>
              <w:numPr>
                <w:ilvl w:val="0"/>
                <w:numId w:val="44"/>
              </w:numPr>
              <w:tabs>
                <w:tab w:val="left" w:pos="-3969"/>
              </w:tabs>
              <w:spacing w:after="0" w:line="240" w:lineRule="auto"/>
              <w:contextualSpacing/>
              <w:rPr>
                <w:rFonts w:ascii="Times New Roman" w:eastAsia="Calibri" w:hAnsi="Times New Roman"/>
              </w:rPr>
            </w:pPr>
            <w:r>
              <w:rPr>
                <w:rFonts w:ascii="Times New Roman" w:eastAsia="Calibri" w:hAnsi="Times New Roman"/>
              </w:rPr>
              <w:t>Vallero DA</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2007</w:t>
            </w:r>
            <w:r>
              <w:rPr>
                <w:rFonts w:ascii="Times New Roman" w:eastAsia="Calibri" w:hAnsi="Times New Roman"/>
              </w:rPr>
              <w:t>)</w:t>
            </w:r>
            <w:r w:rsidRPr="0021772E">
              <w:rPr>
                <w:rFonts w:ascii="Times New Roman" w:eastAsia="Calibri" w:hAnsi="Times New Roman"/>
              </w:rPr>
              <w:t xml:space="preserve"> Fundamentals of Air Pollution</w:t>
            </w:r>
            <w:r>
              <w:rPr>
                <w:rFonts w:ascii="Times New Roman" w:eastAsia="Calibri" w:hAnsi="Times New Roman"/>
              </w:rPr>
              <w:t>,</w:t>
            </w:r>
            <w:r w:rsidRPr="0021772E">
              <w:rPr>
                <w:rFonts w:ascii="Times New Roman" w:eastAsia="Calibri" w:hAnsi="Times New Roman"/>
              </w:rPr>
              <w:t xml:space="preserve"> </w:t>
            </w:r>
            <w:r w:rsidRPr="007E216E">
              <w:rPr>
                <w:rFonts w:ascii="Times New Roman" w:eastAsia="Calibri" w:hAnsi="Times New Roman"/>
              </w:rPr>
              <w:t>Elsevier Academic Press,</w:t>
            </w:r>
            <w:r>
              <w:rPr>
                <w:rFonts w:ascii="Times New Roman" w:eastAsia="Calibri" w:hAnsi="Times New Roman"/>
                <w:color w:val="FF0000"/>
              </w:rPr>
              <w:t xml:space="preserve"> </w:t>
            </w:r>
            <w:r w:rsidRPr="007E216E">
              <w:rPr>
                <w:rStyle w:val="st"/>
                <w:rFonts w:ascii="Times New Roman" w:hAnsi="Times New Roman"/>
              </w:rPr>
              <w:t>Amsterdam</w:t>
            </w:r>
            <w:r>
              <w:rPr>
                <w:rStyle w:val="st"/>
              </w:rPr>
              <w:t>.</w:t>
            </w:r>
          </w:p>
          <w:p w:rsidR="00CB12A4" w:rsidRPr="0021772E" w:rsidRDefault="00CB12A4" w:rsidP="001952C3">
            <w:pPr>
              <w:pStyle w:val="ListParagraph"/>
              <w:numPr>
                <w:ilvl w:val="0"/>
                <w:numId w:val="44"/>
              </w:numPr>
              <w:tabs>
                <w:tab w:val="left" w:pos="-3969"/>
              </w:tabs>
              <w:spacing w:after="0" w:line="240" w:lineRule="auto"/>
              <w:contextualSpacing/>
              <w:rPr>
                <w:rFonts w:ascii="Times New Roman" w:eastAsia="Calibri" w:hAnsi="Times New Roman"/>
              </w:rPr>
            </w:pPr>
            <w:r>
              <w:rPr>
                <w:rFonts w:ascii="Times New Roman" w:eastAsia="Calibri" w:hAnsi="Times New Roman"/>
              </w:rPr>
              <w:t>Rao MN, Rao HVN</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2009</w:t>
            </w:r>
            <w:r>
              <w:rPr>
                <w:rFonts w:ascii="Times New Roman" w:eastAsia="Calibri" w:hAnsi="Times New Roman"/>
              </w:rPr>
              <w:t>) Air Pollution, Mc Graw-Hill Pub Co Ltd</w:t>
            </w:r>
            <w:r w:rsidRPr="0021772E">
              <w:rPr>
                <w:rFonts w:ascii="Times New Roman" w:eastAsia="Calibri" w:hAnsi="Times New Roman"/>
              </w:rPr>
              <w:t>, New Delhi.</w:t>
            </w:r>
          </w:p>
          <w:p w:rsidR="00CB12A4" w:rsidRPr="0021772E" w:rsidRDefault="00CB12A4" w:rsidP="00AD242A">
            <w:pPr>
              <w:pStyle w:val="ListParagraph"/>
              <w:spacing w:after="0" w:line="240" w:lineRule="auto"/>
              <w:ind w:left="360"/>
              <w:contextualSpacing/>
              <w:rPr>
                <w:rFonts w:ascii="Times New Roman" w:eastAsia="Calibri" w:hAnsi="Times New Roman"/>
              </w:rPr>
            </w:pPr>
          </w:p>
        </w:tc>
        <w:tc>
          <w:tcPr>
            <w:tcW w:w="1418" w:type="dxa"/>
          </w:tcPr>
          <w:p w:rsidR="00CB12A4" w:rsidRPr="001A5CC6" w:rsidRDefault="00CB12A4" w:rsidP="001A5CC6">
            <w:pPr>
              <w:spacing w:after="0" w:line="240" w:lineRule="auto"/>
              <w:jc w:val="center"/>
              <w:rPr>
                <w:rFonts w:ascii="Times New Roman" w:eastAsia="Calibri" w:hAnsi="Times New Roman"/>
              </w:rPr>
            </w:pPr>
          </w:p>
        </w:tc>
      </w:tr>
      <w:tr w:rsidR="00CB12A4" w:rsidRPr="0021772E" w:rsidTr="007504E9">
        <w:tc>
          <w:tcPr>
            <w:tcW w:w="8188" w:type="dxa"/>
          </w:tcPr>
          <w:p w:rsidR="00172028" w:rsidRDefault="00172028" w:rsidP="00A812A8">
            <w:pPr>
              <w:spacing w:after="0" w:line="240" w:lineRule="auto"/>
              <w:rPr>
                <w:rFonts w:ascii="Times New Roman" w:eastAsia="Calibri" w:hAnsi="Times New Roman"/>
                <w:b/>
              </w:rPr>
            </w:pPr>
          </w:p>
          <w:p w:rsidR="00C50421" w:rsidRDefault="00CB12A4" w:rsidP="00A812A8">
            <w:pPr>
              <w:spacing w:after="0" w:line="240" w:lineRule="auto"/>
              <w:rPr>
                <w:rFonts w:ascii="Times New Roman" w:eastAsia="Calibri" w:hAnsi="Times New Roman"/>
                <w:b/>
              </w:rPr>
            </w:pPr>
            <w:r w:rsidRPr="005955C3">
              <w:rPr>
                <w:rFonts w:ascii="Times New Roman" w:eastAsia="Calibri" w:hAnsi="Times New Roman"/>
                <w:b/>
              </w:rPr>
              <w:t xml:space="preserve">BOM 401B: Photobiology, Molecular Microbiology and Synthetic </w:t>
            </w:r>
            <w:r w:rsidR="00C50421">
              <w:rPr>
                <w:rFonts w:ascii="Times New Roman" w:eastAsia="Calibri" w:hAnsi="Times New Roman"/>
                <w:b/>
              </w:rPr>
              <w:t xml:space="preserve">          </w:t>
            </w:r>
            <w:r w:rsidR="00C50421" w:rsidRPr="00AD242A">
              <w:rPr>
                <w:rFonts w:ascii="Times New Roman" w:eastAsia="Calibri" w:hAnsi="Times New Roman"/>
                <w:b/>
                <w:sz w:val="20"/>
              </w:rPr>
              <w:t>Credits: 3</w:t>
            </w:r>
          </w:p>
          <w:p w:rsidR="00CB12A4" w:rsidRPr="009E331A" w:rsidRDefault="00CB12A4" w:rsidP="00C50421">
            <w:pPr>
              <w:spacing w:after="0" w:line="240" w:lineRule="auto"/>
              <w:rPr>
                <w:rFonts w:ascii="Times New Roman" w:eastAsia="Calibri" w:hAnsi="Times New Roman"/>
                <w:b/>
                <w:sz w:val="20"/>
              </w:rPr>
            </w:pPr>
            <w:r w:rsidRPr="005955C3">
              <w:rPr>
                <w:rFonts w:ascii="Times New Roman" w:eastAsia="Calibri" w:hAnsi="Times New Roman"/>
                <w:b/>
              </w:rPr>
              <w:t xml:space="preserve">Biology              </w:t>
            </w:r>
            <w:r>
              <w:rPr>
                <w:rFonts w:ascii="Times New Roman" w:eastAsia="Calibri" w:hAnsi="Times New Roman"/>
                <w:b/>
                <w:sz w:val="20"/>
              </w:rPr>
              <w:t xml:space="preserve">                                                                                                                   </w:t>
            </w:r>
          </w:p>
        </w:tc>
        <w:tc>
          <w:tcPr>
            <w:tcW w:w="1418" w:type="dxa"/>
          </w:tcPr>
          <w:p w:rsidR="00CB12A4" w:rsidRPr="0021772E" w:rsidRDefault="00CB12A4" w:rsidP="00A532A9">
            <w:pPr>
              <w:spacing w:after="0" w:line="240" w:lineRule="auto"/>
              <w:ind w:right="-1260"/>
              <w:rPr>
                <w:rFonts w:ascii="Times New Roman" w:eastAsia="Calibri" w:hAnsi="Times New Roman"/>
                <w:b/>
              </w:rPr>
            </w:pPr>
          </w:p>
        </w:tc>
      </w:tr>
      <w:tr w:rsidR="00CB12A4" w:rsidRPr="0021772E" w:rsidTr="007504E9">
        <w:tc>
          <w:tcPr>
            <w:tcW w:w="8188" w:type="dxa"/>
          </w:tcPr>
          <w:p w:rsidR="00CB12A4" w:rsidRPr="009C2053" w:rsidRDefault="00CB12A4" w:rsidP="001952C3">
            <w:pPr>
              <w:numPr>
                <w:ilvl w:val="0"/>
                <w:numId w:val="55"/>
              </w:numPr>
              <w:spacing w:after="0" w:line="240" w:lineRule="auto"/>
              <w:jc w:val="both"/>
              <w:rPr>
                <w:rFonts w:ascii="Times New Roman" w:hAnsi="Times New Roman"/>
                <w:szCs w:val="24"/>
              </w:rPr>
            </w:pPr>
            <w:r>
              <w:rPr>
                <w:rFonts w:ascii="Times New Roman" w:hAnsi="Times New Roman"/>
                <w:szCs w:val="24"/>
              </w:rPr>
              <w:t>Molecular mechanisms of p</w:t>
            </w:r>
            <w:r w:rsidRPr="009C2053">
              <w:rPr>
                <w:rFonts w:ascii="Times New Roman" w:hAnsi="Times New Roman"/>
                <w:szCs w:val="24"/>
              </w:rPr>
              <w:t>hotodamage</w:t>
            </w:r>
            <w:r>
              <w:rPr>
                <w:rFonts w:ascii="Times New Roman" w:hAnsi="Times New Roman"/>
                <w:szCs w:val="24"/>
              </w:rPr>
              <w:t xml:space="preserve"> and p</w:t>
            </w:r>
            <w:r w:rsidR="00523ED1">
              <w:rPr>
                <w:rFonts w:ascii="Times New Roman" w:hAnsi="Times New Roman"/>
                <w:szCs w:val="24"/>
              </w:rPr>
              <w:t>hotoprotection: P</w:t>
            </w:r>
            <w:r w:rsidRPr="009C2053">
              <w:rPr>
                <w:rFonts w:ascii="Times New Roman" w:hAnsi="Times New Roman"/>
                <w:szCs w:val="24"/>
              </w:rPr>
              <w:t>ho</w:t>
            </w:r>
            <w:r w:rsidR="00595E96">
              <w:rPr>
                <w:rFonts w:ascii="Times New Roman" w:hAnsi="Times New Roman"/>
                <w:szCs w:val="24"/>
              </w:rPr>
              <w:t>to-induced damage to microbes;</w:t>
            </w:r>
            <w:r>
              <w:rPr>
                <w:rFonts w:ascii="Times New Roman" w:hAnsi="Times New Roman"/>
                <w:szCs w:val="24"/>
              </w:rPr>
              <w:t xml:space="preserve"> g</w:t>
            </w:r>
            <w:r w:rsidRPr="009C2053">
              <w:rPr>
                <w:rFonts w:ascii="Times New Roman" w:hAnsi="Times New Roman"/>
                <w:szCs w:val="24"/>
              </w:rPr>
              <w:t>enetic</w:t>
            </w:r>
            <w:r w:rsidR="00595E96">
              <w:rPr>
                <w:rFonts w:ascii="Times New Roman" w:hAnsi="Times New Roman"/>
                <w:szCs w:val="24"/>
              </w:rPr>
              <w:t>al</w:t>
            </w:r>
            <w:r w:rsidRPr="009C2053">
              <w:rPr>
                <w:rFonts w:ascii="Times New Roman" w:hAnsi="Times New Roman"/>
                <w:szCs w:val="24"/>
              </w:rPr>
              <w:t>, biochemical and molecular aspects of mycosporine-like amino acids (MAAs) and scytonemin production, ecological and economical implications.</w:t>
            </w:r>
          </w:p>
          <w:p w:rsidR="00CB12A4" w:rsidRPr="009C2053" w:rsidRDefault="00CB12A4" w:rsidP="001952C3">
            <w:pPr>
              <w:numPr>
                <w:ilvl w:val="0"/>
                <w:numId w:val="55"/>
              </w:numPr>
              <w:spacing w:after="0" w:line="240" w:lineRule="auto"/>
              <w:jc w:val="both"/>
              <w:rPr>
                <w:rFonts w:ascii="Times New Roman" w:hAnsi="Times New Roman"/>
                <w:szCs w:val="24"/>
              </w:rPr>
            </w:pPr>
            <w:r w:rsidRPr="009C2053">
              <w:rPr>
                <w:rFonts w:ascii="Times New Roman" w:hAnsi="Times New Roman"/>
                <w:szCs w:val="24"/>
              </w:rPr>
              <w:t>Cyanobacterial toxins: Types of cyanobacterial toxins, molecular tools for the identification of toxic cyanobacteria, biochemical and molecular aspects of toxin production, ecologi</w:t>
            </w:r>
            <w:r>
              <w:rPr>
                <w:rFonts w:ascii="Times New Roman" w:hAnsi="Times New Roman"/>
                <w:szCs w:val="24"/>
              </w:rPr>
              <w:t>cal and economical implications</w:t>
            </w:r>
          </w:p>
          <w:p w:rsidR="00CB12A4" w:rsidRPr="009C2053" w:rsidRDefault="00CB12A4" w:rsidP="001952C3">
            <w:pPr>
              <w:numPr>
                <w:ilvl w:val="0"/>
                <w:numId w:val="55"/>
              </w:numPr>
              <w:spacing w:after="0" w:line="240" w:lineRule="auto"/>
              <w:jc w:val="both"/>
              <w:rPr>
                <w:rFonts w:ascii="Times New Roman" w:hAnsi="Times New Roman"/>
                <w:szCs w:val="24"/>
              </w:rPr>
            </w:pPr>
            <w:r w:rsidRPr="009C2053">
              <w:rPr>
                <w:rFonts w:ascii="Times New Roman" w:hAnsi="Times New Roman"/>
                <w:szCs w:val="24"/>
              </w:rPr>
              <w:t xml:space="preserve">Light harvesting in </w:t>
            </w:r>
            <w:r w:rsidR="00AE7D39">
              <w:rPr>
                <w:rFonts w:ascii="Times New Roman" w:hAnsi="Times New Roman"/>
                <w:szCs w:val="24"/>
              </w:rPr>
              <w:t>cyanobacteria: P</w:t>
            </w:r>
            <w:r>
              <w:rPr>
                <w:rFonts w:ascii="Times New Roman" w:hAnsi="Times New Roman"/>
                <w:szCs w:val="24"/>
              </w:rPr>
              <w:t>hycobilisomes, b</w:t>
            </w:r>
            <w:r w:rsidRPr="009C2053">
              <w:rPr>
                <w:rFonts w:ascii="Times New Roman" w:hAnsi="Times New Roman"/>
                <w:szCs w:val="24"/>
              </w:rPr>
              <w:t xml:space="preserve">iochemical and molecular insight of light sensing and photomorphogenesis during complementary chromatic acclimation (CCA) in model organism </w:t>
            </w:r>
            <w:r w:rsidRPr="009C2053">
              <w:rPr>
                <w:rFonts w:ascii="Times New Roman" w:hAnsi="Times New Roman"/>
                <w:i/>
                <w:szCs w:val="24"/>
              </w:rPr>
              <w:t>Fremyella diplosiphon</w:t>
            </w:r>
            <w:r w:rsidR="00AE7D39">
              <w:rPr>
                <w:rFonts w:ascii="Times New Roman" w:hAnsi="Times New Roman"/>
                <w:szCs w:val="24"/>
              </w:rPr>
              <w:t>, e</w:t>
            </w:r>
            <w:r w:rsidRPr="009C2053">
              <w:rPr>
                <w:rFonts w:ascii="Times New Roman" w:hAnsi="Times New Roman"/>
                <w:szCs w:val="24"/>
              </w:rPr>
              <w:t>cological si</w:t>
            </w:r>
            <w:r w:rsidR="00AE7D39">
              <w:rPr>
                <w:rFonts w:ascii="Times New Roman" w:hAnsi="Times New Roman"/>
                <w:szCs w:val="24"/>
              </w:rPr>
              <w:t>gnificance of CCA, m</w:t>
            </w:r>
            <w:r>
              <w:rPr>
                <w:rFonts w:ascii="Times New Roman" w:hAnsi="Times New Roman"/>
                <w:szCs w:val="24"/>
              </w:rPr>
              <w:t>odel of CCA</w:t>
            </w:r>
          </w:p>
          <w:p w:rsidR="00CB12A4" w:rsidRPr="009C2053" w:rsidRDefault="00CB12A4" w:rsidP="001952C3">
            <w:pPr>
              <w:numPr>
                <w:ilvl w:val="0"/>
                <w:numId w:val="55"/>
              </w:numPr>
              <w:spacing w:after="0" w:line="240" w:lineRule="auto"/>
              <w:jc w:val="both"/>
              <w:rPr>
                <w:rFonts w:ascii="Times New Roman" w:hAnsi="Times New Roman"/>
                <w:szCs w:val="24"/>
              </w:rPr>
            </w:pPr>
            <w:r w:rsidRPr="009C2053">
              <w:rPr>
                <w:rFonts w:ascii="Times New Roman" w:hAnsi="Times New Roman"/>
                <w:szCs w:val="24"/>
              </w:rPr>
              <w:t>Carbon concentrating mechanisms (CCM) in cya</w:t>
            </w:r>
            <w:r>
              <w:rPr>
                <w:rFonts w:ascii="Times New Roman" w:hAnsi="Times New Roman"/>
                <w:szCs w:val="24"/>
              </w:rPr>
              <w:t xml:space="preserve">nobacteria: Components of CCM, </w:t>
            </w:r>
            <w:r w:rsidR="00A35DE3">
              <w:rPr>
                <w:rFonts w:ascii="Times New Roman" w:hAnsi="Times New Roman"/>
                <w:szCs w:val="24"/>
              </w:rPr>
              <w:t xml:space="preserve">types of </w:t>
            </w:r>
            <w:r>
              <w:rPr>
                <w:rFonts w:ascii="Times New Roman" w:hAnsi="Times New Roman"/>
                <w:szCs w:val="24"/>
              </w:rPr>
              <w:t>c</w:t>
            </w:r>
            <w:r w:rsidRPr="009C2053">
              <w:rPr>
                <w:rFonts w:ascii="Times New Roman" w:hAnsi="Times New Roman"/>
                <w:szCs w:val="24"/>
              </w:rPr>
              <w:t>arboxysome a</w:t>
            </w:r>
            <w:r>
              <w:rPr>
                <w:rFonts w:ascii="Times New Roman" w:hAnsi="Times New Roman"/>
                <w:szCs w:val="24"/>
              </w:rPr>
              <w:t>nd its shell proteins, i</w:t>
            </w:r>
            <w:r w:rsidRPr="009C2053">
              <w:rPr>
                <w:rFonts w:ascii="Times New Roman" w:hAnsi="Times New Roman"/>
                <w:szCs w:val="24"/>
              </w:rPr>
              <w:t>n</w:t>
            </w:r>
            <w:r>
              <w:rPr>
                <w:rFonts w:ascii="Times New Roman" w:hAnsi="Times New Roman"/>
                <w:szCs w:val="24"/>
              </w:rPr>
              <w:t>organic carbon uptake systems, carboxysomal enzymes, m</w:t>
            </w:r>
            <w:r w:rsidRPr="009C2053">
              <w:rPr>
                <w:rFonts w:ascii="Times New Roman" w:hAnsi="Times New Roman"/>
                <w:szCs w:val="24"/>
              </w:rPr>
              <w:t>odel of cyanobacterial CCM</w:t>
            </w:r>
          </w:p>
          <w:p w:rsidR="00CB12A4" w:rsidRPr="009C2053" w:rsidRDefault="00CB12A4" w:rsidP="001952C3">
            <w:pPr>
              <w:numPr>
                <w:ilvl w:val="0"/>
                <w:numId w:val="55"/>
              </w:numPr>
              <w:spacing w:after="0" w:line="240" w:lineRule="auto"/>
              <w:jc w:val="both"/>
              <w:rPr>
                <w:rFonts w:ascii="Times New Roman" w:hAnsi="Times New Roman"/>
                <w:szCs w:val="24"/>
              </w:rPr>
            </w:pPr>
            <w:r w:rsidRPr="009C2053">
              <w:rPr>
                <w:rFonts w:ascii="Times New Roman" w:hAnsi="Times New Roman"/>
                <w:szCs w:val="24"/>
              </w:rPr>
              <w:t>Biofuels:  Use of microalgae and cyanobacteria in renewable energy</w:t>
            </w:r>
            <w:r>
              <w:rPr>
                <w:rFonts w:ascii="Times New Roman" w:hAnsi="Times New Roman"/>
                <w:szCs w:val="24"/>
              </w:rPr>
              <w:t xml:space="preserve"> production, types of biofuel, cultivation systems, b</w:t>
            </w:r>
            <w:r w:rsidRPr="009C2053">
              <w:rPr>
                <w:rFonts w:ascii="Times New Roman" w:hAnsi="Times New Roman"/>
                <w:szCs w:val="24"/>
              </w:rPr>
              <w:t>ioetha</w:t>
            </w:r>
            <w:r>
              <w:rPr>
                <w:rFonts w:ascii="Times New Roman" w:hAnsi="Times New Roman"/>
                <w:szCs w:val="24"/>
              </w:rPr>
              <w:t>nol production</w:t>
            </w:r>
          </w:p>
          <w:p w:rsidR="00CB12A4" w:rsidRPr="004A7250" w:rsidRDefault="00CB12A4" w:rsidP="004A7250">
            <w:pPr>
              <w:numPr>
                <w:ilvl w:val="0"/>
                <w:numId w:val="55"/>
              </w:numPr>
              <w:spacing w:after="0" w:line="240" w:lineRule="auto"/>
              <w:jc w:val="both"/>
              <w:rPr>
                <w:rFonts w:ascii="Times New Roman" w:hAnsi="Times New Roman"/>
                <w:szCs w:val="24"/>
              </w:rPr>
            </w:pPr>
            <w:r w:rsidRPr="009C2053">
              <w:rPr>
                <w:rFonts w:ascii="Times New Roman" w:hAnsi="Times New Roman"/>
                <w:szCs w:val="24"/>
              </w:rPr>
              <w:t>Synthetic biology of cyanobacteria:</w:t>
            </w:r>
            <w:r w:rsidR="004A7250">
              <w:rPr>
                <w:rFonts w:ascii="Times New Roman" w:hAnsi="Times New Roman"/>
                <w:szCs w:val="24"/>
              </w:rPr>
              <w:t xml:space="preserve"> Introduction of synthetic biology, </w:t>
            </w:r>
            <w:r w:rsidRPr="004A7250">
              <w:rPr>
                <w:rFonts w:ascii="Times New Roman" w:hAnsi="Times New Roman"/>
                <w:szCs w:val="24"/>
              </w:rPr>
              <w:t>Genetic modification of cyanobacteria, inducible promoters, reporters, application of cyanobacterial synthetic biology</w:t>
            </w:r>
          </w:p>
          <w:p w:rsidR="00CB12A4" w:rsidRPr="0021772E" w:rsidRDefault="00CB12A4" w:rsidP="001952C3">
            <w:pPr>
              <w:numPr>
                <w:ilvl w:val="0"/>
                <w:numId w:val="55"/>
              </w:numPr>
              <w:spacing w:after="0" w:line="240" w:lineRule="auto"/>
              <w:jc w:val="both"/>
              <w:rPr>
                <w:rFonts w:ascii="Times New Roman" w:eastAsia="Calibri" w:hAnsi="Times New Roman"/>
              </w:rPr>
            </w:pPr>
            <w:r>
              <w:rPr>
                <w:rFonts w:ascii="Times New Roman" w:hAnsi="Times New Roman"/>
                <w:szCs w:val="24"/>
              </w:rPr>
              <w:t>Basics of a</w:t>
            </w:r>
            <w:r w:rsidRPr="009C2053">
              <w:rPr>
                <w:rFonts w:ascii="Times New Roman" w:hAnsi="Times New Roman"/>
                <w:szCs w:val="24"/>
              </w:rPr>
              <w:t xml:space="preserve">ntibody production: Steps involved in antibody production and purification, Innate and adaptive immune response, </w:t>
            </w:r>
            <w:r>
              <w:rPr>
                <w:rFonts w:ascii="Times New Roman" w:hAnsi="Times New Roman"/>
                <w:szCs w:val="24"/>
              </w:rPr>
              <w:t>antigens, c</w:t>
            </w:r>
            <w:r w:rsidRPr="009C2053">
              <w:rPr>
                <w:rFonts w:ascii="Times New Roman" w:hAnsi="Times New Roman"/>
                <w:szCs w:val="24"/>
              </w:rPr>
              <w:t xml:space="preserve">lonal selection theory, </w:t>
            </w:r>
            <w:r>
              <w:rPr>
                <w:rFonts w:ascii="Times New Roman" w:hAnsi="Times New Roman"/>
                <w:szCs w:val="24"/>
              </w:rPr>
              <w:t>s</w:t>
            </w:r>
            <w:r w:rsidRPr="009C2053">
              <w:rPr>
                <w:rFonts w:ascii="Times New Roman" w:hAnsi="Times New Roman"/>
                <w:szCs w:val="24"/>
              </w:rPr>
              <w:t xml:space="preserve">tructure of antibody, </w:t>
            </w:r>
            <w:r>
              <w:rPr>
                <w:rFonts w:ascii="Times New Roman" w:hAnsi="Times New Roman"/>
                <w:szCs w:val="24"/>
              </w:rPr>
              <w:t>p</w:t>
            </w:r>
            <w:r w:rsidRPr="009C2053">
              <w:rPr>
                <w:rFonts w:ascii="Times New Roman" w:hAnsi="Times New Roman"/>
                <w:szCs w:val="24"/>
              </w:rPr>
              <w:t>rimary an</w:t>
            </w:r>
            <w:r>
              <w:rPr>
                <w:rFonts w:ascii="Times New Roman" w:hAnsi="Times New Roman"/>
                <w:szCs w:val="24"/>
              </w:rPr>
              <w:t>d secondary antibody response, a</w:t>
            </w:r>
            <w:r w:rsidRPr="009C2053">
              <w:rPr>
                <w:rFonts w:ascii="Times New Roman" w:hAnsi="Times New Roman"/>
                <w:szCs w:val="24"/>
              </w:rPr>
              <w:t>n</w:t>
            </w:r>
            <w:r>
              <w:rPr>
                <w:rFonts w:ascii="Times New Roman" w:hAnsi="Times New Roman"/>
                <w:szCs w:val="24"/>
              </w:rPr>
              <w:t>tigenic determinant (epitope), major histocompatibility complex (MHC), monoclonal and polyclonal antibodies, i</w:t>
            </w:r>
            <w:r w:rsidRPr="009C2053">
              <w:rPr>
                <w:rFonts w:ascii="Times New Roman" w:hAnsi="Times New Roman"/>
                <w:szCs w:val="24"/>
              </w:rPr>
              <w:t>mmuno</w:t>
            </w:r>
            <w:r>
              <w:rPr>
                <w:rFonts w:ascii="Times New Roman" w:hAnsi="Times New Roman"/>
                <w:szCs w:val="24"/>
              </w:rPr>
              <w:t>precipitation</w:t>
            </w:r>
          </w:p>
          <w:p w:rsidR="00CB12A4" w:rsidRDefault="00CB12A4" w:rsidP="00A812A8">
            <w:pPr>
              <w:spacing w:after="0" w:line="240" w:lineRule="auto"/>
              <w:jc w:val="both"/>
              <w:rPr>
                <w:rFonts w:ascii="Times New Roman" w:eastAsia="Calibri" w:hAnsi="Times New Roman"/>
                <w:b/>
              </w:rPr>
            </w:pPr>
          </w:p>
          <w:p w:rsidR="007A5EB7" w:rsidRPr="009C2053" w:rsidRDefault="0057394A" w:rsidP="00A812A8">
            <w:pPr>
              <w:spacing w:after="0" w:line="240" w:lineRule="auto"/>
              <w:jc w:val="both"/>
              <w:rPr>
                <w:rFonts w:ascii="Times New Roman" w:hAnsi="Times New Roman"/>
                <w:b/>
                <w:szCs w:val="24"/>
              </w:rPr>
            </w:pPr>
            <w:r>
              <w:rPr>
                <w:rFonts w:ascii="Times New Roman" w:hAnsi="Times New Roman"/>
                <w:b/>
                <w:szCs w:val="24"/>
              </w:rPr>
              <w:t>Suggested Readings</w:t>
            </w:r>
          </w:p>
          <w:p w:rsidR="00CB12A4" w:rsidRPr="009C2053" w:rsidRDefault="00CB12A4" w:rsidP="008E507C">
            <w:pPr>
              <w:spacing w:after="0" w:line="240" w:lineRule="auto"/>
              <w:ind w:left="567" w:hanging="425"/>
              <w:jc w:val="both"/>
              <w:rPr>
                <w:rFonts w:ascii="Times New Roman" w:hAnsi="Times New Roman"/>
                <w:szCs w:val="24"/>
              </w:rPr>
            </w:pPr>
            <w:r>
              <w:rPr>
                <w:rFonts w:ascii="Times New Roman" w:hAnsi="Times New Roman"/>
                <w:szCs w:val="24"/>
              </w:rPr>
              <w:t>1.</w:t>
            </w:r>
            <w:r>
              <w:rPr>
                <w:rFonts w:ascii="Times New Roman" w:hAnsi="Times New Roman"/>
                <w:szCs w:val="24"/>
              </w:rPr>
              <w:tab/>
              <w:t>Herrero</w:t>
            </w:r>
            <w:r w:rsidRPr="009C2053">
              <w:rPr>
                <w:rFonts w:ascii="Times New Roman" w:hAnsi="Times New Roman"/>
                <w:szCs w:val="24"/>
              </w:rPr>
              <w:t xml:space="preserve"> A</w:t>
            </w:r>
            <w:r>
              <w:rPr>
                <w:rFonts w:ascii="Times New Roman" w:hAnsi="Times New Roman"/>
                <w:szCs w:val="24"/>
              </w:rPr>
              <w:t>,</w:t>
            </w:r>
            <w:r w:rsidRPr="009C2053">
              <w:rPr>
                <w:rFonts w:ascii="Times New Roman" w:hAnsi="Times New Roman"/>
                <w:szCs w:val="24"/>
              </w:rPr>
              <w:t xml:space="preserve"> Flores</w:t>
            </w:r>
            <w:r>
              <w:rPr>
                <w:rFonts w:ascii="Times New Roman" w:hAnsi="Times New Roman"/>
                <w:szCs w:val="24"/>
              </w:rPr>
              <w:t xml:space="preserve"> E</w:t>
            </w:r>
            <w:r w:rsidRPr="009C2053">
              <w:rPr>
                <w:rFonts w:ascii="Times New Roman" w:hAnsi="Times New Roman"/>
                <w:szCs w:val="24"/>
              </w:rPr>
              <w:t xml:space="preserve"> </w:t>
            </w:r>
            <w:r>
              <w:rPr>
                <w:rFonts w:ascii="Times New Roman" w:hAnsi="Times New Roman"/>
                <w:szCs w:val="24"/>
              </w:rPr>
              <w:t>(</w:t>
            </w:r>
            <w:r w:rsidRPr="009C2053">
              <w:rPr>
                <w:rFonts w:ascii="Times New Roman" w:hAnsi="Times New Roman"/>
                <w:szCs w:val="24"/>
              </w:rPr>
              <w:t>2008</w:t>
            </w:r>
            <w:r>
              <w:rPr>
                <w:rFonts w:ascii="Times New Roman" w:hAnsi="Times New Roman"/>
                <w:szCs w:val="24"/>
              </w:rPr>
              <w:t>)</w:t>
            </w:r>
            <w:r w:rsidRPr="009C2053">
              <w:rPr>
                <w:rFonts w:ascii="Times New Roman" w:hAnsi="Times New Roman"/>
                <w:szCs w:val="24"/>
              </w:rPr>
              <w:t xml:space="preserve"> The Cyanobacteria: Molecular </w:t>
            </w:r>
            <w:r>
              <w:rPr>
                <w:rFonts w:ascii="Times New Roman" w:hAnsi="Times New Roman"/>
                <w:szCs w:val="24"/>
              </w:rPr>
              <w:t>Biology, Genomics and Evolution,</w:t>
            </w:r>
            <w:r w:rsidRPr="009C2053">
              <w:rPr>
                <w:rFonts w:ascii="Times New Roman" w:hAnsi="Times New Roman"/>
                <w:szCs w:val="24"/>
              </w:rPr>
              <w:t xml:space="preserve"> </w:t>
            </w:r>
            <w:r>
              <w:rPr>
                <w:rFonts w:ascii="Times New Roman" w:hAnsi="Times New Roman"/>
                <w:szCs w:val="24"/>
              </w:rPr>
              <w:t>Caister</w:t>
            </w:r>
            <w:r w:rsidRPr="009C2053">
              <w:rPr>
                <w:rFonts w:ascii="Times New Roman" w:hAnsi="Times New Roman"/>
                <w:szCs w:val="24"/>
              </w:rPr>
              <w:t>Academic Press</w:t>
            </w:r>
            <w:r>
              <w:rPr>
                <w:rFonts w:ascii="Times New Roman" w:hAnsi="Times New Roman"/>
                <w:szCs w:val="24"/>
              </w:rPr>
              <w:t xml:space="preserve">, </w:t>
            </w:r>
            <w:r w:rsidRPr="00540421">
              <w:rPr>
                <w:rFonts w:ascii="Times New Roman" w:hAnsi="Times New Roman"/>
                <w:szCs w:val="24"/>
              </w:rPr>
              <w:t>Sevilla, Spain</w:t>
            </w:r>
            <w:r w:rsidRPr="009C2053">
              <w:rPr>
                <w:rFonts w:ascii="Times New Roman" w:hAnsi="Times New Roman"/>
                <w:szCs w:val="24"/>
              </w:rPr>
              <w:t>.</w:t>
            </w:r>
          </w:p>
          <w:p w:rsidR="00CB12A4" w:rsidRPr="009C2053" w:rsidRDefault="00CB12A4" w:rsidP="008E507C">
            <w:pPr>
              <w:spacing w:after="0" w:line="240" w:lineRule="auto"/>
              <w:ind w:left="567" w:hanging="425"/>
              <w:jc w:val="both"/>
              <w:rPr>
                <w:rFonts w:ascii="Times New Roman" w:hAnsi="Times New Roman"/>
                <w:szCs w:val="24"/>
              </w:rPr>
            </w:pPr>
            <w:r>
              <w:rPr>
                <w:rFonts w:ascii="Times New Roman" w:hAnsi="Times New Roman"/>
                <w:szCs w:val="24"/>
              </w:rPr>
              <w:t>2.</w:t>
            </w:r>
            <w:r>
              <w:rPr>
                <w:rFonts w:ascii="Times New Roman" w:hAnsi="Times New Roman"/>
                <w:szCs w:val="24"/>
              </w:rPr>
              <w:tab/>
              <w:t>Bryant DA</w:t>
            </w:r>
            <w:r w:rsidRPr="009C2053">
              <w:rPr>
                <w:rFonts w:ascii="Times New Roman" w:hAnsi="Times New Roman"/>
                <w:szCs w:val="24"/>
              </w:rPr>
              <w:t xml:space="preserve"> </w:t>
            </w:r>
            <w:r>
              <w:rPr>
                <w:rFonts w:ascii="Times New Roman" w:hAnsi="Times New Roman"/>
                <w:szCs w:val="24"/>
              </w:rPr>
              <w:t>(</w:t>
            </w:r>
            <w:r w:rsidRPr="009C2053">
              <w:rPr>
                <w:rFonts w:ascii="Times New Roman" w:hAnsi="Times New Roman"/>
                <w:szCs w:val="24"/>
              </w:rPr>
              <w:t>2004</w:t>
            </w:r>
            <w:r>
              <w:rPr>
                <w:rFonts w:ascii="Times New Roman" w:hAnsi="Times New Roman"/>
                <w:szCs w:val="24"/>
              </w:rPr>
              <w:t>)</w:t>
            </w:r>
            <w:r w:rsidRPr="009C2053">
              <w:rPr>
                <w:rFonts w:ascii="Times New Roman" w:hAnsi="Times New Roman"/>
                <w:szCs w:val="24"/>
              </w:rPr>
              <w:t xml:space="preserve"> The Molecular Biology of Cyanobacte</w:t>
            </w:r>
            <w:r>
              <w:rPr>
                <w:rFonts w:ascii="Times New Roman" w:hAnsi="Times New Roman"/>
                <w:szCs w:val="24"/>
              </w:rPr>
              <w:t xml:space="preserve">ria, Kluwer Academic </w:t>
            </w:r>
            <w:r>
              <w:rPr>
                <w:rFonts w:ascii="Times New Roman" w:hAnsi="Times New Roman"/>
                <w:szCs w:val="24"/>
              </w:rPr>
              <w:lastRenderedPageBreak/>
              <w:t>Publishers</w:t>
            </w:r>
            <w:r w:rsidRPr="00540421">
              <w:rPr>
                <w:rFonts w:ascii="Times New Roman" w:hAnsi="Times New Roman"/>
                <w:szCs w:val="24"/>
              </w:rPr>
              <w:t xml:space="preserve">, </w:t>
            </w:r>
            <w:hyperlink r:id="rId24" w:history="1">
              <w:r w:rsidRPr="00540421">
                <w:rPr>
                  <w:rStyle w:val="Hyperlink"/>
                  <w:rFonts w:ascii="Times New Roman" w:hAnsi="Times New Roman"/>
                  <w:color w:val="auto"/>
                  <w:szCs w:val="24"/>
                  <w:u w:val="none"/>
                </w:rPr>
                <w:t>Berlin</w:t>
              </w:r>
            </w:hyperlink>
            <w:r w:rsidRPr="00540421">
              <w:rPr>
                <w:rFonts w:ascii="Times New Roman" w:hAnsi="Times New Roman"/>
                <w:szCs w:val="24"/>
              </w:rPr>
              <w:t>.</w:t>
            </w:r>
          </w:p>
          <w:p w:rsidR="00CB12A4" w:rsidRPr="009C2053" w:rsidRDefault="00CB12A4" w:rsidP="008E507C">
            <w:pPr>
              <w:spacing w:after="0" w:line="240" w:lineRule="auto"/>
              <w:ind w:left="567" w:hanging="425"/>
              <w:jc w:val="both"/>
              <w:rPr>
                <w:rFonts w:ascii="Times New Roman" w:hAnsi="Times New Roman"/>
                <w:szCs w:val="24"/>
              </w:rPr>
            </w:pPr>
            <w:r>
              <w:rPr>
                <w:rFonts w:ascii="Times New Roman" w:hAnsi="Times New Roman"/>
                <w:szCs w:val="24"/>
              </w:rPr>
              <w:t>3.</w:t>
            </w:r>
            <w:r>
              <w:rPr>
                <w:rFonts w:ascii="Times New Roman" w:hAnsi="Times New Roman"/>
                <w:szCs w:val="24"/>
              </w:rPr>
              <w:tab/>
              <w:t>Chorus I, Bartram J</w:t>
            </w:r>
            <w:r w:rsidRPr="009C2053">
              <w:rPr>
                <w:rFonts w:ascii="Times New Roman" w:hAnsi="Times New Roman"/>
                <w:szCs w:val="24"/>
              </w:rPr>
              <w:t xml:space="preserve"> </w:t>
            </w:r>
            <w:r>
              <w:rPr>
                <w:rFonts w:ascii="Times New Roman" w:hAnsi="Times New Roman"/>
                <w:szCs w:val="24"/>
              </w:rPr>
              <w:t>(</w:t>
            </w:r>
            <w:r w:rsidRPr="009C2053">
              <w:rPr>
                <w:rFonts w:ascii="Times New Roman" w:hAnsi="Times New Roman"/>
                <w:szCs w:val="24"/>
              </w:rPr>
              <w:t>1999</w:t>
            </w:r>
            <w:r>
              <w:rPr>
                <w:rFonts w:ascii="Times New Roman" w:hAnsi="Times New Roman"/>
                <w:szCs w:val="24"/>
              </w:rPr>
              <w:t>)</w:t>
            </w:r>
            <w:r w:rsidRPr="009C2053">
              <w:rPr>
                <w:rFonts w:ascii="Times New Roman" w:hAnsi="Times New Roman"/>
                <w:szCs w:val="24"/>
              </w:rPr>
              <w:t xml:space="preserve"> Toxic Cyanobacteria in Water: A guide to their public health conseque</w:t>
            </w:r>
            <w:r>
              <w:rPr>
                <w:rFonts w:ascii="Times New Roman" w:hAnsi="Times New Roman"/>
                <w:szCs w:val="24"/>
              </w:rPr>
              <w:t>nces, monitoring and management,</w:t>
            </w:r>
            <w:r w:rsidRPr="009C2053">
              <w:rPr>
                <w:rFonts w:ascii="Times New Roman" w:hAnsi="Times New Roman"/>
                <w:szCs w:val="24"/>
              </w:rPr>
              <w:t xml:space="preserve"> WHO</w:t>
            </w:r>
            <w:r>
              <w:rPr>
                <w:rFonts w:ascii="Times New Roman" w:hAnsi="Times New Roman"/>
                <w:szCs w:val="24"/>
              </w:rPr>
              <w:t>, Berlin.</w:t>
            </w:r>
          </w:p>
          <w:p w:rsidR="00CB12A4" w:rsidRPr="009C2053" w:rsidRDefault="00CB12A4" w:rsidP="008E507C">
            <w:pPr>
              <w:shd w:val="clear" w:color="auto" w:fill="FFFFFF"/>
              <w:spacing w:after="0" w:line="240" w:lineRule="auto"/>
              <w:ind w:left="567" w:hanging="425"/>
              <w:jc w:val="both"/>
              <w:textAlignment w:val="baseline"/>
              <w:outlineLvl w:val="0"/>
              <w:rPr>
                <w:rFonts w:ascii="Times New Roman" w:hAnsi="Times New Roman"/>
                <w:spacing w:val="5"/>
                <w:kern w:val="36"/>
                <w:szCs w:val="24"/>
              </w:rPr>
            </w:pPr>
            <w:r>
              <w:rPr>
                <w:rFonts w:ascii="Times New Roman" w:hAnsi="Times New Roman"/>
                <w:spacing w:val="5"/>
                <w:kern w:val="36"/>
                <w:szCs w:val="24"/>
              </w:rPr>
              <w:t>4.</w:t>
            </w:r>
            <w:r>
              <w:rPr>
                <w:rFonts w:ascii="Times New Roman" w:hAnsi="Times New Roman"/>
                <w:spacing w:val="5"/>
                <w:kern w:val="36"/>
                <w:szCs w:val="24"/>
              </w:rPr>
              <w:tab/>
              <w:t>Singh SK, Sundaram S, Kishor K</w:t>
            </w:r>
            <w:r w:rsidRPr="009C2053">
              <w:rPr>
                <w:rFonts w:ascii="Times New Roman" w:hAnsi="Times New Roman"/>
                <w:spacing w:val="5"/>
                <w:kern w:val="36"/>
                <w:szCs w:val="24"/>
              </w:rPr>
              <w:t xml:space="preserve"> </w:t>
            </w:r>
            <w:r>
              <w:rPr>
                <w:rFonts w:ascii="Times New Roman" w:hAnsi="Times New Roman"/>
                <w:spacing w:val="5"/>
                <w:kern w:val="36"/>
                <w:szCs w:val="24"/>
              </w:rPr>
              <w:t>(</w:t>
            </w:r>
            <w:r w:rsidRPr="009C2053">
              <w:rPr>
                <w:rFonts w:ascii="Times New Roman" w:hAnsi="Times New Roman"/>
                <w:spacing w:val="5"/>
                <w:kern w:val="36"/>
                <w:szCs w:val="24"/>
              </w:rPr>
              <w:t>2014</w:t>
            </w:r>
            <w:r>
              <w:rPr>
                <w:rFonts w:ascii="Times New Roman" w:hAnsi="Times New Roman"/>
                <w:spacing w:val="5"/>
                <w:kern w:val="36"/>
                <w:szCs w:val="24"/>
              </w:rPr>
              <w:t>)</w:t>
            </w:r>
            <w:r w:rsidRPr="009C2053">
              <w:rPr>
                <w:rFonts w:ascii="Times New Roman" w:hAnsi="Times New Roman"/>
                <w:spacing w:val="5"/>
                <w:kern w:val="36"/>
                <w:szCs w:val="24"/>
              </w:rPr>
              <w:t xml:space="preserve"> </w:t>
            </w:r>
            <w:r w:rsidRPr="009C2053">
              <w:rPr>
                <w:rFonts w:ascii="Times New Roman" w:hAnsi="Times New Roman"/>
                <w:szCs w:val="24"/>
              </w:rPr>
              <w:t>Photosynthetic Microorganisms: Mech</w:t>
            </w:r>
            <w:r>
              <w:rPr>
                <w:rFonts w:ascii="Times New Roman" w:hAnsi="Times New Roman"/>
                <w:szCs w:val="24"/>
              </w:rPr>
              <w:t>anism for Carbon Concentration,</w:t>
            </w:r>
            <w:r w:rsidRPr="009C2053">
              <w:rPr>
                <w:rFonts w:ascii="Times New Roman" w:hAnsi="Times New Roman"/>
                <w:szCs w:val="24"/>
              </w:rPr>
              <w:t xml:space="preserve"> Springer Cham Heidelberg</w:t>
            </w:r>
            <w:r>
              <w:rPr>
                <w:rFonts w:ascii="Times New Roman" w:hAnsi="Times New Roman"/>
                <w:szCs w:val="24"/>
              </w:rPr>
              <w:t>,</w:t>
            </w:r>
            <w:r w:rsidRPr="009C2053">
              <w:rPr>
                <w:rFonts w:ascii="Times New Roman" w:hAnsi="Times New Roman"/>
                <w:szCs w:val="24"/>
              </w:rPr>
              <w:t xml:space="preserve"> New York</w:t>
            </w:r>
            <w:r>
              <w:rPr>
                <w:rFonts w:ascii="Times New Roman" w:hAnsi="Times New Roman"/>
                <w:szCs w:val="24"/>
              </w:rPr>
              <w:t>.</w:t>
            </w:r>
            <w:r w:rsidRPr="009C2053">
              <w:rPr>
                <w:rFonts w:ascii="Times New Roman" w:hAnsi="Times New Roman"/>
                <w:szCs w:val="24"/>
              </w:rPr>
              <w:t xml:space="preserve"> </w:t>
            </w:r>
          </w:p>
          <w:p w:rsidR="00CE1666" w:rsidRDefault="00CB12A4" w:rsidP="00CE1666">
            <w:pPr>
              <w:spacing w:after="0" w:line="240" w:lineRule="auto"/>
              <w:ind w:left="567" w:hanging="425"/>
              <w:jc w:val="both"/>
              <w:rPr>
                <w:rFonts w:ascii="Times New Roman" w:hAnsi="Times New Roman"/>
                <w:szCs w:val="24"/>
              </w:rPr>
            </w:pPr>
            <w:r>
              <w:rPr>
                <w:rFonts w:ascii="Times New Roman" w:hAnsi="Times New Roman"/>
                <w:szCs w:val="24"/>
              </w:rPr>
              <w:t>5.</w:t>
            </w:r>
            <w:r>
              <w:rPr>
                <w:rFonts w:ascii="Times New Roman" w:hAnsi="Times New Roman"/>
                <w:szCs w:val="24"/>
              </w:rPr>
              <w:tab/>
              <w:t>Karp G</w:t>
            </w:r>
            <w:r w:rsidRPr="009C2053">
              <w:rPr>
                <w:rFonts w:ascii="Times New Roman" w:hAnsi="Times New Roman"/>
                <w:szCs w:val="24"/>
              </w:rPr>
              <w:t xml:space="preserve"> </w:t>
            </w:r>
            <w:r>
              <w:rPr>
                <w:rFonts w:ascii="Times New Roman" w:hAnsi="Times New Roman"/>
                <w:szCs w:val="24"/>
              </w:rPr>
              <w:t>(</w:t>
            </w:r>
            <w:r w:rsidRPr="009C2053">
              <w:rPr>
                <w:rFonts w:ascii="Times New Roman" w:hAnsi="Times New Roman"/>
                <w:szCs w:val="24"/>
              </w:rPr>
              <w:t>2005</w:t>
            </w:r>
            <w:r>
              <w:rPr>
                <w:rFonts w:ascii="Times New Roman" w:hAnsi="Times New Roman"/>
                <w:szCs w:val="24"/>
              </w:rPr>
              <w:t>) Cell and Molecular Biology,</w:t>
            </w:r>
            <w:r w:rsidRPr="009C2053">
              <w:rPr>
                <w:rFonts w:ascii="Times New Roman" w:hAnsi="Times New Roman"/>
                <w:szCs w:val="24"/>
              </w:rPr>
              <w:t xml:space="preserve"> </w:t>
            </w:r>
            <w:r>
              <w:rPr>
                <w:rFonts w:ascii="Times New Roman" w:hAnsi="Times New Roman"/>
                <w:szCs w:val="24"/>
              </w:rPr>
              <w:t>4</w:t>
            </w:r>
            <w:r w:rsidRPr="00540421">
              <w:rPr>
                <w:rFonts w:ascii="Times New Roman" w:hAnsi="Times New Roman"/>
                <w:szCs w:val="24"/>
                <w:vertAlign w:val="superscript"/>
              </w:rPr>
              <w:t>th</w:t>
            </w:r>
            <w:r>
              <w:rPr>
                <w:rFonts w:ascii="Times New Roman" w:hAnsi="Times New Roman"/>
                <w:szCs w:val="24"/>
              </w:rPr>
              <w:t xml:space="preserve"> edition, Willey International, New York.</w:t>
            </w:r>
          </w:p>
          <w:p w:rsidR="00AC30C5" w:rsidRDefault="00CE1666" w:rsidP="00AC30C5">
            <w:pPr>
              <w:spacing w:after="0" w:line="240" w:lineRule="auto"/>
              <w:ind w:left="567" w:hanging="425"/>
              <w:jc w:val="both"/>
              <w:rPr>
                <w:rFonts w:ascii="Times New Roman" w:eastAsia="Calibri" w:hAnsi="Times New Roman"/>
              </w:rPr>
            </w:pPr>
            <w:r>
              <w:rPr>
                <w:rFonts w:ascii="Times New Roman" w:hAnsi="Times New Roman"/>
                <w:szCs w:val="24"/>
              </w:rPr>
              <w:t xml:space="preserve">6.     </w:t>
            </w:r>
            <w:r>
              <w:rPr>
                <w:rFonts w:ascii="Times New Roman" w:eastAsia="Calibri" w:hAnsi="Times New Roman"/>
              </w:rPr>
              <w:t>Tropp BE (2012) Molecular Biology 4</w:t>
            </w:r>
            <w:r w:rsidRPr="00505A69">
              <w:rPr>
                <w:rFonts w:ascii="Times New Roman" w:eastAsia="Calibri" w:hAnsi="Times New Roman"/>
                <w:vertAlign w:val="superscript"/>
              </w:rPr>
              <w:t>th</w:t>
            </w:r>
            <w:r>
              <w:rPr>
                <w:rFonts w:ascii="Times New Roman" w:eastAsia="Calibri" w:hAnsi="Times New Roman"/>
              </w:rPr>
              <w:t xml:space="preserve"> edition, Jones and Barlett Learning, USA.</w:t>
            </w:r>
          </w:p>
          <w:p w:rsidR="00AC30C5" w:rsidRPr="00AC30C5" w:rsidRDefault="00AC30C5" w:rsidP="00AC30C5">
            <w:pPr>
              <w:spacing w:after="0" w:line="240" w:lineRule="auto"/>
              <w:ind w:left="567" w:hanging="425"/>
              <w:jc w:val="both"/>
              <w:rPr>
                <w:rFonts w:ascii="Times New Roman" w:eastAsia="Calibri" w:hAnsi="Times New Roman"/>
              </w:rPr>
            </w:pPr>
            <w:r>
              <w:rPr>
                <w:rFonts w:ascii="Times New Roman" w:eastAsia="Calibri" w:hAnsi="Times New Roman"/>
              </w:rPr>
              <w:t xml:space="preserve">7.  </w:t>
            </w:r>
            <w:r w:rsidRPr="00AC30C5">
              <w:rPr>
                <w:rFonts w:ascii="Times New Roman" w:hAnsi="Times New Roman"/>
                <w:bCs/>
                <w:color w:val="000000"/>
              </w:rPr>
              <w:t xml:space="preserve">Bernard R, Glick, Jack JP (2003) </w:t>
            </w:r>
            <w:r w:rsidRPr="00AC30C5">
              <w:rPr>
                <w:rFonts w:ascii="Times New Roman" w:hAnsi="Times New Roman"/>
                <w:color w:val="000000"/>
              </w:rPr>
              <w:t xml:space="preserve">Molecular Biotechnology: Principles and application of recombinant DNA, </w:t>
            </w:r>
            <w:r w:rsidRPr="00AC30C5">
              <w:rPr>
                <w:rFonts w:ascii="Times New Roman" w:hAnsi="Times New Roman"/>
                <w:bCs/>
                <w:color w:val="000000"/>
              </w:rPr>
              <w:t>ASM Press, Washington, DC.</w:t>
            </w:r>
            <w:r w:rsidRPr="00AC30C5">
              <w:rPr>
                <w:rFonts w:ascii="Times New Roman" w:hAnsi="Times New Roman"/>
                <w:color w:val="000000"/>
              </w:rPr>
              <w:t> </w:t>
            </w:r>
          </w:p>
          <w:p w:rsidR="00CE1666" w:rsidRPr="0021772E" w:rsidRDefault="00CE1666" w:rsidP="008E507C">
            <w:pPr>
              <w:spacing w:after="0" w:line="240" w:lineRule="auto"/>
              <w:ind w:left="567" w:hanging="425"/>
              <w:jc w:val="both"/>
              <w:rPr>
                <w:rFonts w:ascii="Times New Roman" w:eastAsia="Calibri" w:hAnsi="Times New Roman"/>
              </w:rPr>
            </w:pPr>
          </w:p>
          <w:p w:rsidR="00CB12A4" w:rsidRPr="0021772E" w:rsidRDefault="00CB12A4" w:rsidP="00A812A8">
            <w:pPr>
              <w:spacing w:after="0" w:line="240" w:lineRule="auto"/>
              <w:jc w:val="both"/>
              <w:rPr>
                <w:rFonts w:ascii="Times New Roman" w:eastAsia="Calibri" w:hAnsi="Times New Roman"/>
                <w:b/>
              </w:rPr>
            </w:pPr>
          </w:p>
          <w:p w:rsidR="00CB12A4" w:rsidRPr="00972876" w:rsidRDefault="00CB12A4" w:rsidP="00A812A8">
            <w:pPr>
              <w:spacing w:after="0" w:line="240" w:lineRule="auto"/>
              <w:jc w:val="both"/>
              <w:rPr>
                <w:rFonts w:ascii="Times New Roman" w:eastAsia="Calibri" w:hAnsi="Times New Roman"/>
                <w:b/>
              </w:rPr>
            </w:pPr>
            <w:r w:rsidRPr="004F493A">
              <w:rPr>
                <w:rFonts w:ascii="Times New Roman" w:eastAsia="Calibri" w:hAnsi="Times New Roman"/>
                <w:b/>
              </w:rPr>
              <w:t>BOM401C:  Plant Pathology and Plant Protection</w:t>
            </w:r>
            <w:r w:rsidRPr="005A01AD">
              <w:rPr>
                <w:rFonts w:ascii="Times New Roman" w:eastAsia="Calibri" w:hAnsi="Times New Roman"/>
                <w:b/>
                <w:color w:val="FF0000"/>
              </w:rPr>
              <w:tab/>
            </w:r>
            <w:r w:rsidRPr="0021772E">
              <w:rPr>
                <w:rFonts w:ascii="Times New Roman" w:eastAsia="Calibri" w:hAnsi="Times New Roman"/>
                <w:b/>
              </w:rPr>
              <w:tab/>
            </w:r>
            <w:r w:rsidR="00900548">
              <w:rPr>
                <w:rFonts w:ascii="Times New Roman" w:eastAsia="Calibri" w:hAnsi="Times New Roman"/>
                <w:b/>
              </w:rPr>
              <w:t xml:space="preserve">     </w:t>
            </w:r>
            <w:r>
              <w:rPr>
                <w:rFonts w:ascii="Times New Roman" w:eastAsia="Calibri" w:hAnsi="Times New Roman"/>
                <w:b/>
              </w:rPr>
              <w:t>Credits : 3</w:t>
            </w:r>
            <w:r w:rsidRPr="0021772E">
              <w:rPr>
                <w:rFonts w:ascii="Times New Roman" w:eastAsia="Calibri" w:hAnsi="Times New Roman"/>
                <w:b/>
              </w:rPr>
              <w:t xml:space="preserve">                                   </w:t>
            </w:r>
          </w:p>
          <w:p w:rsidR="00CB12A4" w:rsidRPr="005D7A2A" w:rsidRDefault="006A6BEE" w:rsidP="00A812A8">
            <w:pPr>
              <w:numPr>
                <w:ilvl w:val="0"/>
                <w:numId w:val="8"/>
              </w:numPr>
              <w:overflowPunct w:val="0"/>
              <w:autoSpaceDE w:val="0"/>
              <w:autoSpaceDN w:val="0"/>
              <w:adjustRightInd w:val="0"/>
              <w:spacing w:after="0" w:line="240" w:lineRule="auto"/>
              <w:ind w:right="-36"/>
              <w:jc w:val="both"/>
              <w:textAlignment w:val="baseline"/>
              <w:rPr>
                <w:rFonts w:ascii="Times New Roman" w:eastAsia="Calibri" w:hAnsi="Times New Roman"/>
              </w:rPr>
            </w:pPr>
            <w:r w:rsidRPr="005D7A2A">
              <w:rPr>
                <w:rFonts w:ascii="Times New Roman" w:eastAsia="Calibri" w:hAnsi="Times New Roman"/>
              </w:rPr>
              <w:t>Introduction: Historical</w:t>
            </w:r>
            <w:r w:rsidR="00CB12A4" w:rsidRPr="005D7A2A">
              <w:rPr>
                <w:rFonts w:ascii="Times New Roman" w:eastAsia="Calibri" w:hAnsi="Times New Roman"/>
              </w:rPr>
              <w:t xml:space="preserve"> and developmental aspects of plant pathology</w:t>
            </w:r>
            <w:r w:rsidR="00851049" w:rsidRPr="005D7A2A">
              <w:rPr>
                <w:rFonts w:ascii="Times New Roman" w:eastAsia="Calibri" w:hAnsi="Times New Roman"/>
              </w:rPr>
              <w:t>, diseases caused by fungi, bacteria, viruses and parasitic organisms.</w:t>
            </w:r>
            <w:r w:rsidR="00CB12A4" w:rsidRPr="005D7A2A">
              <w:rPr>
                <w:rFonts w:ascii="Times New Roman" w:eastAsia="Calibri" w:hAnsi="Times New Roman"/>
              </w:rPr>
              <w:tab/>
            </w:r>
            <w:r w:rsidR="00CB12A4" w:rsidRPr="005D7A2A">
              <w:rPr>
                <w:rFonts w:ascii="Times New Roman" w:eastAsia="Calibri" w:hAnsi="Times New Roman"/>
              </w:rPr>
              <w:tab/>
            </w:r>
            <w:r w:rsidR="00CB12A4" w:rsidRPr="005D7A2A">
              <w:rPr>
                <w:rFonts w:ascii="Times New Roman" w:eastAsia="Calibri" w:hAnsi="Times New Roman"/>
              </w:rPr>
              <w:tab/>
            </w:r>
            <w:r w:rsidR="00CB12A4" w:rsidRPr="005D7A2A">
              <w:rPr>
                <w:rFonts w:ascii="Times New Roman" w:eastAsia="Calibri" w:hAnsi="Times New Roman"/>
              </w:rPr>
              <w:tab/>
              <w:t xml:space="preserve">    </w:t>
            </w:r>
          </w:p>
          <w:p w:rsidR="00CB12A4" w:rsidRPr="0021772E" w:rsidRDefault="00CB12A4" w:rsidP="00A812A8">
            <w:pPr>
              <w:numPr>
                <w:ilvl w:val="0"/>
                <w:numId w:val="8"/>
              </w:numPr>
              <w:overflowPunct w:val="0"/>
              <w:autoSpaceDE w:val="0"/>
              <w:autoSpaceDN w:val="0"/>
              <w:adjustRightInd w:val="0"/>
              <w:spacing w:after="0" w:line="240" w:lineRule="auto"/>
              <w:ind w:right="-36"/>
              <w:jc w:val="both"/>
              <w:textAlignment w:val="baseline"/>
              <w:rPr>
                <w:rFonts w:ascii="Times New Roman" w:eastAsia="Calibri" w:hAnsi="Times New Roman"/>
              </w:rPr>
            </w:pPr>
            <w:r w:rsidRPr="0021772E">
              <w:rPr>
                <w:rFonts w:ascii="Times New Roman" w:eastAsia="Calibri" w:hAnsi="Times New Roman"/>
              </w:rPr>
              <w:t>Mode of infection and role of enzymes and toxins in plant disease</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t xml:space="preserve">    </w:t>
            </w:r>
          </w:p>
          <w:p w:rsidR="00CB12A4" w:rsidRPr="0021772E" w:rsidRDefault="00CB12A4" w:rsidP="00A812A8">
            <w:pPr>
              <w:numPr>
                <w:ilvl w:val="0"/>
                <w:numId w:val="8"/>
              </w:numPr>
              <w:overflowPunct w:val="0"/>
              <w:autoSpaceDE w:val="0"/>
              <w:autoSpaceDN w:val="0"/>
              <w:adjustRightInd w:val="0"/>
              <w:spacing w:after="0" w:line="240" w:lineRule="auto"/>
              <w:ind w:right="-43"/>
              <w:jc w:val="both"/>
              <w:textAlignment w:val="baseline"/>
              <w:rPr>
                <w:rFonts w:ascii="Times New Roman" w:eastAsia="Calibri" w:hAnsi="Times New Roman"/>
              </w:rPr>
            </w:pPr>
            <w:r w:rsidRPr="0021772E">
              <w:rPr>
                <w:rFonts w:ascii="Times New Roman" w:eastAsia="Calibri" w:hAnsi="Times New Roman"/>
              </w:rPr>
              <w:t>Defense mechanisms of plants against infection: Preexisting structural and chemical defense, induced structural and chemical defense, hypersensitive reaction, role of phytoalexins and other phenolic compounds</w:t>
            </w:r>
          </w:p>
          <w:p w:rsidR="00CB12A4" w:rsidRPr="0021772E" w:rsidRDefault="00CB12A4" w:rsidP="00A812A8">
            <w:pPr>
              <w:numPr>
                <w:ilvl w:val="0"/>
                <w:numId w:val="8"/>
              </w:numPr>
              <w:overflowPunct w:val="0"/>
              <w:autoSpaceDE w:val="0"/>
              <w:autoSpaceDN w:val="0"/>
              <w:adjustRightInd w:val="0"/>
              <w:spacing w:after="0" w:line="240" w:lineRule="auto"/>
              <w:ind w:right="-36"/>
              <w:jc w:val="both"/>
              <w:textAlignment w:val="baseline"/>
              <w:rPr>
                <w:rFonts w:ascii="Times New Roman" w:eastAsia="Calibri" w:hAnsi="Times New Roman"/>
              </w:rPr>
            </w:pPr>
            <w:r w:rsidRPr="0021772E">
              <w:rPr>
                <w:rFonts w:ascii="Times New Roman" w:eastAsia="Calibri" w:hAnsi="Times New Roman"/>
              </w:rPr>
              <w:t>Management of plant diseases: Cultural, chemical, biological, biopesticides, breeding for resistant varieties, plant quarantine, integrated pest management</w:t>
            </w:r>
          </w:p>
          <w:p w:rsidR="00CB12A4" w:rsidRPr="0021772E" w:rsidRDefault="00CB12A4" w:rsidP="00A812A8">
            <w:pPr>
              <w:numPr>
                <w:ilvl w:val="0"/>
                <w:numId w:val="8"/>
              </w:numPr>
              <w:overflowPunct w:val="0"/>
              <w:autoSpaceDE w:val="0"/>
              <w:autoSpaceDN w:val="0"/>
              <w:adjustRightInd w:val="0"/>
              <w:spacing w:after="0" w:line="240" w:lineRule="auto"/>
              <w:ind w:right="-43"/>
              <w:jc w:val="both"/>
              <w:textAlignment w:val="baseline"/>
              <w:rPr>
                <w:rFonts w:ascii="Times New Roman" w:eastAsia="Calibri" w:hAnsi="Times New Roman"/>
              </w:rPr>
            </w:pPr>
            <w:r w:rsidRPr="0021772E">
              <w:rPr>
                <w:rFonts w:ascii="Times New Roman" w:eastAsia="Calibri" w:hAnsi="Times New Roman"/>
              </w:rPr>
              <w:t>Molecular plant pathology: Molecular aspects</w:t>
            </w:r>
            <w:r>
              <w:rPr>
                <w:rFonts w:ascii="Times New Roman" w:eastAsia="Calibri" w:hAnsi="Times New Roman"/>
              </w:rPr>
              <w:t xml:space="preserve"> of host pathogen interactions;</w:t>
            </w:r>
            <w:r w:rsidRPr="0021772E">
              <w:rPr>
                <w:rFonts w:ascii="Times New Roman" w:eastAsia="Calibri" w:hAnsi="Times New Roman"/>
              </w:rPr>
              <w:t xml:space="preserve"> PR proteins, degradation of phytoalexins, systemic resistance mechanism; application of molecular bi</w:t>
            </w:r>
            <w:r>
              <w:rPr>
                <w:rFonts w:ascii="Times New Roman" w:eastAsia="Calibri" w:hAnsi="Times New Roman"/>
              </w:rPr>
              <w:t>ology to plant disease control;</w:t>
            </w:r>
            <w:r w:rsidRPr="0021772E">
              <w:rPr>
                <w:rFonts w:ascii="Times New Roman" w:eastAsia="Calibri" w:hAnsi="Times New Roman"/>
              </w:rPr>
              <w:t xml:space="preserve"> transgenic approach for crop protection, engineering chemicals that elicit defense response to plants</w:t>
            </w:r>
          </w:p>
          <w:p w:rsidR="00CB12A4" w:rsidRPr="0021772E" w:rsidRDefault="00CB12A4" w:rsidP="00A812A8">
            <w:pPr>
              <w:numPr>
                <w:ilvl w:val="0"/>
                <w:numId w:val="8"/>
              </w:numPr>
              <w:overflowPunct w:val="0"/>
              <w:autoSpaceDE w:val="0"/>
              <w:autoSpaceDN w:val="0"/>
              <w:adjustRightInd w:val="0"/>
              <w:spacing w:after="0" w:line="240" w:lineRule="auto"/>
              <w:ind w:right="-43"/>
              <w:jc w:val="both"/>
              <w:textAlignment w:val="baseline"/>
              <w:rPr>
                <w:rFonts w:ascii="Times New Roman" w:eastAsia="Calibri" w:hAnsi="Times New Roman"/>
              </w:rPr>
            </w:pPr>
            <w:r w:rsidRPr="0021772E">
              <w:rPr>
                <w:rFonts w:ascii="Times New Roman" w:eastAsia="Calibri" w:hAnsi="Times New Roman"/>
              </w:rPr>
              <w:t>Study of plant diseases caused by fungi, bacteria, viruses, nematodes and mycoplasma like organisms: Wart disease of potato, blight of colocasia, downy mildew of cucurbits, stem gall of coriander, ergot of bajra, smut of sugarcane,  Karnal bunt of wheat, linseed rust, Tikka disease of groundnut, red rot of sugarcane, Panama disease of banana, bacterial blight of rice,  yellow vein mosaic of bhindi, mosaic of sugarcane, potato spindle tuber</w:t>
            </w:r>
            <w:r w:rsidR="00557F5D">
              <w:rPr>
                <w:rFonts w:ascii="Times New Roman" w:eastAsia="Calibri" w:hAnsi="Times New Roman"/>
              </w:rPr>
              <w:t xml:space="preserve"> mosaic, ear cockles of wheat, </w:t>
            </w:r>
            <w:r w:rsidRPr="0021772E">
              <w:rPr>
                <w:rFonts w:ascii="Times New Roman" w:eastAsia="Calibri" w:hAnsi="Times New Roman"/>
              </w:rPr>
              <w:t>grassy shoot of su</w:t>
            </w:r>
            <w:r>
              <w:rPr>
                <w:rFonts w:ascii="Times New Roman" w:eastAsia="Calibri" w:hAnsi="Times New Roman"/>
              </w:rPr>
              <w:t>garcane, phylloidy of sesamum, c</w:t>
            </w:r>
            <w:r w:rsidRPr="0021772E">
              <w:rPr>
                <w:rFonts w:ascii="Times New Roman" w:eastAsia="Calibri" w:hAnsi="Times New Roman"/>
              </w:rPr>
              <w:t>itrus greening</w:t>
            </w:r>
          </w:p>
          <w:p w:rsidR="00CB12A4" w:rsidRPr="0021772E" w:rsidRDefault="00CB12A4" w:rsidP="00A812A8">
            <w:pPr>
              <w:spacing w:after="0" w:line="240" w:lineRule="auto"/>
              <w:ind w:left="360" w:right="-36"/>
              <w:jc w:val="both"/>
              <w:rPr>
                <w:rFonts w:ascii="Times New Roman" w:eastAsia="Calibri" w:hAnsi="Times New Roman"/>
              </w:rPr>
            </w:pPr>
          </w:p>
          <w:p w:rsidR="007A5EB7" w:rsidRPr="0021772E" w:rsidRDefault="00F16E0E" w:rsidP="00A812A8">
            <w:pPr>
              <w:spacing w:after="0" w:line="240" w:lineRule="auto"/>
              <w:ind w:right="-36"/>
              <w:jc w:val="both"/>
              <w:rPr>
                <w:rFonts w:ascii="Times New Roman" w:eastAsia="Calibri" w:hAnsi="Times New Roman"/>
                <w:b/>
              </w:rPr>
            </w:pPr>
            <w:r>
              <w:rPr>
                <w:rFonts w:ascii="Times New Roman" w:eastAsia="Calibri" w:hAnsi="Times New Roman"/>
                <w:b/>
              </w:rPr>
              <w:t>Suggested Readings</w:t>
            </w:r>
          </w:p>
          <w:p w:rsidR="00CB12A4" w:rsidRPr="0021772E" w:rsidRDefault="00CB12A4" w:rsidP="001952C3">
            <w:pPr>
              <w:numPr>
                <w:ilvl w:val="0"/>
                <w:numId w:val="45"/>
              </w:numPr>
              <w:spacing w:after="0" w:line="240" w:lineRule="auto"/>
              <w:jc w:val="both"/>
              <w:rPr>
                <w:rFonts w:ascii="Times New Roman" w:eastAsia="Calibri" w:hAnsi="Times New Roman"/>
              </w:rPr>
            </w:pPr>
            <w:r>
              <w:rPr>
                <w:rFonts w:ascii="Times New Roman" w:eastAsia="Calibri" w:hAnsi="Times New Roman"/>
              </w:rPr>
              <w:t>Agrios GN</w:t>
            </w:r>
            <w:r w:rsidRPr="0021772E">
              <w:rPr>
                <w:rFonts w:ascii="Times New Roman" w:eastAsia="Calibri" w:hAnsi="Times New Roman"/>
              </w:rPr>
              <w:t xml:space="preserve"> </w:t>
            </w:r>
            <w:r>
              <w:rPr>
                <w:rFonts w:ascii="Times New Roman" w:eastAsia="Calibri" w:hAnsi="Times New Roman"/>
              </w:rPr>
              <w:t>(2005)</w:t>
            </w:r>
            <w:r w:rsidRPr="0021772E">
              <w:rPr>
                <w:rFonts w:ascii="Times New Roman" w:eastAsia="Calibri" w:hAnsi="Times New Roman"/>
              </w:rPr>
              <w:t xml:space="preserve"> Plant Pathology, </w:t>
            </w:r>
            <w:r w:rsidRPr="0021772E">
              <w:rPr>
                <w:rFonts w:ascii="Times New Roman" w:eastAsia="Calibri" w:hAnsi="Times New Roman"/>
                <w:bCs/>
              </w:rPr>
              <w:t>Academic Press</w:t>
            </w:r>
            <w:r>
              <w:rPr>
                <w:rFonts w:ascii="Times New Roman" w:eastAsia="Calibri" w:hAnsi="Times New Roman"/>
              </w:rPr>
              <w:t>, Burlington.</w:t>
            </w:r>
            <w:r w:rsidRPr="0021772E">
              <w:rPr>
                <w:rFonts w:ascii="Times New Roman" w:eastAsia="Calibri" w:hAnsi="Times New Roman"/>
              </w:rPr>
              <w:t xml:space="preserve">  </w:t>
            </w:r>
          </w:p>
          <w:p w:rsidR="00CB12A4" w:rsidRPr="0021772E" w:rsidRDefault="00CB12A4" w:rsidP="001952C3">
            <w:pPr>
              <w:numPr>
                <w:ilvl w:val="0"/>
                <w:numId w:val="45"/>
              </w:numPr>
              <w:spacing w:after="0" w:line="240" w:lineRule="auto"/>
              <w:jc w:val="both"/>
              <w:rPr>
                <w:rFonts w:ascii="Times New Roman" w:eastAsia="Calibri" w:hAnsi="Times New Roman"/>
              </w:rPr>
            </w:pPr>
            <w:r w:rsidRPr="0021772E">
              <w:rPr>
                <w:rFonts w:ascii="Times New Roman" w:eastAsia="Calibri" w:hAnsi="Times New Roman"/>
              </w:rPr>
              <w:t xml:space="preserve">John AL </w:t>
            </w:r>
            <w:r>
              <w:rPr>
                <w:rFonts w:ascii="Times New Roman" w:eastAsia="Calibri" w:hAnsi="Times New Roman"/>
              </w:rPr>
              <w:t>(</w:t>
            </w:r>
            <w:r w:rsidRPr="0021772E">
              <w:rPr>
                <w:rFonts w:ascii="Times New Roman" w:eastAsia="Calibri" w:hAnsi="Times New Roman"/>
              </w:rPr>
              <w:t>1998</w:t>
            </w:r>
            <w:r>
              <w:rPr>
                <w:rFonts w:ascii="Times New Roman" w:eastAsia="Calibri" w:hAnsi="Times New Roman"/>
              </w:rPr>
              <w:t>)</w:t>
            </w:r>
            <w:r w:rsidRPr="0021772E">
              <w:rPr>
                <w:rFonts w:ascii="Times New Roman" w:eastAsia="Calibri" w:hAnsi="Times New Roman"/>
              </w:rPr>
              <w:t xml:space="preserve"> Plant Pathology and Plant Pathogens, </w:t>
            </w:r>
            <w:r w:rsidRPr="0021772E">
              <w:rPr>
                <w:rFonts w:ascii="Times New Roman" w:eastAsia="Calibri" w:hAnsi="Times New Roman"/>
                <w:bCs/>
              </w:rPr>
              <w:t>Wiley-Blackwell</w:t>
            </w:r>
            <w:r w:rsidRPr="0021772E">
              <w:rPr>
                <w:rFonts w:ascii="Times New Roman" w:eastAsia="Calibri" w:hAnsi="Times New Roman"/>
              </w:rPr>
              <w:t xml:space="preserve">, </w:t>
            </w:r>
            <w:r>
              <w:rPr>
                <w:rFonts w:ascii="Times New Roman" w:eastAsia="Calibri" w:hAnsi="Times New Roman"/>
                <w:bCs/>
              </w:rPr>
              <w:t xml:space="preserve">CRC Press, </w:t>
            </w:r>
            <w:hyperlink r:id="rId25" w:history="1">
              <w:r w:rsidRPr="00CE5CD8">
                <w:rPr>
                  <w:rStyle w:val="Hyperlink"/>
                  <w:rFonts w:ascii="Times New Roman" w:eastAsia="Calibri" w:hAnsi="Times New Roman"/>
                  <w:bCs/>
                  <w:color w:val="auto"/>
                  <w:u w:val="none"/>
                </w:rPr>
                <w:t>Boca Raton</w:t>
              </w:r>
            </w:hyperlink>
            <w:r w:rsidR="00172028">
              <w:rPr>
                <w:rFonts w:ascii="Times New Roman" w:eastAsia="Calibri" w:hAnsi="Times New Roman"/>
                <w:bCs/>
              </w:rPr>
              <w:t>, USA</w:t>
            </w:r>
          </w:p>
          <w:p w:rsidR="00CB12A4" w:rsidRPr="0021772E" w:rsidRDefault="00CB12A4" w:rsidP="001952C3">
            <w:pPr>
              <w:numPr>
                <w:ilvl w:val="0"/>
                <w:numId w:val="45"/>
              </w:numPr>
              <w:spacing w:after="0" w:line="240" w:lineRule="auto"/>
              <w:jc w:val="both"/>
              <w:rPr>
                <w:rFonts w:ascii="Times New Roman" w:eastAsia="Calibri" w:hAnsi="Times New Roman"/>
              </w:rPr>
            </w:pPr>
            <w:r w:rsidRPr="0021772E">
              <w:rPr>
                <w:rFonts w:ascii="Times New Roman" w:eastAsia="Calibri" w:hAnsi="Times New Roman"/>
              </w:rPr>
              <w:t>Dickinson</w:t>
            </w:r>
            <w:r>
              <w:rPr>
                <w:rFonts w:ascii="Times New Roman" w:eastAsia="Calibri" w:hAnsi="Times New Roman"/>
              </w:rPr>
              <w:t xml:space="preserve"> CM</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2003</w:t>
            </w:r>
            <w:r>
              <w:rPr>
                <w:rFonts w:ascii="Times New Roman" w:eastAsia="Calibri" w:hAnsi="Times New Roman"/>
              </w:rPr>
              <w:t>)</w:t>
            </w:r>
            <w:r w:rsidRPr="0021772E">
              <w:rPr>
                <w:rFonts w:ascii="Times New Roman" w:eastAsia="Calibri" w:hAnsi="Times New Roman"/>
              </w:rPr>
              <w:t xml:space="preserve"> Molecular Plant Pathology, </w:t>
            </w:r>
            <w:r w:rsidRPr="0021772E">
              <w:rPr>
                <w:rFonts w:ascii="Times New Roman" w:eastAsia="Calibri" w:hAnsi="Times New Roman"/>
                <w:bCs/>
              </w:rPr>
              <w:t>Bios Scientific Publisher</w:t>
            </w:r>
            <w:r>
              <w:rPr>
                <w:rFonts w:ascii="Times New Roman" w:eastAsia="Calibri" w:hAnsi="Times New Roman"/>
                <w:bCs/>
              </w:rPr>
              <w:t xml:space="preserve">, </w:t>
            </w:r>
            <w:r w:rsidRPr="00CE5CD8">
              <w:rPr>
                <w:rStyle w:val="st"/>
                <w:rFonts w:ascii="Times New Roman" w:hAnsi="Times New Roman"/>
              </w:rPr>
              <w:t>Oxford</w:t>
            </w:r>
            <w:r>
              <w:rPr>
                <w:rStyle w:val="st"/>
              </w:rPr>
              <w:t>.</w:t>
            </w:r>
          </w:p>
          <w:p w:rsidR="00CB12A4" w:rsidRPr="0021772E" w:rsidRDefault="00CB12A4" w:rsidP="001952C3">
            <w:pPr>
              <w:numPr>
                <w:ilvl w:val="0"/>
                <w:numId w:val="45"/>
              </w:numPr>
              <w:spacing w:after="0" w:line="240" w:lineRule="auto"/>
              <w:jc w:val="both"/>
              <w:rPr>
                <w:rFonts w:ascii="Times New Roman" w:eastAsia="Calibri" w:hAnsi="Times New Roman"/>
              </w:rPr>
            </w:pPr>
            <w:r>
              <w:rPr>
                <w:rFonts w:ascii="Times New Roman" w:eastAsia="Calibri" w:hAnsi="Times New Roman"/>
              </w:rPr>
              <w:t>Robert N</w:t>
            </w:r>
            <w:r w:rsidRPr="0021772E">
              <w:rPr>
                <w:rFonts w:ascii="Times New Roman" w:eastAsia="Calibri" w:hAnsi="Times New Roman"/>
              </w:rPr>
              <w:t>, Trigiano,</w:t>
            </w:r>
            <w:r>
              <w:rPr>
                <w:rFonts w:ascii="Times New Roman" w:eastAsia="Calibri" w:hAnsi="Times New Roman"/>
              </w:rPr>
              <w:t xml:space="preserve"> Windham M</w:t>
            </w:r>
            <w:r w:rsidRPr="0021772E">
              <w:rPr>
                <w:rFonts w:ascii="Times New Roman" w:eastAsia="Calibri" w:hAnsi="Times New Roman"/>
              </w:rPr>
              <w:t>T</w:t>
            </w:r>
            <w:r>
              <w:rPr>
                <w:rFonts w:ascii="Times New Roman" w:eastAsia="Calibri" w:hAnsi="Times New Roman"/>
              </w:rPr>
              <w:t>, Windham AS</w:t>
            </w:r>
            <w:r w:rsidRPr="0021772E">
              <w:rPr>
                <w:rFonts w:ascii="Times New Roman" w:eastAsia="Calibri" w:hAnsi="Times New Roman"/>
              </w:rPr>
              <w:t> </w:t>
            </w:r>
            <w:r>
              <w:rPr>
                <w:rFonts w:ascii="Times New Roman" w:eastAsia="Calibri" w:hAnsi="Times New Roman"/>
              </w:rPr>
              <w:t>(</w:t>
            </w:r>
            <w:r w:rsidRPr="0021772E">
              <w:rPr>
                <w:rFonts w:ascii="Times New Roman" w:eastAsia="Calibri" w:hAnsi="Times New Roman"/>
              </w:rPr>
              <w:t>2003</w:t>
            </w:r>
            <w:r>
              <w:rPr>
                <w:rFonts w:ascii="Times New Roman" w:eastAsia="Calibri" w:hAnsi="Times New Roman"/>
              </w:rPr>
              <w:t>)</w:t>
            </w:r>
            <w:r w:rsidRPr="0021772E">
              <w:rPr>
                <w:rFonts w:ascii="Times New Roman" w:eastAsia="Calibri" w:hAnsi="Times New Roman"/>
              </w:rPr>
              <w:t xml:space="preserve"> Plant Pathology: Concepts and Laboratory Exercises, </w:t>
            </w:r>
            <w:r>
              <w:rPr>
                <w:rFonts w:ascii="Times New Roman" w:eastAsia="Calibri" w:hAnsi="Times New Roman"/>
                <w:bCs/>
              </w:rPr>
              <w:t xml:space="preserve">CRC Press, </w:t>
            </w:r>
            <w:r w:rsidRPr="00CE5CD8">
              <w:rPr>
                <w:rFonts w:ascii="Times New Roman" w:eastAsia="Calibri" w:hAnsi="Times New Roman"/>
                <w:bCs/>
              </w:rPr>
              <w:t>Boca Raton</w:t>
            </w:r>
            <w:r w:rsidR="00172028">
              <w:rPr>
                <w:rFonts w:ascii="Times New Roman" w:eastAsia="Calibri" w:hAnsi="Times New Roman"/>
                <w:bCs/>
              </w:rPr>
              <w:t>, USA.</w:t>
            </w:r>
          </w:p>
          <w:p w:rsidR="00CB12A4" w:rsidRPr="0021772E" w:rsidRDefault="00CB12A4" w:rsidP="001952C3">
            <w:pPr>
              <w:numPr>
                <w:ilvl w:val="0"/>
                <w:numId w:val="45"/>
              </w:numPr>
              <w:spacing w:after="0" w:line="240" w:lineRule="auto"/>
              <w:jc w:val="both"/>
              <w:rPr>
                <w:rFonts w:ascii="Times New Roman" w:eastAsia="Calibri" w:hAnsi="Times New Roman"/>
              </w:rPr>
            </w:pPr>
            <w:r>
              <w:rPr>
                <w:rFonts w:ascii="Times New Roman" w:eastAsia="Calibri" w:hAnsi="Times New Roman"/>
              </w:rPr>
              <w:t>Bridge</w:t>
            </w:r>
            <w:r w:rsidRPr="0021772E">
              <w:rPr>
                <w:rFonts w:ascii="Times New Roman" w:eastAsia="Calibri" w:hAnsi="Times New Roman"/>
              </w:rPr>
              <w:t xml:space="preserve"> PD</w:t>
            </w:r>
            <w:r>
              <w:rPr>
                <w:rFonts w:ascii="Times New Roman" w:eastAsia="Calibri" w:hAnsi="Times New Roman"/>
              </w:rPr>
              <w:t>, Clarkson JM</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1998</w:t>
            </w:r>
            <w:r>
              <w:rPr>
                <w:rFonts w:ascii="Times New Roman" w:eastAsia="Calibri" w:hAnsi="Times New Roman"/>
              </w:rPr>
              <w:t>)</w:t>
            </w:r>
            <w:r w:rsidRPr="0021772E">
              <w:rPr>
                <w:rFonts w:ascii="Times New Roman" w:eastAsia="Calibri" w:hAnsi="Times New Roman"/>
              </w:rPr>
              <w:t xml:space="preserve"> Molecular Variability of Fungal Pathogens, </w:t>
            </w:r>
            <w:r>
              <w:rPr>
                <w:rFonts w:ascii="Times New Roman" w:eastAsia="Calibri" w:hAnsi="Times New Roman"/>
                <w:bCs/>
              </w:rPr>
              <w:t>CAB</w:t>
            </w:r>
            <w:r w:rsidRPr="0021772E">
              <w:rPr>
                <w:rFonts w:ascii="Times New Roman" w:eastAsia="Calibri" w:hAnsi="Times New Roman"/>
                <w:bCs/>
              </w:rPr>
              <w:t xml:space="preserve"> International</w:t>
            </w:r>
            <w:r>
              <w:rPr>
                <w:rFonts w:ascii="Times New Roman" w:eastAsia="Calibri" w:hAnsi="Times New Roman"/>
                <w:bCs/>
              </w:rPr>
              <w:t xml:space="preserve">, </w:t>
            </w:r>
            <w:r w:rsidR="00227073">
              <w:rPr>
                <w:rFonts w:ascii="Times New Roman" w:eastAsia="Calibri" w:hAnsi="Times New Roman"/>
                <w:bCs/>
              </w:rPr>
              <w:t>Oxfordshire</w:t>
            </w:r>
            <w:r>
              <w:rPr>
                <w:rFonts w:ascii="Times New Roman" w:eastAsia="Calibri" w:hAnsi="Times New Roman"/>
                <w:bCs/>
              </w:rPr>
              <w:t>.</w:t>
            </w:r>
          </w:p>
          <w:p w:rsidR="00CB12A4" w:rsidRPr="0021772E" w:rsidRDefault="00CB12A4" w:rsidP="001952C3">
            <w:pPr>
              <w:numPr>
                <w:ilvl w:val="0"/>
                <w:numId w:val="45"/>
              </w:numPr>
              <w:spacing w:after="0" w:line="240" w:lineRule="auto"/>
              <w:jc w:val="both"/>
              <w:rPr>
                <w:rFonts w:ascii="Times New Roman" w:eastAsia="Calibri" w:hAnsi="Times New Roman"/>
              </w:rPr>
            </w:pPr>
            <w:r>
              <w:rPr>
                <w:rFonts w:ascii="Times New Roman" w:eastAsia="Calibri" w:hAnsi="Times New Roman"/>
              </w:rPr>
              <w:t>Singh R</w:t>
            </w:r>
            <w:r w:rsidRPr="0021772E">
              <w:rPr>
                <w:rFonts w:ascii="Times New Roman" w:eastAsia="Calibri" w:hAnsi="Times New Roman"/>
              </w:rPr>
              <w:t xml:space="preserve">S </w:t>
            </w:r>
            <w:r>
              <w:rPr>
                <w:rFonts w:ascii="Times New Roman" w:eastAsia="Calibri" w:hAnsi="Times New Roman"/>
              </w:rPr>
              <w:t>(</w:t>
            </w:r>
            <w:r w:rsidRPr="0021772E">
              <w:rPr>
                <w:rFonts w:ascii="Times New Roman" w:eastAsia="Calibri" w:hAnsi="Times New Roman"/>
              </w:rPr>
              <w:t>2008</w:t>
            </w:r>
            <w:r>
              <w:rPr>
                <w:rFonts w:ascii="Times New Roman" w:eastAsia="Calibri" w:hAnsi="Times New Roman"/>
              </w:rPr>
              <w:t>)</w:t>
            </w:r>
            <w:r w:rsidRPr="0021772E">
              <w:rPr>
                <w:rFonts w:ascii="Times New Roman" w:eastAsia="Calibri" w:hAnsi="Times New Roman"/>
              </w:rPr>
              <w:t xml:space="preserve"> Plant Diseases, </w:t>
            </w:r>
            <w:r>
              <w:rPr>
                <w:rFonts w:ascii="Times New Roman" w:eastAsia="Calibri" w:hAnsi="Times New Roman"/>
                <w:bCs/>
              </w:rPr>
              <w:t>Oxford and IBH Publishing Co</w:t>
            </w:r>
            <w:r w:rsidRPr="0021772E">
              <w:rPr>
                <w:rFonts w:ascii="Times New Roman" w:eastAsia="Calibri" w:hAnsi="Times New Roman"/>
                <w:bCs/>
              </w:rPr>
              <w:t xml:space="preserve"> Pvt Ltd</w:t>
            </w:r>
            <w:r>
              <w:rPr>
                <w:rFonts w:ascii="Times New Roman" w:eastAsia="Calibri" w:hAnsi="Times New Roman"/>
                <w:bCs/>
              </w:rPr>
              <w:t>, New Delhi.</w:t>
            </w:r>
          </w:p>
          <w:p w:rsidR="00CB12A4" w:rsidRPr="0021772E" w:rsidRDefault="00CB12A4" w:rsidP="001952C3">
            <w:pPr>
              <w:numPr>
                <w:ilvl w:val="0"/>
                <w:numId w:val="45"/>
              </w:numPr>
              <w:spacing w:after="0" w:line="240" w:lineRule="auto"/>
              <w:jc w:val="both"/>
              <w:rPr>
                <w:rFonts w:ascii="Times New Roman" w:eastAsia="Calibri" w:hAnsi="Times New Roman"/>
                <w:bCs/>
              </w:rPr>
            </w:pPr>
            <w:r>
              <w:rPr>
                <w:rFonts w:ascii="Times New Roman" w:eastAsia="Calibri" w:hAnsi="Times New Roman"/>
              </w:rPr>
              <w:t>Singh R</w:t>
            </w:r>
            <w:r w:rsidRPr="0021772E">
              <w:rPr>
                <w:rFonts w:ascii="Times New Roman" w:eastAsia="Calibri" w:hAnsi="Times New Roman"/>
              </w:rPr>
              <w:t xml:space="preserve">S </w:t>
            </w:r>
            <w:r>
              <w:rPr>
                <w:rFonts w:ascii="Times New Roman" w:eastAsia="Calibri" w:hAnsi="Times New Roman"/>
              </w:rPr>
              <w:t>(</w:t>
            </w:r>
            <w:r w:rsidRPr="0021772E">
              <w:rPr>
                <w:rFonts w:ascii="Times New Roman" w:eastAsia="Calibri" w:hAnsi="Times New Roman"/>
              </w:rPr>
              <w:t>2008</w:t>
            </w:r>
            <w:r>
              <w:rPr>
                <w:rFonts w:ascii="Times New Roman" w:eastAsia="Calibri" w:hAnsi="Times New Roman"/>
              </w:rPr>
              <w:t>)</w:t>
            </w:r>
            <w:r w:rsidRPr="0021772E">
              <w:rPr>
                <w:rFonts w:ascii="Times New Roman" w:eastAsia="Calibri" w:hAnsi="Times New Roman"/>
              </w:rPr>
              <w:t xml:space="preserve"> Principles of Plant Pathology, </w:t>
            </w:r>
            <w:r w:rsidRPr="0021772E">
              <w:rPr>
                <w:rFonts w:ascii="Times New Roman" w:eastAsia="Calibri" w:hAnsi="Times New Roman"/>
                <w:bCs/>
              </w:rPr>
              <w:t>Ox</w:t>
            </w:r>
            <w:r>
              <w:rPr>
                <w:rFonts w:ascii="Times New Roman" w:eastAsia="Calibri" w:hAnsi="Times New Roman"/>
                <w:bCs/>
              </w:rPr>
              <w:t xml:space="preserve">ford and </w:t>
            </w:r>
            <w:r w:rsidR="00227073">
              <w:rPr>
                <w:rFonts w:ascii="Times New Roman" w:eastAsia="Calibri" w:hAnsi="Times New Roman"/>
                <w:bCs/>
              </w:rPr>
              <w:t>IBH Publishing Co Pvt Ltd, New D</w:t>
            </w:r>
            <w:r>
              <w:rPr>
                <w:rFonts w:ascii="Times New Roman" w:eastAsia="Calibri" w:hAnsi="Times New Roman"/>
                <w:bCs/>
              </w:rPr>
              <w:t>elhi.</w:t>
            </w:r>
          </w:p>
          <w:p w:rsidR="00CB12A4" w:rsidRPr="0021772E" w:rsidRDefault="00CB12A4" w:rsidP="001952C3">
            <w:pPr>
              <w:numPr>
                <w:ilvl w:val="0"/>
                <w:numId w:val="45"/>
              </w:numPr>
              <w:spacing w:after="0" w:line="240" w:lineRule="auto"/>
              <w:jc w:val="both"/>
              <w:rPr>
                <w:rFonts w:ascii="Times New Roman" w:eastAsia="Calibri" w:hAnsi="Times New Roman"/>
              </w:rPr>
            </w:pPr>
            <w:r>
              <w:rPr>
                <w:rFonts w:ascii="Times New Roman" w:eastAsia="Calibri" w:hAnsi="Times New Roman"/>
              </w:rPr>
              <w:t>Dhingra OD, James B, Sinclair</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1995</w:t>
            </w:r>
            <w:r>
              <w:rPr>
                <w:rFonts w:ascii="Times New Roman" w:eastAsia="Calibri" w:hAnsi="Times New Roman"/>
              </w:rPr>
              <w:t>)</w:t>
            </w:r>
            <w:r w:rsidRPr="0021772E">
              <w:rPr>
                <w:rFonts w:ascii="Times New Roman" w:eastAsia="Calibri" w:hAnsi="Times New Roman"/>
              </w:rPr>
              <w:t xml:space="preserve"> Basic Plant Pathology Methods, </w:t>
            </w:r>
            <w:r w:rsidRPr="0021772E">
              <w:rPr>
                <w:rFonts w:ascii="Times New Roman" w:eastAsia="Calibri" w:hAnsi="Times New Roman"/>
                <w:bCs/>
              </w:rPr>
              <w:t>CRC</w:t>
            </w:r>
            <w:r>
              <w:rPr>
                <w:rFonts w:ascii="Times New Roman" w:eastAsia="Calibri" w:hAnsi="Times New Roman"/>
                <w:bCs/>
              </w:rPr>
              <w:t xml:space="preserve"> Publication, </w:t>
            </w:r>
            <w:r w:rsidRPr="00CE5CD8">
              <w:rPr>
                <w:rFonts w:ascii="Times New Roman" w:eastAsia="Calibri" w:hAnsi="Times New Roman"/>
                <w:bCs/>
              </w:rPr>
              <w:t>Boca Raton</w:t>
            </w:r>
            <w:r w:rsidR="00172028">
              <w:rPr>
                <w:rFonts w:ascii="Times New Roman" w:eastAsia="Calibri" w:hAnsi="Times New Roman"/>
                <w:bCs/>
              </w:rPr>
              <w:t>, USA.</w:t>
            </w:r>
            <w:r>
              <w:rPr>
                <w:rFonts w:ascii="Times New Roman" w:eastAsia="Calibri" w:hAnsi="Times New Roman"/>
                <w:bCs/>
              </w:rPr>
              <w:t xml:space="preserve"> </w:t>
            </w:r>
            <w:r w:rsidRPr="0021772E">
              <w:rPr>
                <w:rFonts w:ascii="Times New Roman" w:eastAsia="Calibri" w:hAnsi="Times New Roman"/>
                <w:bCs/>
              </w:rPr>
              <w:t xml:space="preserve">  </w:t>
            </w:r>
          </w:p>
          <w:p w:rsidR="00C75968" w:rsidRPr="0021772E" w:rsidRDefault="00C75968" w:rsidP="00A812A8">
            <w:pPr>
              <w:spacing w:after="0" w:line="240" w:lineRule="auto"/>
              <w:jc w:val="both"/>
              <w:rPr>
                <w:rFonts w:ascii="Times New Roman" w:eastAsia="Calibri" w:hAnsi="Times New Roman"/>
                <w:b/>
              </w:rPr>
            </w:pPr>
          </w:p>
          <w:p w:rsidR="00CB12A4" w:rsidRPr="00972876" w:rsidRDefault="00CB12A4" w:rsidP="00A812A8">
            <w:pPr>
              <w:tabs>
                <w:tab w:val="left" w:pos="9090"/>
              </w:tabs>
              <w:spacing w:after="0" w:line="240" w:lineRule="auto"/>
              <w:jc w:val="both"/>
              <w:rPr>
                <w:rFonts w:ascii="Times New Roman" w:eastAsia="Calibri" w:hAnsi="Times New Roman"/>
                <w:b/>
              </w:rPr>
            </w:pPr>
            <w:r w:rsidRPr="0021772E">
              <w:rPr>
                <w:rFonts w:ascii="Times New Roman" w:eastAsia="Calibri" w:hAnsi="Times New Roman"/>
                <w:b/>
              </w:rPr>
              <w:t>BOM402A: Conservation and Restoration Ecology</w:t>
            </w:r>
            <w:r w:rsidRPr="0021772E">
              <w:rPr>
                <w:rFonts w:ascii="Times New Roman" w:eastAsia="Calibri" w:hAnsi="Times New Roman"/>
              </w:rPr>
              <w:t xml:space="preserve">     </w:t>
            </w:r>
            <w:r>
              <w:rPr>
                <w:rFonts w:ascii="Times New Roman" w:eastAsia="Calibri" w:hAnsi="Times New Roman"/>
              </w:rPr>
              <w:t xml:space="preserve">                   </w:t>
            </w:r>
            <w:r w:rsidR="0033017A">
              <w:rPr>
                <w:rFonts w:ascii="Times New Roman" w:eastAsia="Calibri" w:hAnsi="Times New Roman"/>
              </w:rPr>
              <w:t xml:space="preserve">               </w:t>
            </w:r>
            <w:r w:rsidRPr="004E2D35">
              <w:rPr>
                <w:rFonts w:ascii="Times New Roman" w:eastAsia="Calibri" w:hAnsi="Times New Roman"/>
                <w:b/>
              </w:rPr>
              <w:t>Credits: 3</w:t>
            </w:r>
            <w:r w:rsidR="003E3CE3">
              <w:rPr>
                <w:rFonts w:ascii="Times New Roman" w:eastAsia="Calibri" w:hAnsi="Times New Roman"/>
                <w:b/>
              </w:rPr>
              <w:t xml:space="preserve">  </w:t>
            </w:r>
            <w:r w:rsidRPr="007935EC">
              <w:rPr>
                <w:rFonts w:ascii="Times New Roman" w:eastAsia="Calibri" w:hAnsi="Times New Roman"/>
                <w:b/>
              </w:rPr>
              <w:t xml:space="preserve">                  </w:t>
            </w:r>
            <w:r w:rsidR="007935EC" w:rsidRPr="007935EC">
              <w:rPr>
                <w:rFonts w:ascii="Times New Roman" w:eastAsia="Calibri" w:hAnsi="Times New Roman"/>
                <w:b/>
              </w:rPr>
              <w:t xml:space="preserve">                                                                        </w:t>
            </w:r>
            <w:r w:rsidR="007935EC">
              <w:rPr>
                <w:rFonts w:ascii="Times New Roman" w:eastAsia="Calibri" w:hAnsi="Times New Roman"/>
                <w:b/>
              </w:rPr>
              <w:t xml:space="preserve">         </w:t>
            </w:r>
            <w:r w:rsidR="007935EC" w:rsidRPr="007935EC">
              <w:rPr>
                <w:rFonts w:ascii="Times New Roman" w:eastAsia="Calibri" w:hAnsi="Times New Roman"/>
                <w:b/>
              </w:rPr>
              <w:t xml:space="preserve">  </w:t>
            </w:r>
          </w:p>
          <w:p w:rsidR="00CB12A4" w:rsidRPr="0021772E" w:rsidRDefault="00C43D00"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left="450" w:right="545" w:hanging="450"/>
              <w:jc w:val="both"/>
              <w:textAlignment w:val="baseline"/>
              <w:rPr>
                <w:rFonts w:ascii="Times New Roman" w:eastAsia="Calibri" w:hAnsi="Times New Roman"/>
              </w:rPr>
            </w:pPr>
            <w:r>
              <w:rPr>
                <w:rFonts w:ascii="Times New Roman" w:eastAsia="Calibri" w:hAnsi="Times New Roman"/>
              </w:rPr>
              <w:t>Introduction to conservation e</w:t>
            </w:r>
            <w:r w:rsidR="00CB12A4" w:rsidRPr="0021772E">
              <w:rPr>
                <w:rFonts w:ascii="Times New Roman" w:eastAsia="Calibri" w:hAnsi="Times New Roman"/>
              </w:rPr>
              <w:t>cology: Principles, postulates and ethics</w:t>
            </w:r>
            <w:r w:rsidR="00CB12A4" w:rsidRPr="0021772E">
              <w:rPr>
                <w:rFonts w:ascii="Times New Roman" w:eastAsia="Calibri" w:hAnsi="Times New Roman"/>
              </w:rPr>
              <w:tab/>
              <w:t xml:space="preserve">            </w:t>
            </w:r>
          </w:p>
          <w:p w:rsidR="00CB12A4" w:rsidRPr="0021772E" w:rsidRDefault="00CB12A4"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right="545"/>
              <w:jc w:val="both"/>
              <w:textAlignment w:val="baseline"/>
              <w:rPr>
                <w:rFonts w:ascii="Times New Roman" w:eastAsia="Calibri" w:hAnsi="Times New Roman"/>
              </w:rPr>
            </w:pPr>
            <w:r w:rsidRPr="0021772E">
              <w:rPr>
                <w:rFonts w:ascii="Times New Roman" w:eastAsia="Calibri" w:hAnsi="Times New Roman"/>
              </w:rPr>
              <w:t>Population dynamics and conservation: Genetic variation and its loss, variation in natural populations, mechanisms of population regulation, habitat specific demography, population viability analysis</w:t>
            </w:r>
            <w:r w:rsidRPr="0021772E">
              <w:rPr>
                <w:rFonts w:ascii="Times New Roman" w:eastAsia="Calibri" w:hAnsi="Times New Roman"/>
              </w:rPr>
              <w:tab/>
              <w:t xml:space="preserve">            </w:t>
            </w:r>
          </w:p>
          <w:p w:rsidR="00CB12A4" w:rsidRPr="0021772E" w:rsidRDefault="00CB12A4"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right="545"/>
              <w:jc w:val="both"/>
              <w:textAlignment w:val="baseline"/>
              <w:rPr>
                <w:rFonts w:ascii="Times New Roman" w:eastAsia="Calibri" w:hAnsi="Times New Roman"/>
              </w:rPr>
            </w:pPr>
            <w:r w:rsidRPr="0021772E">
              <w:rPr>
                <w:rFonts w:ascii="Times New Roman" w:eastAsia="Calibri" w:hAnsi="Times New Roman"/>
              </w:rPr>
              <w:t xml:space="preserve">Species and habitat conservation: Prioritizing species and habitat, protected area networks, theory of reserve design                                                                                                                             </w:t>
            </w:r>
          </w:p>
          <w:p w:rsidR="00CB12A4" w:rsidRPr="0021772E" w:rsidRDefault="00CB12A4"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right="545"/>
              <w:jc w:val="both"/>
              <w:textAlignment w:val="baseline"/>
              <w:rPr>
                <w:rFonts w:ascii="Times New Roman" w:eastAsia="Calibri" w:hAnsi="Times New Roman"/>
              </w:rPr>
            </w:pPr>
            <w:r w:rsidRPr="0021772E">
              <w:rPr>
                <w:rFonts w:ascii="Times New Roman" w:eastAsia="Calibri" w:hAnsi="Times New Roman"/>
              </w:rPr>
              <w:lastRenderedPageBreak/>
              <w:t>Conservation strategies: Planning and management, plan process for species and site management; general principles of management; models of sustainable development</w:t>
            </w:r>
            <w:r w:rsidRPr="0021772E">
              <w:rPr>
                <w:rFonts w:ascii="Times New Roman" w:eastAsia="Calibri" w:hAnsi="Times New Roman"/>
              </w:rPr>
              <w:tab/>
              <w:t xml:space="preserve">        </w:t>
            </w:r>
          </w:p>
          <w:p w:rsidR="00CB12A4" w:rsidRPr="0021772E" w:rsidRDefault="00CB12A4"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right="545"/>
              <w:jc w:val="both"/>
              <w:textAlignment w:val="baseline"/>
              <w:rPr>
                <w:rFonts w:ascii="Times New Roman" w:eastAsia="Calibri" w:hAnsi="Times New Roman"/>
              </w:rPr>
            </w:pPr>
            <w:r w:rsidRPr="0021772E">
              <w:rPr>
                <w:rFonts w:ascii="Times New Roman" w:eastAsia="Calibri" w:hAnsi="Times New Roman"/>
              </w:rPr>
              <w:t xml:space="preserve">Ecology of disturbed ecosystems: Ecosystem dynamics and stability, disturbances, impact of disturbances on the structure and functioning of ecosystems    </w:t>
            </w:r>
            <w:r w:rsidRPr="0021772E">
              <w:rPr>
                <w:rFonts w:ascii="Times New Roman" w:eastAsia="Calibri" w:hAnsi="Times New Roman"/>
              </w:rPr>
              <w:tab/>
              <w:t xml:space="preserve">             </w:t>
            </w:r>
          </w:p>
          <w:p w:rsidR="00CB12A4" w:rsidRPr="0021772E" w:rsidRDefault="00CB12A4"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right="545"/>
              <w:jc w:val="both"/>
              <w:textAlignment w:val="baseline"/>
              <w:rPr>
                <w:rFonts w:ascii="Times New Roman" w:eastAsia="Calibri" w:hAnsi="Times New Roman"/>
              </w:rPr>
            </w:pPr>
            <w:r w:rsidRPr="0021772E">
              <w:rPr>
                <w:rFonts w:ascii="Times New Roman" w:eastAsia="Calibri" w:hAnsi="Times New Roman"/>
              </w:rPr>
              <w:t xml:space="preserve">Aims and strategies of restoration: Concepts of restoration, ecosystem reconstruction, major tools used in restoration                                                                                  </w:t>
            </w:r>
          </w:p>
          <w:p w:rsidR="00CB12A4" w:rsidRPr="0021772E" w:rsidRDefault="00CB12A4" w:rsidP="00A812A8">
            <w:pPr>
              <w:numPr>
                <w:ilvl w:val="0"/>
                <w:numId w:val="9"/>
              </w:numPr>
              <w:tabs>
                <w:tab w:val="left" w:pos="360"/>
                <w:tab w:val="num" w:pos="630"/>
                <w:tab w:val="left" w:pos="7938"/>
                <w:tab w:val="left" w:pos="8505"/>
              </w:tabs>
              <w:overflowPunct w:val="0"/>
              <w:autoSpaceDE w:val="0"/>
              <w:autoSpaceDN w:val="0"/>
              <w:adjustRightInd w:val="0"/>
              <w:spacing w:after="0" w:line="240" w:lineRule="auto"/>
              <w:ind w:right="545"/>
              <w:jc w:val="both"/>
              <w:textAlignment w:val="baseline"/>
              <w:rPr>
                <w:rFonts w:ascii="Times New Roman" w:eastAsia="Calibri" w:hAnsi="Times New Roman"/>
              </w:rPr>
            </w:pPr>
            <w:r w:rsidRPr="0021772E">
              <w:rPr>
                <w:rFonts w:ascii="Times New Roman" w:eastAsia="Calibri" w:hAnsi="Times New Roman"/>
              </w:rPr>
              <w:t xml:space="preserve">Degradation and restoration of natural ecosystems                                                    </w:t>
            </w:r>
          </w:p>
          <w:p w:rsidR="00CB12A4" w:rsidRPr="0021772E" w:rsidRDefault="00CB12A4" w:rsidP="00A812A8">
            <w:pPr>
              <w:tabs>
                <w:tab w:val="left" w:pos="7938"/>
                <w:tab w:val="left" w:pos="9090"/>
              </w:tabs>
              <w:spacing w:after="0" w:line="240" w:lineRule="auto"/>
              <w:ind w:left="360" w:right="545"/>
              <w:jc w:val="both"/>
              <w:rPr>
                <w:rFonts w:ascii="Times New Roman" w:eastAsia="Calibri" w:hAnsi="Times New Roman"/>
              </w:rPr>
            </w:pPr>
            <w:r w:rsidRPr="0021772E">
              <w:rPr>
                <w:rFonts w:ascii="Times New Roman" w:eastAsia="Calibri" w:hAnsi="Times New Roman"/>
              </w:rPr>
              <w:t xml:space="preserve"> </w:t>
            </w:r>
          </w:p>
          <w:p w:rsidR="007A5EB7" w:rsidRPr="00C75968" w:rsidRDefault="00CB12A4" w:rsidP="00305CFD">
            <w:pPr>
              <w:tabs>
                <w:tab w:val="left" w:pos="9090"/>
              </w:tabs>
              <w:spacing w:after="0" w:line="240" w:lineRule="auto"/>
              <w:rPr>
                <w:rFonts w:ascii="Times New Roman" w:eastAsia="Calibri" w:hAnsi="Times New Roman"/>
                <w:b/>
              </w:rPr>
            </w:pPr>
            <w:r w:rsidRPr="0021772E">
              <w:rPr>
                <w:rFonts w:ascii="Times New Roman" w:eastAsia="Calibri" w:hAnsi="Times New Roman"/>
                <w:b/>
              </w:rPr>
              <w:t>Suggested readings</w:t>
            </w:r>
          </w:p>
          <w:p w:rsidR="00CB12A4" w:rsidRPr="0021772E" w:rsidRDefault="00CB12A4" w:rsidP="001952C3">
            <w:pPr>
              <w:numPr>
                <w:ilvl w:val="0"/>
                <w:numId w:val="46"/>
              </w:numPr>
              <w:shd w:val="clear" w:color="auto" w:fill="FFFFFF"/>
              <w:overflowPunct w:val="0"/>
              <w:autoSpaceDE w:val="0"/>
              <w:autoSpaceDN w:val="0"/>
              <w:adjustRightInd w:val="0"/>
              <w:spacing w:after="0" w:line="240" w:lineRule="auto"/>
              <w:ind w:right="-1224"/>
              <w:textAlignment w:val="baseline"/>
              <w:outlineLvl w:val="2"/>
              <w:rPr>
                <w:rFonts w:ascii="Times New Roman" w:eastAsia="Calibri" w:hAnsi="Times New Roman"/>
                <w:bCs/>
                <w:color w:val="000000"/>
              </w:rPr>
            </w:pPr>
            <w:r>
              <w:rPr>
                <w:rFonts w:ascii="Times New Roman" w:eastAsia="Calibri" w:hAnsi="Times New Roman"/>
                <w:bCs/>
                <w:color w:val="000000"/>
              </w:rPr>
              <w:t>Wal</w:t>
            </w:r>
            <w:r w:rsidRPr="0021772E">
              <w:rPr>
                <w:rFonts w:ascii="Times New Roman" w:eastAsia="Calibri" w:hAnsi="Times New Roman"/>
                <w:bCs/>
                <w:color w:val="000000"/>
              </w:rPr>
              <w:t xml:space="preserve">i </w:t>
            </w:r>
            <w:r>
              <w:rPr>
                <w:rFonts w:ascii="Times New Roman" w:eastAsia="Calibri" w:hAnsi="Times New Roman"/>
                <w:bCs/>
                <w:color w:val="000000"/>
              </w:rPr>
              <w:t>MK (</w:t>
            </w:r>
            <w:r w:rsidRPr="0021772E">
              <w:rPr>
                <w:rFonts w:ascii="Times New Roman" w:eastAsia="Calibri" w:hAnsi="Times New Roman"/>
                <w:bCs/>
                <w:color w:val="000000"/>
              </w:rPr>
              <w:t>1992</w:t>
            </w:r>
            <w:r>
              <w:rPr>
                <w:rFonts w:ascii="Times New Roman" w:eastAsia="Calibri" w:hAnsi="Times New Roman"/>
                <w:bCs/>
                <w:color w:val="000000"/>
              </w:rPr>
              <w:t>)</w:t>
            </w:r>
            <w:r w:rsidRPr="0021772E">
              <w:rPr>
                <w:rFonts w:ascii="Times New Roman" w:eastAsia="Calibri" w:hAnsi="Times New Roman"/>
                <w:bCs/>
                <w:color w:val="000000"/>
              </w:rPr>
              <w:t xml:space="preserve"> Ecosystem Rehabilitation, SPB Academic Publishing,</w:t>
            </w:r>
            <w:r>
              <w:rPr>
                <w:rFonts w:ascii="Times New Roman" w:eastAsia="Calibri" w:hAnsi="Times New Roman"/>
                <w:bCs/>
                <w:color w:val="000000"/>
              </w:rPr>
              <w:t xml:space="preserve"> </w:t>
            </w:r>
            <w:r w:rsidRPr="00086544">
              <w:rPr>
                <w:rFonts w:ascii="Times New Roman" w:eastAsia="Calibri" w:hAnsi="Times New Roman"/>
                <w:bCs/>
                <w:color w:val="000000"/>
              </w:rPr>
              <w:t>Amsterdam</w:t>
            </w:r>
            <w:r>
              <w:rPr>
                <w:rFonts w:ascii="Times New Roman" w:eastAsia="Calibri" w:hAnsi="Times New Roman"/>
                <w:bCs/>
                <w:color w:val="000000"/>
              </w:rPr>
              <w:t>.</w:t>
            </w:r>
            <w:r w:rsidRPr="0021772E">
              <w:rPr>
                <w:rFonts w:ascii="Times New Roman" w:eastAsia="Calibri" w:hAnsi="Times New Roman"/>
                <w:bCs/>
                <w:color w:val="000000"/>
              </w:rPr>
              <w:t xml:space="preserve"> </w:t>
            </w:r>
          </w:p>
          <w:p w:rsidR="00CB12A4" w:rsidRPr="0021772E" w:rsidRDefault="00CB12A4" w:rsidP="001952C3">
            <w:pPr>
              <w:numPr>
                <w:ilvl w:val="0"/>
                <w:numId w:val="46"/>
              </w:numPr>
              <w:shd w:val="clear" w:color="auto" w:fill="FFFFFF"/>
              <w:spacing w:after="0" w:line="240" w:lineRule="auto"/>
              <w:outlineLvl w:val="2"/>
              <w:rPr>
                <w:rFonts w:ascii="Times New Roman" w:eastAsia="Calibri" w:hAnsi="Times New Roman"/>
                <w:bCs/>
                <w:color w:val="000000"/>
              </w:rPr>
            </w:pPr>
            <w:r>
              <w:rPr>
                <w:rFonts w:ascii="Times New Roman" w:eastAsia="Calibri" w:hAnsi="Times New Roman"/>
                <w:color w:val="000000"/>
              </w:rPr>
              <w:t>Singh</w:t>
            </w:r>
            <w:r w:rsidRPr="0021772E">
              <w:rPr>
                <w:rFonts w:ascii="Times New Roman" w:eastAsia="Calibri" w:hAnsi="Times New Roman"/>
                <w:color w:val="000000"/>
              </w:rPr>
              <w:t xml:space="preserve"> </w:t>
            </w:r>
            <w:r>
              <w:rPr>
                <w:rFonts w:ascii="Times New Roman" w:eastAsia="Calibri" w:hAnsi="Times New Roman"/>
                <w:color w:val="000000"/>
              </w:rPr>
              <w:t>JS (</w:t>
            </w:r>
            <w:r w:rsidRPr="0021772E">
              <w:rPr>
                <w:rFonts w:ascii="Times New Roman" w:eastAsia="Calibri" w:hAnsi="Times New Roman"/>
                <w:color w:val="000000"/>
              </w:rPr>
              <w:t>1993</w:t>
            </w:r>
            <w:r>
              <w:rPr>
                <w:rFonts w:ascii="Times New Roman" w:eastAsia="Calibri" w:hAnsi="Times New Roman"/>
                <w:color w:val="000000"/>
              </w:rPr>
              <w:t>)</w:t>
            </w:r>
            <w:r w:rsidRPr="0021772E">
              <w:rPr>
                <w:rFonts w:ascii="Times New Roman" w:eastAsia="Calibri" w:hAnsi="Times New Roman"/>
                <w:color w:val="000000"/>
              </w:rPr>
              <w:t xml:space="preserve"> Restoration of degraded land: concepts &amp; strategies</w:t>
            </w:r>
            <w:r w:rsidRPr="0021772E">
              <w:rPr>
                <w:rFonts w:ascii="Times New Roman" w:eastAsia="Calibri" w:hAnsi="Times New Roman"/>
                <w:bCs/>
                <w:color w:val="000000"/>
              </w:rPr>
              <w:t xml:space="preserve">, </w:t>
            </w:r>
            <w:r>
              <w:rPr>
                <w:rFonts w:ascii="Times New Roman" w:eastAsia="Calibri" w:hAnsi="Times New Roman"/>
                <w:color w:val="000000"/>
              </w:rPr>
              <w:t>Rastogi Publications</w:t>
            </w:r>
            <w:r w:rsidR="00172028">
              <w:rPr>
                <w:rFonts w:ascii="Times New Roman" w:eastAsia="Calibri" w:hAnsi="Times New Roman"/>
                <w:color w:val="000000"/>
              </w:rPr>
              <w:t>,</w:t>
            </w:r>
            <w:r w:rsidRPr="0021772E">
              <w:rPr>
                <w:rFonts w:ascii="Times New Roman" w:eastAsia="Calibri" w:hAnsi="Times New Roman"/>
                <w:color w:val="000000"/>
              </w:rPr>
              <w:t xml:space="preserve"> Meerut</w:t>
            </w:r>
            <w:r>
              <w:rPr>
                <w:rFonts w:ascii="Times New Roman" w:eastAsia="Calibri" w:hAnsi="Times New Roman"/>
                <w:color w:val="000000"/>
              </w:rPr>
              <w:t>.</w:t>
            </w:r>
            <w:r w:rsidRPr="0021772E">
              <w:rPr>
                <w:rFonts w:ascii="Times New Roman" w:eastAsia="Calibri" w:hAnsi="Times New Roman"/>
                <w:color w:val="000000"/>
              </w:rPr>
              <w:t xml:space="preserve"> </w:t>
            </w:r>
          </w:p>
          <w:p w:rsidR="00CB12A4" w:rsidRPr="0021772E" w:rsidRDefault="00BD24AB" w:rsidP="001952C3">
            <w:pPr>
              <w:numPr>
                <w:ilvl w:val="0"/>
                <w:numId w:val="46"/>
              </w:numPr>
              <w:spacing w:after="0" w:line="240" w:lineRule="auto"/>
              <w:rPr>
                <w:rFonts w:ascii="Times New Roman" w:eastAsia="Calibri" w:hAnsi="Times New Roman"/>
                <w:bCs/>
                <w:color w:val="000000"/>
              </w:rPr>
            </w:pPr>
            <w:hyperlink r:id="rId26" w:history="1">
              <w:r w:rsidR="00CB12A4" w:rsidRPr="00F770DC">
                <w:rPr>
                  <w:rStyle w:val="Hyperlink"/>
                  <w:rFonts w:ascii="Times New Roman" w:eastAsia="Calibri" w:hAnsi="Times New Roman"/>
                  <w:color w:val="000000"/>
                  <w:u w:val="none"/>
                </w:rPr>
                <w:t xml:space="preserve"> Pimm</w:t>
              </w:r>
            </w:hyperlink>
            <w:r w:rsidR="00CB12A4" w:rsidRPr="00F770DC">
              <w:t xml:space="preserve"> </w:t>
            </w:r>
            <w:r w:rsidR="00CB12A4" w:rsidRPr="00F770DC">
              <w:rPr>
                <w:rFonts w:ascii="Times New Roman" w:hAnsi="Times New Roman"/>
              </w:rPr>
              <w:t>SL</w:t>
            </w:r>
            <w:r w:rsidR="00CB12A4" w:rsidRPr="0021772E">
              <w:rPr>
                <w:rFonts w:ascii="Times New Roman" w:eastAsia="Calibri" w:hAnsi="Times New Roman"/>
              </w:rPr>
              <w:t xml:space="preserve"> </w:t>
            </w:r>
            <w:r w:rsidR="00CB12A4">
              <w:rPr>
                <w:rFonts w:ascii="Times New Roman" w:eastAsia="Calibri" w:hAnsi="Times New Roman"/>
              </w:rPr>
              <w:t>(</w:t>
            </w:r>
            <w:r w:rsidR="00CB12A4" w:rsidRPr="0021772E">
              <w:rPr>
                <w:rFonts w:ascii="Times New Roman" w:eastAsia="Calibri" w:hAnsi="Times New Roman"/>
                <w:color w:val="000000"/>
              </w:rPr>
              <w:t>1991</w:t>
            </w:r>
            <w:r w:rsidR="00CB12A4">
              <w:rPr>
                <w:rFonts w:ascii="Times New Roman" w:eastAsia="Calibri" w:hAnsi="Times New Roman"/>
                <w:color w:val="000000"/>
              </w:rPr>
              <w:t xml:space="preserve">) </w:t>
            </w:r>
            <w:r w:rsidR="00CB12A4" w:rsidRPr="0021772E">
              <w:rPr>
                <w:rFonts w:ascii="Times New Roman" w:eastAsia="Calibri" w:hAnsi="Times New Roman"/>
                <w:bCs/>
                <w:color w:val="000000"/>
              </w:rPr>
              <w:t>The Balance of Nature? Ecological Issues in the Conservation of Species and Communities</w:t>
            </w:r>
            <w:r w:rsidR="00CB12A4">
              <w:rPr>
                <w:rFonts w:ascii="Times New Roman" w:eastAsia="Calibri" w:hAnsi="Times New Roman"/>
                <w:bCs/>
                <w:color w:val="000000"/>
              </w:rPr>
              <w:t>,</w:t>
            </w:r>
            <w:r w:rsidR="00CB12A4" w:rsidRPr="0021772E">
              <w:rPr>
                <w:rFonts w:ascii="Times New Roman" w:eastAsia="Calibri" w:hAnsi="Times New Roman"/>
                <w:bCs/>
                <w:color w:val="000000"/>
              </w:rPr>
              <w:t xml:space="preserve"> </w:t>
            </w:r>
            <w:hyperlink r:id="rId27" w:history="1">
              <w:r w:rsidR="00CB12A4" w:rsidRPr="0021772E">
                <w:rPr>
                  <w:rStyle w:val="Hyperlink"/>
                  <w:rFonts w:ascii="Times New Roman" w:eastAsia="Calibri" w:hAnsi="Times New Roman"/>
                  <w:bCs/>
                  <w:color w:val="000000"/>
                  <w:u w:val="none"/>
                </w:rPr>
                <w:t>The University of Chicago Press</w:t>
              </w:r>
            </w:hyperlink>
            <w:r w:rsidR="00CB12A4" w:rsidRPr="0021772E">
              <w:rPr>
                <w:rFonts w:ascii="Times New Roman" w:eastAsia="Calibri" w:hAnsi="Times New Roman"/>
                <w:color w:val="000000"/>
              </w:rPr>
              <w:t>,</w:t>
            </w:r>
            <w:r w:rsidR="00CB12A4">
              <w:rPr>
                <w:rFonts w:ascii="Times New Roman" w:eastAsia="Calibri" w:hAnsi="Times New Roman"/>
                <w:color w:val="000000"/>
              </w:rPr>
              <w:t xml:space="preserve"> Chicago.</w:t>
            </w:r>
            <w:r w:rsidR="00CB12A4" w:rsidRPr="0021772E">
              <w:rPr>
                <w:rFonts w:ascii="Times New Roman" w:eastAsia="Calibri" w:hAnsi="Times New Roman"/>
                <w:color w:val="000000"/>
              </w:rPr>
              <w:tab/>
            </w:r>
          </w:p>
          <w:p w:rsidR="00CB12A4" w:rsidRPr="00086544" w:rsidRDefault="00CB12A4" w:rsidP="001952C3">
            <w:pPr>
              <w:pStyle w:val="Heading3"/>
              <w:numPr>
                <w:ilvl w:val="0"/>
                <w:numId w:val="46"/>
              </w:numPr>
              <w:spacing w:after="0" w:line="240" w:lineRule="auto"/>
              <w:rPr>
                <w:rFonts w:ascii="Times New Roman" w:eastAsia="Calibri" w:hAnsi="Times New Roman"/>
                <w:b w:val="0"/>
                <w:color w:val="000000"/>
                <w:sz w:val="22"/>
                <w:u w:val="none"/>
              </w:rPr>
            </w:pPr>
            <w:r w:rsidRPr="0021772E">
              <w:rPr>
                <w:rStyle w:val="Strong"/>
                <w:rFonts w:ascii="Times New Roman" w:eastAsia="Calibri" w:hAnsi="Times New Roman"/>
                <w:color w:val="000000"/>
                <w:sz w:val="22"/>
                <w:u w:val="none"/>
              </w:rPr>
              <w:t>Smith</w:t>
            </w:r>
            <w:r w:rsidRPr="0021772E">
              <w:rPr>
                <w:rStyle w:val="booktitle1"/>
                <w:rFonts w:ascii="Times New Roman" w:eastAsia="Calibri" w:hAnsi="Times New Roman"/>
                <w:color w:val="000000"/>
                <w:sz w:val="22"/>
                <w:szCs w:val="22"/>
                <w:u w:val="none"/>
              </w:rPr>
              <w:t xml:space="preserve"> </w:t>
            </w:r>
            <w:r>
              <w:rPr>
                <w:rStyle w:val="Strong"/>
                <w:rFonts w:ascii="Times New Roman" w:eastAsia="Calibri" w:hAnsi="Times New Roman"/>
                <w:color w:val="000000"/>
                <w:sz w:val="22"/>
                <w:u w:val="none"/>
              </w:rPr>
              <w:t>RL</w:t>
            </w:r>
            <w:r w:rsidRPr="0021772E">
              <w:rPr>
                <w:rStyle w:val="Strong"/>
                <w:rFonts w:ascii="Times New Roman" w:eastAsia="Calibri" w:hAnsi="Times New Roman"/>
                <w:color w:val="000000"/>
                <w:sz w:val="22"/>
                <w:u w:val="none"/>
              </w:rPr>
              <w:t xml:space="preserve"> </w:t>
            </w:r>
            <w:r>
              <w:rPr>
                <w:rStyle w:val="Strong"/>
                <w:rFonts w:ascii="Times New Roman" w:eastAsia="Calibri" w:hAnsi="Times New Roman"/>
                <w:color w:val="000000"/>
                <w:sz w:val="22"/>
                <w:u w:val="none"/>
              </w:rPr>
              <w:t>(</w:t>
            </w:r>
            <w:r w:rsidRPr="0021772E">
              <w:rPr>
                <w:rFonts w:ascii="Times New Roman" w:eastAsia="Calibri" w:hAnsi="Times New Roman"/>
                <w:b w:val="0"/>
                <w:bCs/>
                <w:color w:val="000000"/>
                <w:sz w:val="22"/>
                <w:u w:val="none"/>
              </w:rPr>
              <w:t>2001</w:t>
            </w:r>
            <w:r>
              <w:rPr>
                <w:rFonts w:ascii="Times New Roman" w:eastAsia="Calibri" w:hAnsi="Times New Roman"/>
                <w:b w:val="0"/>
                <w:bCs/>
                <w:color w:val="000000"/>
                <w:sz w:val="22"/>
                <w:u w:val="none"/>
              </w:rPr>
              <w:t>)</w:t>
            </w:r>
            <w:r w:rsidRPr="0021772E">
              <w:rPr>
                <w:rFonts w:ascii="Times New Roman" w:eastAsia="Calibri" w:hAnsi="Times New Roman"/>
                <w:bCs/>
                <w:color w:val="000000"/>
                <w:sz w:val="22"/>
                <w:u w:val="none"/>
              </w:rPr>
              <w:t xml:space="preserve"> </w:t>
            </w:r>
            <w:r w:rsidRPr="0021772E">
              <w:rPr>
                <w:rStyle w:val="booktitle1"/>
                <w:rFonts w:ascii="Times New Roman" w:eastAsia="Calibri" w:hAnsi="Times New Roman"/>
                <w:color w:val="000000"/>
                <w:sz w:val="22"/>
                <w:szCs w:val="22"/>
                <w:u w:val="none"/>
              </w:rPr>
              <w:t>Ecology and Field Biology</w:t>
            </w:r>
            <w:r w:rsidRPr="00086544">
              <w:rPr>
                <w:rFonts w:ascii="Times New Roman" w:eastAsia="Calibri" w:hAnsi="Times New Roman"/>
                <w:b w:val="0"/>
                <w:color w:val="000000"/>
                <w:sz w:val="22"/>
                <w:u w:val="none"/>
              </w:rPr>
              <w:t>, 6</w:t>
            </w:r>
            <w:r w:rsidRPr="00086544">
              <w:rPr>
                <w:rFonts w:ascii="Times New Roman" w:eastAsia="Calibri" w:hAnsi="Times New Roman"/>
                <w:b w:val="0"/>
                <w:color w:val="000000"/>
                <w:sz w:val="22"/>
                <w:u w:val="none"/>
                <w:vertAlign w:val="superscript"/>
              </w:rPr>
              <w:t>th</w:t>
            </w:r>
            <w:r w:rsidRPr="00086544">
              <w:rPr>
                <w:rFonts w:ascii="Times New Roman" w:eastAsia="Calibri" w:hAnsi="Times New Roman"/>
                <w:b w:val="0"/>
                <w:color w:val="000000"/>
                <w:sz w:val="22"/>
                <w:u w:val="none"/>
              </w:rPr>
              <w:t xml:space="preserve"> edition,</w:t>
            </w:r>
            <w:r w:rsidRPr="0021772E">
              <w:rPr>
                <w:rFonts w:ascii="Times New Roman" w:eastAsia="Calibri" w:hAnsi="Times New Roman"/>
                <w:color w:val="000000"/>
                <w:sz w:val="22"/>
                <w:u w:val="none"/>
              </w:rPr>
              <w:t xml:space="preserve"> </w:t>
            </w:r>
            <w:r w:rsidRPr="00086544">
              <w:rPr>
                <w:rFonts w:ascii="Times New Roman" w:eastAsia="Calibri" w:hAnsi="Times New Roman"/>
                <w:b w:val="0"/>
                <w:sz w:val="22"/>
                <w:u w:val="none"/>
              </w:rPr>
              <w:t xml:space="preserve">Benjamin Cummings, </w:t>
            </w:r>
          </w:p>
          <w:p w:rsidR="00CB12A4" w:rsidRPr="00305CFD" w:rsidRDefault="00CB12A4" w:rsidP="00305CFD">
            <w:pPr>
              <w:pStyle w:val="Heading3"/>
              <w:spacing w:after="0" w:line="240" w:lineRule="auto"/>
              <w:ind w:left="360"/>
              <w:rPr>
                <w:rFonts w:ascii="Times New Roman" w:eastAsia="Calibri" w:hAnsi="Times New Roman"/>
                <w:b w:val="0"/>
                <w:sz w:val="22"/>
                <w:u w:val="none"/>
              </w:rPr>
            </w:pPr>
            <w:r>
              <w:rPr>
                <w:rFonts w:ascii="Times New Roman" w:eastAsia="Calibri" w:hAnsi="Times New Roman"/>
                <w:b w:val="0"/>
                <w:sz w:val="22"/>
                <w:u w:val="none"/>
              </w:rPr>
              <w:t>San Francisco.</w:t>
            </w:r>
          </w:p>
          <w:p w:rsidR="00CB12A4" w:rsidRPr="0021772E" w:rsidRDefault="00CB12A4" w:rsidP="001952C3">
            <w:pPr>
              <w:numPr>
                <w:ilvl w:val="0"/>
                <w:numId w:val="46"/>
              </w:numPr>
              <w:spacing w:after="0" w:line="240" w:lineRule="auto"/>
              <w:rPr>
                <w:rFonts w:ascii="Times New Roman" w:eastAsia="Calibri" w:hAnsi="Times New Roman"/>
                <w:bCs/>
                <w:color w:val="000000"/>
              </w:rPr>
            </w:pPr>
            <w:r w:rsidRPr="00086544">
              <w:rPr>
                <w:rFonts w:ascii="Times New Roman" w:eastAsia="Calibri" w:hAnsi="Times New Roman"/>
                <w:bCs/>
              </w:rPr>
              <w:t>Primack RB (</w:t>
            </w:r>
            <w:r w:rsidRPr="0021772E">
              <w:rPr>
                <w:rFonts w:ascii="Times New Roman" w:eastAsia="Calibri" w:hAnsi="Times New Roman"/>
                <w:bCs/>
                <w:color w:val="000000"/>
              </w:rPr>
              <w:t>2010</w:t>
            </w:r>
            <w:r>
              <w:rPr>
                <w:rFonts w:ascii="Times New Roman" w:eastAsia="Calibri" w:hAnsi="Times New Roman"/>
                <w:bCs/>
                <w:color w:val="000000"/>
              </w:rPr>
              <w:t>)</w:t>
            </w:r>
            <w:r w:rsidRPr="0021772E">
              <w:rPr>
                <w:rFonts w:ascii="Times New Roman" w:eastAsia="Calibri" w:hAnsi="Times New Roman"/>
                <w:bCs/>
                <w:color w:val="000000"/>
              </w:rPr>
              <w:t xml:space="preserve"> Essenti</w:t>
            </w:r>
            <w:r>
              <w:rPr>
                <w:rFonts w:ascii="Times New Roman" w:eastAsia="Calibri" w:hAnsi="Times New Roman"/>
                <w:bCs/>
                <w:color w:val="000000"/>
              </w:rPr>
              <w:t>als of Conservation Biology, 5</w:t>
            </w:r>
            <w:r w:rsidRPr="0086123E">
              <w:rPr>
                <w:rFonts w:ascii="Times New Roman" w:eastAsia="Calibri" w:hAnsi="Times New Roman"/>
                <w:bCs/>
                <w:color w:val="000000"/>
                <w:vertAlign w:val="superscript"/>
              </w:rPr>
              <w:t>th</w:t>
            </w:r>
            <w:r>
              <w:rPr>
                <w:rFonts w:ascii="Times New Roman" w:eastAsia="Calibri" w:hAnsi="Times New Roman"/>
                <w:bCs/>
                <w:color w:val="000000"/>
              </w:rPr>
              <w:t xml:space="preserve"> edition, Sinauer Associates Inc, </w:t>
            </w:r>
            <w:r w:rsidRPr="00086544">
              <w:rPr>
                <w:rFonts w:ascii="Times New Roman" w:eastAsia="Calibri" w:hAnsi="Times New Roman"/>
                <w:bCs/>
              </w:rPr>
              <w:t>Sunderland.</w:t>
            </w:r>
          </w:p>
          <w:p w:rsidR="00CB12A4" w:rsidRPr="0021772E" w:rsidRDefault="00CB12A4" w:rsidP="001952C3">
            <w:pPr>
              <w:pStyle w:val="Heading3"/>
              <w:numPr>
                <w:ilvl w:val="0"/>
                <w:numId w:val="46"/>
              </w:numPr>
              <w:spacing w:after="0" w:line="240" w:lineRule="auto"/>
              <w:ind w:right="0"/>
              <w:rPr>
                <w:rFonts w:ascii="Times New Roman" w:eastAsia="Calibri" w:hAnsi="Times New Roman"/>
                <w:b w:val="0"/>
                <w:sz w:val="22"/>
                <w:u w:val="none"/>
              </w:rPr>
            </w:pPr>
            <w:r w:rsidRPr="0021772E">
              <w:rPr>
                <w:rFonts w:ascii="Times New Roman" w:eastAsia="Calibri" w:hAnsi="Times New Roman"/>
                <w:b w:val="0"/>
                <w:sz w:val="22"/>
                <w:u w:val="none"/>
              </w:rPr>
              <w:t xml:space="preserve">Meffe </w:t>
            </w:r>
            <w:r>
              <w:rPr>
                <w:rFonts w:ascii="Times New Roman" w:eastAsia="Calibri" w:hAnsi="Times New Roman"/>
                <w:b w:val="0"/>
                <w:sz w:val="22"/>
                <w:u w:val="none"/>
              </w:rPr>
              <w:t>GK,</w:t>
            </w:r>
            <w:r w:rsidRPr="0021772E">
              <w:rPr>
                <w:rFonts w:ascii="Times New Roman" w:eastAsia="Calibri" w:hAnsi="Times New Roman"/>
                <w:b w:val="0"/>
                <w:sz w:val="22"/>
                <w:u w:val="none"/>
              </w:rPr>
              <w:t xml:space="preserve"> Carroll</w:t>
            </w:r>
            <w:r>
              <w:rPr>
                <w:rFonts w:ascii="Times New Roman" w:eastAsia="Calibri" w:hAnsi="Times New Roman"/>
                <w:b w:val="0"/>
                <w:sz w:val="22"/>
                <w:u w:val="none"/>
              </w:rPr>
              <w:t xml:space="preserve"> CR</w:t>
            </w:r>
            <w:r w:rsidRPr="0021772E">
              <w:rPr>
                <w:rFonts w:ascii="Times New Roman" w:eastAsia="Calibri" w:hAnsi="Times New Roman"/>
                <w:b w:val="0"/>
                <w:sz w:val="22"/>
                <w:u w:val="none"/>
              </w:rPr>
              <w:t xml:space="preserve"> </w:t>
            </w:r>
            <w:r>
              <w:rPr>
                <w:rFonts w:ascii="Times New Roman" w:eastAsia="Calibri" w:hAnsi="Times New Roman"/>
                <w:b w:val="0"/>
                <w:sz w:val="22"/>
                <w:u w:val="none"/>
              </w:rPr>
              <w:t>(</w:t>
            </w:r>
            <w:r w:rsidRPr="0021772E">
              <w:rPr>
                <w:rFonts w:ascii="Times New Roman" w:eastAsia="Calibri" w:hAnsi="Times New Roman"/>
                <w:b w:val="0"/>
                <w:sz w:val="22"/>
                <w:u w:val="none"/>
              </w:rPr>
              <w:t>2006</w:t>
            </w:r>
            <w:r>
              <w:rPr>
                <w:rFonts w:ascii="Times New Roman" w:eastAsia="Calibri" w:hAnsi="Times New Roman"/>
                <w:b w:val="0"/>
                <w:sz w:val="22"/>
                <w:u w:val="none"/>
              </w:rPr>
              <w:t>)</w:t>
            </w:r>
            <w:r w:rsidRPr="0021772E">
              <w:rPr>
                <w:rFonts w:ascii="Times New Roman" w:eastAsia="Calibri" w:hAnsi="Times New Roman"/>
                <w:b w:val="0"/>
                <w:sz w:val="22"/>
                <w:u w:val="none"/>
              </w:rPr>
              <w:t xml:space="preserve"> Princip</w:t>
            </w:r>
            <w:r>
              <w:rPr>
                <w:rFonts w:ascii="Times New Roman" w:eastAsia="Calibri" w:hAnsi="Times New Roman"/>
                <w:b w:val="0"/>
                <w:sz w:val="22"/>
                <w:u w:val="none"/>
              </w:rPr>
              <w:t>les of Conservation Biology, 3</w:t>
            </w:r>
            <w:r w:rsidRPr="0086123E">
              <w:rPr>
                <w:rFonts w:ascii="Times New Roman" w:eastAsia="Calibri" w:hAnsi="Times New Roman"/>
                <w:b w:val="0"/>
                <w:sz w:val="22"/>
                <w:u w:val="none"/>
                <w:vertAlign w:val="superscript"/>
              </w:rPr>
              <w:t>rd</w:t>
            </w:r>
            <w:r>
              <w:rPr>
                <w:rFonts w:ascii="Times New Roman" w:eastAsia="Calibri" w:hAnsi="Times New Roman"/>
                <w:b w:val="0"/>
                <w:sz w:val="22"/>
                <w:u w:val="none"/>
              </w:rPr>
              <w:t xml:space="preserve"> e</w:t>
            </w:r>
            <w:r w:rsidRPr="0021772E">
              <w:rPr>
                <w:rFonts w:ascii="Times New Roman" w:eastAsia="Calibri" w:hAnsi="Times New Roman"/>
                <w:b w:val="0"/>
                <w:sz w:val="22"/>
                <w:u w:val="none"/>
              </w:rPr>
              <w:t>dit</w:t>
            </w:r>
            <w:r>
              <w:rPr>
                <w:rFonts w:ascii="Times New Roman" w:eastAsia="Calibri" w:hAnsi="Times New Roman"/>
                <w:b w:val="0"/>
                <w:sz w:val="22"/>
                <w:u w:val="none"/>
              </w:rPr>
              <w:t xml:space="preserve">ion, Sinauer Associates Inc, </w:t>
            </w:r>
            <w:r w:rsidRPr="00305CFD">
              <w:rPr>
                <w:rFonts w:ascii="Times New Roman" w:eastAsia="Calibri" w:hAnsi="Times New Roman"/>
                <w:b w:val="0"/>
                <w:sz w:val="22"/>
                <w:u w:val="none"/>
              </w:rPr>
              <w:t>Sunderland.</w:t>
            </w:r>
          </w:p>
          <w:p w:rsidR="00CB12A4" w:rsidRDefault="00CB12A4" w:rsidP="00A812A8">
            <w:pPr>
              <w:overflowPunct w:val="0"/>
              <w:autoSpaceDE w:val="0"/>
              <w:autoSpaceDN w:val="0"/>
              <w:adjustRightInd w:val="0"/>
              <w:spacing w:after="0" w:line="240" w:lineRule="auto"/>
              <w:jc w:val="both"/>
              <w:textAlignment w:val="baseline"/>
              <w:rPr>
                <w:rFonts w:ascii="Times New Roman" w:eastAsia="Calibri" w:hAnsi="Times New Roman"/>
                <w:b/>
              </w:rPr>
            </w:pPr>
          </w:p>
          <w:p w:rsidR="00172028" w:rsidRDefault="00172028" w:rsidP="00A812A8">
            <w:pPr>
              <w:overflowPunct w:val="0"/>
              <w:autoSpaceDE w:val="0"/>
              <w:autoSpaceDN w:val="0"/>
              <w:adjustRightInd w:val="0"/>
              <w:spacing w:after="0" w:line="240" w:lineRule="auto"/>
              <w:jc w:val="both"/>
              <w:textAlignment w:val="baseline"/>
              <w:rPr>
                <w:rFonts w:ascii="Times New Roman" w:eastAsia="Calibri" w:hAnsi="Times New Roman"/>
                <w:b/>
              </w:rPr>
            </w:pPr>
          </w:p>
          <w:p w:rsidR="00CB12A4" w:rsidRPr="007935EC" w:rsidRDefault="00CB12A4" w:rsidP="00A812A8">
            <w:pPr>
              <w:overflowPunct w:val="0"/>
              <w:autoSpaceDE w:val="0"/>
              <w:autoSpaceDN w:val="0"/>
              <w:adjustRightInd w:val="0"/>
              <w:spacing w:after="0" w:line="240" w:lineRule="auto"/>
              <w:jc w:val="both"/>
              <w:textAlignment w:val="baseline"/>
              <w:rPr>
                <w:rFonts w:ascii="Times New Roman" w:eastAsia="Calibri" w:hAnsi="Times New Roman"/>
                <w:b/>
              </w:rPr>
            </w:pPr>
            <w:r w:rsidRPr="0021772E">
              <w:rPr>
                <w:rFonts w:ascii="Times New Roman" w:eastAsia="Calibri" w:hAnsi="Times New Roman"/>
                <w:b/>
              </w:rPr>
              <w:t>BOM402B: Environmental and Applied Microbiology</w:t>
            </w:r>
            <w:r>
              <w:rPr>
                <w:rFonts w:ascii="Times New Roman" w:eastAsia="Calibri" w:hAnsi="Times New Roman"/>
                <w:b/>
              </w:rPr>
              <w:t xml:space="preserve">                                 Credits: 3</w:t>
            </w:r>
            <w:r w:rsidRPr="0021772E">
              <w:rPr>
                <w:rFonts w:ascii="Times New Roman" w:eastAsia="Calibri" w:hAnsi="Times New Roman"/>
              </w:rPr>
              <w:tab/>
            </w:r>
            <w:r w:rsidR="007935EC">
              <w:rPr>
                <w:rFonts w:ascii="Times New Roman" w:eastAsia="Calibri" w:hAnsi="Times New Roman"/>
              </w:rPr>
              <w:t xml:space="preserve">                                                                                 </w:t>
            </w:r>
          </w:p>
          <w:p w:rsidR="00CB12A4" w:rsidRPr="00F14D2F"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F14D2F">
              <w:rPr>
                <w:rFonts w:ascii="Times New Roman" w:eastAsia="Calibri" w:hAnsi="Times New Roman"/>
              </w:rPr>
              <w:t xml:space="preserve">Microbes as tools for understanding the biological processes; Yeasts, </w:t>
            </w:r>
            <w:r w:rsidRPr="00F14D2F">
              <w:rPr>
                <w:rFonts w:ascii="Times New Roman" w:eastAsia="Calibri" w:hAnsi="Times New Roman"/>
                <w:i/>
              </w:rPr>
              <w:t>Neurospora</w:t>
            </w:r>
            <w:r w:rsidRPr="00F14D2F">
              <w:rPr>
                <w:rFonts w:ascii="Times New Roman" w:eastAsia="Calibri" w:hAnsi="Times New Roman"/>
              </w:rPr>
              <w:t xml:space="preserve">, </w:t>
            </w:r>
            <w:r w:rsidRPr="00F14D2F">
              <w:rPr>
                <w:rFonts w:ascii="Times New Roman" w:eastAsia="Calibri" w:hAnsi="Times New Roman"/>
                <w:i/>
              </w:rPr>
              <w:t>Penicillium, E. coli</w:t>
            </w:r>
            <w:r w:rsidRPr="00F14D2F">
              <w:rPr>
                <w:rFonts w:ascii="Times New Roman" w:eastAsia="Calibri" w:hAnsi="Times New Roman"/>
              </w:rPr>
              <w:t xml:space="preserve">  </w:t>
            </w:r>
            <w:r w:rsidRPr="00F14D2F">
              <w:rPr>
                <w:rFonts w:ascii="Times New Roman" w:eastAsia="Calibri" w:hAnsi="Times New Roman"/>
              </w:rPr>
              <w:tab/>
            </w:r>
            <w:r w:rsidRPr="00F14D2F">
              <w:rPr>
                <w:rFonts w:ascii="Times New Roman" w:eastAsia="Calibri" w:hAnsi="Times New Roman"/>
              </w:rPr>
              <w:tab/>
            </w:r>
            <w:r w:rsidRPr="00F14D2F">
              <w:rPr>
                <w:rFonts w:ascii="Times New Roman" w:eastAsia="Calibri" w:hAnsi="Times New Roman"/>
              </w:rPr>
              <w:tab/>
            </w:r>
            <w:r w:rsidRPr="00F14D2F">
              <w:rPr>
                <w:rFonts w:ascii="Times New Roman" w:eastAsia="Calibri" w:hAnsi="Times New Roman"/>
              </w:rPr>
              <w:tab/>
            </w:r>
            <w:r w:rsidRPr="00F14D2F">
              <w:rPr>
                <w:rFonts w:ascii="Times New Roman" w:eastAsia="Calibri" w:hAnsi="Times New Roman"/>
              </w:rPr>
              <w:tab/>
            </w:r>
            <w:r w:rsidRPr="00F14D2F">
              <w:rPr>
                <w:rFonts w:ascii="Times New Roman" w:eastAsia="Calibri" w:hAnsi="Times New Roman"/>
              </w:rPr>
              <w:tab/>
              <w:t xml:space="preserve">                                </w:t>
            </w:r>
          </w:p>
          <w:p w:rsidR="00CB12A4" w:rsidRPr="00F14D2F"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F14D2F">
              <w:rPr>
                <w:rFonts w:ascii="Times New Roman" w:eastAsia="Calibri" w:hAnsi="Times New Roman"/>
              </w:rPr>
              <w:t>Microbes and environment: pollution abatement, bioindicators, restoration  of degraded ecosystems, biodegradation, bioremediation, waste man</w:t>
            </w:r>
            <w:r>
              <w:rPr>
                <w:rFonts w:ascii="Times New Roman" w:eastAsia="Calibri" w:hAnsi="Times New Roman"/>
              </w:rPr>
              <w:t>agement and bio-fuel production</w:t>
            </w:r>
            <w:r w:rsidRPr="00F14D2F">
              <w:rPr>
                <w:rFonts w:ascii="Times New Roman" w:eastAsia="Calibri" w:hAnsi="Times New Roman"/>
              </w:rPr>
              <w:tab/>
            </w:r>
            <w:r w:rsidRPr="00F14D2F">
              <w:rPr>
                <w:rFonts w:ascii="Times New Roman" w:eastAsia="Calibri" w:hAnsi="Times New Roman"/>
              </w:rPr>
              <w:tab/>
            </w:r>
            <w:r w:rsidRPr="00F14D2F">
              <w:rPr>
                <w:rFonts w:ascii="Times New Roman" w:eastAsia="Calibri" w:hAnsi="Times New Roman"/>
              </w:rPr>
              <w:tab/>
            </w:r>
            <w:r w:rsidRPr="00F14D2F">
              <w:rPr>
                <w:rFonts w:ascii="Times New Roman" w:eastAsia="Calibri" w:hAnsi="Times New Roman"/>
              </w:rPr>
              <w:tab/>
              <w:t xml:space="preserve">                                                                                                                </w:t>
            </w:r>
          </w:p>
          <w:p w:rsidR="00CB12A4" w:rsidRPr="005D7A2A"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5D7A2A">
              <w:rPr>
                <w:rFonts w:ascii="Times New Roman" w:eastAsia="Calibri" w:hAnsi="Times New Roman"/>
              </w:rPr>
              <w:t xml:space="preserve">Application of microbes in fermentation processes: Types, design and maintenance of bioreactors, application of fermentation technology in industry              </w:t>
            </w:r>
          </w:p>
          <w:p w:rsidR="00CB12A4" w:rsidRPr="005D7A2A"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5D7A2A">
              <w:rPr>
                <w:rFonts w:ascii="Times New Roman" w:eastAsia="Calibri" w:hAnsi="Times New Roman"/>
              </w:rPr>
              <w:t xml:space="preserve">Role of microbes in relation to agriculture: Nitrogen economy, microbes as tools in recombinant DNA technology for developing resistant variety of plant, mechanism of biological control, mycorrhizal association types and their application in agriculture               </w:t>
            </w:r>
          </w:p>
          <w:p w:rsidR="00CB12A4" w:rsidRPr="00F14D2F"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F14D2F">
              <w:rPr>
                <w:rFonts w:ascii="Times New Roman" w:eastAsia="Calibri" w:hAnsi="Times New Roman"/>
              </w:rPr>
              <w:t>Symbiotic associations: con</w:t>
            </w:r>
            <w:r>
              <w:rPr>
                <w:rFonts w:ascii="Times New Roman" w:eastAsia="Calibri" w:hAnsi="Times New Roman"/>
              </w:rPr>
              <w:t>cepts, types and applications, molecular basis of plant m</w:t>
            </w:r>
            <w:r w:rsidRPr="00F14D2F">
              <w:rPr>
                <w:rFonts w:ascii="Times New Roman" w:eastAsia="Calibri" w:hAnsi="Times New Roman"/>
              </w:rPr>
              <w:t xml:space="preserve">icrobes </w:t>
            </w:r>
            <w:r>
              <w:rPr>
                <w:rFonts w:ascii="Times New Roman" w:eastAsia="Calibri" w:hAnsi="Times New Roman"/>
              </w:rPr>
              <w:t>i</w:t>
            </w:r>
            <w:r w:rsidRPr="00F14D2F">
              <w:rPr>
                <w:rFonts w:ascii="Times New Roman" w:eastAsia="Calibri" w:hAnsi="Times New Roman"/>
              </w:rPr>
              <w:t>nteract</w:t>
            </w:r>
            <w:r>
              <w:rPr>
                <w:rFonts w:ascii="Times New Roman" w:eastAsia="Calibri" w:hAnsi="Times New Roman"/>
              </w:rPr>
              <w:t>ions (parasitism and mutualism)</w:t>
            </w:r>
            <w:r w:rsidRPr="00F14D2F">
              <w:rPr>
                <w:rFonts w:ascii="Times New Roman" w:eastAsia="Calibri" w:hAnsi="Times New Roman"/>
              </w:rPr>
              <w:t xml:space="preserve"> </w:t>
            </w:r>
            <w:r w:rsidRPr="00F14D2F">
              <w:rPr>
                <w:rFonts w:ascii="Times New Roman" w:eastAsia="Calibri" w:hAnsi="Times New Roman"/>
              </w:rPr>
              <w:tab/>
              <w:t xml:space="preserve">                                                  </w:t>
            </w:r>
          </w:p>
          <w:p w:rsidR="00CB12A4" w:rsidRPr="00F14D2F"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F14D2F">
              <w:rPr>
                <w:rFonts w:ascii="Times New Roman" w:eastAsia="Calibri" w:hAnsi="Times New Roman"/>
              </w:rPr>
              <w:t xml:space="preserve">Microbes in food and dairy industry: mushrooms, fermented foods, microbial, spoilage of </w:t>
            </w:r>
            <w:r>
              <w:rPr>
                <w:rFonts w:ascii="Times New Roman" w:eastAsia="Calibri" w:hAnsi="Times New Roman"/>
              </w:rPr>
              <w:t>food and dairy products, toxins</w:t>
            </w:r>
            <w:r w:rsidRPr="00F14D2F">
              <w:rPr>
                <w:rFonts w:ascii="Times New Roman" w:eastAsia="Calibri" w:hAnsi="Times New Roman"/>
              </w:rPr>
              <w:tab/>
            </w:r>
            <w:r w:rsidRPr="00F14D2F">
              <w:rPr>
                <w:rFonts w:ascii="Times New Roman" w:eastAsia="Calibri" w:hAnsi="Times New Roman"/>
              </w:rPr>
              <w:tab/>
              <w:t xml:space="preserve">                                                                            </w:t>
            </w:r>
          </w:p>
          <w:p w:rsidR="00CB12A4" w:rsidRPr="00F14D2F" w:rsidRDefault="0033017A" w:rsidP="0033017A">
            <w:pPr>
              <w:numPr>
                <w:ilvl w:val="0"/>
                <w:numId w:val="47"/>
              </w:numPr>
              <w:tabs>
                <w:tab w:val="num" w:pos="-3969"/>
              </w:tabs>
              <w:overflowPunct w:val="0"/>
              <w:autoSpaceDE w:val="0"/>
              <w:autoSpaceDN w:val="0"/>
              <w:adjustRightInd w:val="0"/>
              <w:spacing w:after="0" w:line="240" w:lineRule="auto"/>
              <w:ind w:left="357" w:right="176"/>
              <w:textAlignment w:val="baseline"/>
              <w:rPr>
                <w:rFonts w:ascii="Times New Roman" w:eastAsia="Calibri" w:hAnsi="Times New Roman"/>
              </w:rPr>
            </w:pPr>
            <w:r>
              <w:rPr>
                <w:rFonts w:ascii="Times New Roman" w:eastAsia="Calibri" w:hAnsi="Times New Roman"/>
              </w:rPr>
              <w:t xml:space="preserve">Extremophiles: </w:t>
            </w:r>
            <w:r w:rsidR="00CB12A4" w:rsidRPr="00F14D2F">
              <w:rPr>
                <w:rFonts w:ascii="Times New Roman" w:eastAsia="Calibri" w:hAnsi="Times New Roman"/>
              </w:rPr>
              <w:t>Types, mechanism of survival and thei</w:t>
            </w:r>
            <w:r w:rsidR="00CB12A4">
              <w:rPr>
                <w:rFonts w:ascii="Times New Roman" w:eastAsia="Calibri" w:hAnsi="Times New Roman"/>
              </w:rPr>
              <w:t>r biotechnological applications</w:t>
            </w:r>
            <w:r w:rsidR="00CB12A4" w:rsidRPr="00F14D2F">
              <w:rPr>
                <w:rFonts w:ascii="Times New Roman" w:eastAsia="Calibri" w:hAnsi="Times New Roman"/>
              </w:rPr>
              <w:t xml:space="preserve"> </w:t>
            </w:r>
            <w:r w:rsidR="00CB12A4" w:rsidRPr="00F14D2F">
              <w:rPr>
                <w:rFonts w:ascii="Times New Roman" w:eastAsia="Calibri" w:hAnsi="Times New Roman"/>
              </w:rPr>
              <w:tab/>
            </w:r>
            <w:r w:rsidR="00CB12A4" w:rsidRPr="00F14D2F">
              <w:rPr>
                <w:rFonts w:ascii="Times New Roman" w:eastAsia="Calibri" w:hAnsi="Times New Roman"/>
              </w:rPr>
              <w:tab/>
            </w:r>
            <w:r w:rsidR="00CB12A4" w:rsidRPr="00F14D2F">
              <w:rPr>
                <w:rFonts w:ascii="Times New Roman" w:eastAsia="Calibri" w:hAnsi="Times New Roman"/>
              </w:rPr>
              <w:tab/>
            </w:r>
            <w:r w:rsidR="00CB12A4" w:rsidRPr="00F14D2F">
              <w:rPr>
                <w:rFonts w:ascii="Times New Roman" w:eastAsia="Calibri" w:hAnsi="Times New Roman"/>
              </w:rPr>
              <w:tab/>
            </w:r>
            <w:r w:rsidR="00CB12A4" w:rsidRPr="00F14D2F">
              <w:rPr>
                <w:rFonts w:ascii="Times New Roman" w:eastAsia="Calibri" w:hAnsi="Times New Roman"/>
              </w:rPr>
              <w:tab/>
            </w:r>
            <w:r w:rsidR="00CB12A4" w:rsidRPr="00F14D2F">
              <w:rPr>
                <w:rFonts w:ascii="Times New Roman" w:eastAsia="Calibri" w:hAnsi="Times New Roman"/>
              </w:rPr>
              <w:tab/>
            </w:r>
            <w:r w:rsidR="00CB12A4" w:rsidRPr="00F14D2F">
              <w:rPr>
                <w:rFonts w:ascii="Times New Roman" w:eastAsia="Calibri" w:hAnsi="Times New Roman"/>
              </w:rPr>
              <w:tab/>
              <w:t xml:space="preserve">        </w:t>
            </w:r>
          </w:p>
          <w:p w:rsidR="00CB12A4" w:rsidRPr="0021772E" w:rsidRDefault="00CB12A4" w:rsidP="001952C3">
            <w:pPr>
              <w:numPr>
                <w:ilvl w:val="0"/>
                <w:numId w:val="47"/>
              </w:numPr>
              <w:tabs>
                <w:tab w:val="num" w:pos="-3969"/>
              </w:tabs>
              <w:overflowPunct w:val="0"/>
              <w:autoSpaceDE w:val="0"/>
              <w:autoSpaceDN w:val="0"/>
              <w:adjustRightInd w:val="0"/>
              <w:spacing w:after="0" w:line="240" w:lineRule="auto"/>
              <w:ind w:left="357" w:right="176"/>
              <w:jc w:val="both"/>
              <w:textAlignment w:val="baseline"/>
              <w:rPr>
                <w:rFonts w:ascii="Times New Roman" w:eastAsia="Calibri" w:hAnsi="Times New Roman"/>
              </w:rPr>
            </w:pPr>
            <w:r w:rsidRPr="00F14D2F">
              <w:rPr>
                <w:rFonts w:ascii="Times New Roman" w:eastAsia="Calibri" w:hAnsi="Times New Roman"/>
              </w:rPr>
              <w:t>Microbial technology: Isolation and cultivation of microbes in pure culture from different sources</w:t>
            </w:r>
            <w:r>
              <w:rPr>
                <w:rFonts w:ascii="Times New Roman" w:eastAsia="Calibri" w:hAnsi="Times New Roman"/>
              </w:rPr>
              <w:t>, molecular identification and preservation techniques, m</w:t>
            </w:r>
            <w:r w:rsidRPr="00F14D2F">
              <w:rPr>
                <w:rFonts w:ascii="Times New Roman" w:eastAsia="Calibri" w:hAnsi="Times New Roman"/>
              </w:rPr>
              <w:t>icrobia</w:t>
            </w:r>
            <w:r>
              <w:rPr>
                <w:rFonts w:ascii="Times New Roman" w:eastAsia="Calibri" w:hAnsi="Times New Roman"/>
              </w:rPr>
              <w:t>l enzymes assay and isolation, bioactive m</w:t>
            </w:r>
            <w:r w:rsidRPr="00F14D2F">
              <w:rPr>
                <w:rFonts w:ascii="Times New Roman" w:eastAsia="Calibri" w:hAnsi="Times New Roman"/>
              </w:rPr>
              <w:t>olecules assay and</w:t>
            </w:r>
            <w:r>
              <w:rPr>
                <w:rFonts w:ascii="Times New Roman" w:eastAsia="Calibri" w:hAnsi="Times New Roman"/>
              </w:rPr>
              <w:t xml:space="preserve"> their purification, biosensors</w:t>
            </w:r>
            <w:r w:rsidRPr="0021772E">
              <w:rPr>
                <w:rFonts w:ascii="Times New Roman" w:eastAsia="Calibri" w:hAnsi="Times New Roman"/>
              </w:rPr>
              <w:t xml:space="preserve"> </w:t>
            </w:r>
            <w:r w:rsidRPr="0021772E">
              <w:rPr>
                <w:rFonts w:ascii="Times New Roman" w:eastAsia="Calibri" w:hAnsi="Times New Roman"/>
              </w:rPr>
              <w:tab/>
              <w:t xml:space="preserve">                                                                                                               </w:t>
            </w:r>
          </w:p>
          <w:p w:rsidR="00C75968" w:rsidRPr="0021772E" w:rsidRDefault="00C75968" w:rsidP="00A812A8">
            <w:pPr>
              <w:overflowPunct w:val="0"/>
              <w:autoSpaceDE w:val="0"/>
              <w:autoSpaceDN w:val="0"/>
              <w:adjustRightInd w:val="0"/>
              <w:spacing w:after="0" w:line="240" w:lineRule="auto"/>
              <w:ind w:left="-3" w:right="176"/>
              <w:jc w:val="both"/>
              <w:textAlignment w:val="baseline"/>
              <w:rPr>
                <w:rFonts w:ascii="Times New Roman" w:eastAsia="Calibri" w:hAnsi="Times New Roman"/>
              </w:rPr>
            </w:pPr>
          </w:p>
          <w:p w:rsidR="007A5EB7" w:rsidRPr="0028452C" w:rsidRDefault="00CB12A4" w:rsidP="00A812A8">
            <w:pPr>
              <w:overflowPunct w:val="0"/>
              <w:autoSpaceDE w:val="0"/>
              <w:autoSpaceDN w:val="0"/>
              <w:adjustRightInd w:val="0"/>
              <w:spacing w:after="0" w:line="240" w:lineRule="auto"/>
              <w:ind w:left="-3" w:right="176"/>
              <w:jc w:val="both"/>
              <w:textAlignment w:val="baseline"/>
              <w:rPr>
                <w:rFonts w:ascii="Times New Roman" w:eastAsia="Calibri" w:hAnsi="Times New Roman"/>
                <w:b/>
              </w:rPr>
            </w:pPr>
            <w:r w:rsidRPr="0021772E">
              <w:rPr>
                <w:rFonts w:ascii="Times New Roman" w:eastAsia="Calibri" w:hAnsi="Times New Roman"/>
                <w:b/>
              </w:rPr>
              <w:t>Suggested Readings</w:t>
            </w:r>
          </w:p>
          <w:p w:rsidR="00CB12A4" w:rsidRPr="00183DCF" w:rsidRDefault="00CB12A4" w:rsidP="001952C3">
            <w:pPr>
              <w:numPr>
                <w:ilvl w:val="0"/>
                <w:numId w:val="48"/>
              </w:numPr>
              <w:overflowPunct w:val="0"/>
              <w:autoSpaceDE w:val="0"/>
              <w:autoSpaceDN w:val="0"/>
              <w:adjustRightInd w:val="0"/>
              <w:spacing w:after="0" w:line="240" w:lineRule="auto"/>
              <w:ind w:left="426" w:right="-36" w:hanging="426"/>
              <w:jc w:val="both"/>
              <w:textAlignment w:val="baseline"/>
              <w:rPr>
                <w:rFonts w:ascii="Times New Roman" w:eastAsia="Calibri" w:hAnsi="Times New Roman"/>
              </w:rPr>
            </w:pPr>
            <w:r>
              <w:rPr>
                <w:rFonts w:ascii="Times New Roman" w:eastAsia="Calibri" w:hAnsi="Times New Roman"/>
              </w:rPr>
              <w:t>Liu W</w:t>
            </w:r>
            <w:r w:rsidRPr="0021772E">
              <w:rPr>
                <w:rFonts w:ascii="Times New Roman" w:eastAsia="Calibri" w:hAnsi="Times New Roman"/>
              </w:rPr>
              <w:t>T</w:t>
            </w:r>
            <w:r>
              <w:rPr>
                <w:rFonts w:ascii="Times New Roman" w:eastAsia="Calibri" w:hAnsi="Times New Roman"/>
              </w:rPr>
              <w:t xml:space="preserve">, </w:t>
            </w:r>
            <w:r w:rsidRPr="0021772E">
              <w:rPr>
                <w:rFonts w:ascii="Times New Roman" w:eastAsia="Calibri" w:hAnsi="Times New Roman"/>
              </w:rPr>
              <w:t>Jansson</w:t>
            </w:r>
            <w:r>
              <w:rPr>
                <w:rFonts w:ascii="Times New Roman" w:eastAsia="Calibri" w:hAnsi="Times New Roman"/>
              </w:rPr>
              <w:t xml:space="preserve"> J</w:t>
            </w:r>
            <w:r w:rsidRPr="0021772E">
              <w:rPr>
                <w:rFonts w:ascii="Times New Roman" w:eastAsia="Calibri" w:hAnsi="Times New Roman"/>
              </w:rPr>
              <w:t xml:space="preserve">K </w:t>
            </w:r>
            <w:r>
              <w:rPr>
                <w:rFonts w:ascii="Times New Roman" w:eastAsia="Calibri" w:hAnsi="Times New Roman"/>
              </w:rPr>
              <w:t>(</w:t>
            </w:r>
            <w:r w:rsidRPr="0021772E">
              <w:rPr>
                <w:rFonts w:ascii="Times New Roman" w:eastAsia="Calibri" w:hAnsi="Times New Roman"/>
              </w:rPr>
              <w:t>2010</w:t>
            </w:r>
            <w:r>
              <w:rPr>
                <w:rFonts w:ascii="Times New Roman" w:eastAsia="Calibri" w:hAnsi="Times New Roman"/>
              </w:rPr>
              <w:t>)</w:t>
            </w:r>
            <w:r w:rsidRPr="0021772E">
              <w:rPr>
                <w:rFonts w:ascii="Times New Roman" w:eastAsia="Calibri" w:hAnsi="Times New Roman"/>
              </w:rPr>
              <w:t xml:space="preserve"> Environmental Molecu</w:t>
            </w:r>
            <w:r>
              <w:rPr>
                <w:rFonts w:ascii="Times New Roman" w:eastAsia="Calibri" w:hAnsi="Times New Roman"/>
              </w:rPr>
              <w:t xml:space="preserve">lar </w:t>
            </w:r>
            <w:r w:rsidRPr="0021772E">
              <w:rPr>
                <w:rFonts w:ascii="Times New Roman" w:eastAsia="Calibri" w:hAnsi="Times New Roman"/>
              </w:rPr>
              <w:t xml:space="preserve">Microbiology, </w:t>
            </w:r>
            <w:r w:rsidRPr="00183DCF">
              <w:rPr>
                <w:rFonts w:ascii="Times New Roman" w:eastAsia="Calibri" w:hAnsi="Times New Roman"/>
              </w:rPr>
              <w:t xml:space="preserve">Caister Academic Press, </w:t>
            </w:r>
            <w:hyperlink r:id="rId28" w:tooltip="Norfolk" w:history="1">
              <w:r w:rsidRPr="00183DCF">
                <w:rPr>
                  <w:rFonts w:ascii="Times New Roman" w:hAnsi="Times New Roman"/>
                </w:rPr>
                <w:t>Norfolk</w:t>
              </w:r>
            </w:hyperlink>
            <w:r w:rsidRPr="00183DCF">
              <w:rPr>
                <w:rFonts w:ascii="Times New Roman" w:hAnsi="Times New Roman"/>
              </w:rPr>
              <w:t>.</w:t>
            </w:r>
          </w:p>
          <w:p w:rsidR="00CB12A4" w:rsidRPr="0021772E" w:rsidRDefault="00CB12A4" w:rsidP="001952C3">
            <w:pPr>
              <w:numPr>
                <w:ilvl w:val="0"/>
                <w:numId w:val="48"/>
              </w:numPr>
              <w:overflowPunct w:val="0"/>
              <w:autoSpaceDE w:val="0"/>
              <w:autoSpaceDN w:val="0"/>
              <w:adjustRightInd w:val="0"/>
              <w:spacing w:after="0" w:line="240" w:lineRule="auto"/>
              <w:ind w:left="426" w:right="-36" w:hanging="426"/>
              <w:jc w:val="both"/>
              <w:textAlignment w:val="baseline"/>
              <w:rPr>
                <w:rFonts w:ascii="Times New Roman" w:eastAsia="Calibri" w:hAnsi="Times New Roman"/>
              </w:rPr>
            </w:pPr>
            <w:r w:rsidRPr="00F770DC">
              <w:rPr>
                <w:rFonts w:ascii="Times New Roman" w:eastAsia="Calibri" w:hAnsi="Times New Roman"/>
              </w:rPr>
              <w:t>Willey JM, Sherwood L, Woolverton CJ (2013) Prescott’s Microbiology, 9</w:t>
            </w:r>
            <w:r w:rsidRPr="00FE3235">
              <w:rPr>
                <w:rFonts w:ascii="Times New Roman" w:eastAsia="Calibri" w:hAnsi="Times New Roman"/>
                <w:vertAlign w:val="superscript"/>
              </w:rPr>
              <w:t>th</w:t>
            </w:r>
            <w:r>
              <w:rPr>
                <w:rFonts w:ascii="Times New Roman" w:eastAsia="Calibri" w:hAnsi="Times New Roman"/>
              </w:rPr>
              <w:t xml:space="preserve"> </w:t>
            </w:r>
            <w:r w:rsidRPr="00F770DC">
              <w:rPr>
                <w:rFonts w:ascii="Times New Roman" w:eastAsia="Calibri" w:hAnsi="Times New Roman"/>
              </w:rPr>
              <w:t xml:space="preserve">edition, </w:t>
            </w:r>
            <w:r w:rsidRPr="00183DCF">
              <w:rPr>
                <w:rFonts w:ascii="Times New Roman" w:eastAsia="Calibri" w:hAnsi="Times New Roman"/>
              </w:rPr>
              <w:t>McGraw-Hill, New York.</w:t>
            </w:r>
          </w:p>
          <w:p w:rsidR="00CB12A4" w:rsidRDefault="00CB12A4" w:rsidP="001952C3">
            <w:pPr>
              <w:numPr>
                <w:ilvl w:val="0"/>
                <w:numId w:val="48"/>
              </w:numPr>
              <w:overflowPunct w:val="0"/>
              <w:autoSpaceDE w:val="0"/>
              <w:autoSpaceDN w:val="0"/>
              <w:adjustRightInd w:val="0"/>
              <w:spacing w:after="0" w:line="240" w:lineRule="auto"/>
              <w:ind w:left="426" w:right="-36" w:hanging="426"/>
              <w:jc w:val="both"/>
              <w:textAlignment w:val="baseline"/>
              <w:rPr>
                <w:rFonts w:ascii="Times New Roman" w:eastAsia="Calibri" w:hAnsi="Times New Roman"/>
              </w:rPr>
            </w:pPr>
            <w:r>
              <w:rPr>
                <w:rFonts w:ascii="Times New Roman" w:eastAsia="Calibri" w:hAnsi="Times New Roman"/>
              </w:rPr>
              <w:t>Hurst CJ, Crawford R</w:t>
            </w:r>
            <w:r w:rsidRPr="0021772E">
              <w:rPr>
                <w:rFonts w:ascii="Times New Roman" w:eastAsia="Calibri" w:hAnsi="Times New Roman"/>
              </w:rPr>
              <w:t>L, Garland JL, Lipson D</w:t>
            </w:r>
            <w:r>
              <w:rPr>
                <w:rFonts w:ascii="Times New Roman" w:eastAsia="Calibri" w:hAnsi="Times New Roman"/>
              </w:rPr>
              <w:t>A</w:t>
            </w:r>
            <w:r w:rsidRPr="0021772E">
              <w:rPr>
                <w:rFonts w:ascii="Times New Roman" w:eastAsia="Calibri" w:hAnsi="Times New Roman"/>
              </w:rPr>
              <w:t>, Mills A</w:t>
            </w:r>
            <w:r>
              <w:rPr>
                <w:rFonts w:ascii="Times New Roman" w:eastAsia="Calibri" w:hAnsi="Times New Roman"/>
              </w:rPr>
              <w:t>L,</w:t>
            </w:r>
            <w:r w:rsidRPr="0021772E">
              <w:rPr>
                <w:rFonts w:ascii="Times New Roman" w:eastAsia="Calibri" w:hAnsi="Times New Roman"/>
              </w:rPr>
              <w:t xml:space="preserve"> Stetzenbach LD </w:t>
            </w:r>
            <w:r>
              <w:rPr>
                <w:rFonts w:ascii="Times New Roman" w:eastAsia="Calibri" w:hAnsi="Times New Roman"/>
              </w:rPr>
              <w:t>(</w:t>
            </w:r>
            <w:r w:rsidRPr="0021772E">
              <w:rPr>
                <w:rFonts w:ascii="Times New Roman" w:eastAsia="Calibri" w:hAnsi="Times New Roman"/>
              </w:rPr>
              <w:t>2007</w:t>
            </w:r>
            <w:r>
              <w:rPr>
                <w:rFonts w:ascii="Times New Roman" w:eastAsia="Calibri" w:hAnsi="Times New Roman"/>
              </w:rPr>
              <w:t>)</w:t>
            </w:r>
            <w:r w:rsidRPr="0021772E">
              <w:rPr>
                <w:rFonts w:ascii="Times New Roman" w:eastAsia="Calibri" w:hAnsi="Times New Roman"/>
              </w:rPr>
              <w:t xml:space="preserve"> Mannual of Environmental </w:t>
            </w:r>
            <w:r w:rsidRPr="0021772E">
              <w:rPr>
                <w:rFonts w:ascii="Times New Roman" w:eastAsia="Calibri" w:hAnsi="Times New Roman"/>
              </w:rPr>
              <w:tab/>
              <w:t xml:space="preserve">Microbiology, </w:t>
            </w:r>
            <w:r>
              <w:rPr>
                <w:rFonts w:ascii="Times New Roman" w:eastAsia="Calibri" w:hAnsi="Times New Roman"/>
              </w:rPr>
              <w:t>3</w:t>
            </w:r>
            <w:r w:rsidRPr="00FE3235">
              <w:rPr>
                <w:rFonts w:ascii="Times New Roman" w:eastAsia="Calibri" w:hAnsi="Times New Roman"/>
                <w:vertAlign w:val="superscript"/>
              </w:rPr>
              <w:t>rd</w:t>
            </w:r>
            <w:r>
              <w:rPr>
                <w:rFonts w:ascii="Times New Roman" w:eastAsia="Calibri" w:hAnsi="Times New Roman"/>
              </w:rPr>
              <w:t xml:space="preserve">  e</w:t>
            </w:r>
            <w:r w:rsidRPr="0021772E">
              <w:rPr>
                <w:rFonts w:ascii="Times New Roman" w:eastAsia="Calibri" w:hAnsi="Times New Roman"/>
              </w:rPr>
              <w:t xml:space="preserve">dition, </w:t>
            </w:r>
            <w:r w:rsidRPr="00EA272D">
              <w:rPr>
                <w:rFonts w:ascii="Times New Roman" w:eastAsia="Calibri" w:hAnsi="Times New Roman"/>
              </w:rPr>
              <w:t>American Society for Microbiology Press</w:t>
            </w:r>
            <w:r>
              <w:rPr>
                <w:rFonts w:ascii="Times New Roman" w:eastAsia="Calibri" w:hAnsi="Times New Roman"/>
              </w:rPr>
              <w:t xml:space="preserve">, </w:t>
            </w:r>
            <w:r w:rsidRPr="00EA272D">
              <w:rPr>
                <w:rFonts w:ascii="Times New Roman" w:eastAsia="Calibri" w:hAnsi="Times New Roman"/>
              </w:rPr>
              <w:t>Washington, D.C</w:t>
            </w:r>
            <w:r>
              <w:rPr>
                <w:rFonts w:ascii="Times New Roman" w:eastAsia="Calibri" w:hAnsi="Times New Roman"/>
              </w:rPr>
              <w:t>.</w:t>
            </w:r>
          </w:p>
          <w:p w:rsidR="00CB12A4" w:rsidRPr="0021772E" w:rsidRDefault="00CB12A4" w:rsidP="001952C3">
            <w:pPr>
              <w:numPr>
                <w:ilvl w:val="0"/>
                <w:numId w:val="48"/>
              </w:numPr>
              <w:overflowPunct w:val="0"/>
              <w:autoSpaceDE w:val="0"/>
              <w:autoSpaceDN w:val="0"/>
              <w:adjustRightInd w:val="0"/>
              <w:spacing w:after="0" w:line="240" w:lineRule="auto"/>
              <w:ind w:left="426" w:right="-36" w:hanging="426"/>
              <w:jc w:val="both"/>
              <w:textAlignment w:val="baseline"/>
              <w:rPr>
                <w:rFonts w:ascii="Times New Roman" w:eastAsia="Calibri" w:hAnsi="Times New Roman"/>
              </w:rPr>
            </w:pPr>
            <w:r>
              <w:rPr>
                <w:rFonts w:ascii="Times New Roman" w:eastAsia="Calibri" w:hAnsi="Times New Roman"/>
              </w:rPr>
              <w:lastRenderedPageBreak/>
              <w:t>Kannaiyan S</w:t>
            </w:r>
            <w:r w:rsidRPr="0021772E">
              <w:rPr>
                <w:rFonts w:ascii="Times New Roman" w:eastAsia="Calibri" w:hAnsi="Times New Roman"/>
              </w:rPr>
              <w:t xml:space="preserve"> </w:t>
            </w:r>
            <w:r>
              <w:rPr>
                <w:rFonts w:ascii="Times New Roman" w:eastAsia="Calibri" w:hAnsi="Times New Roman"/>
              </w:rPr>
              <w:t>(</w:t>
            </w:r>
            <w:r w:rsidRPr="0021772E">
              <w:rPr>
                <w:rFonts w:ascii="Times New Roman" w:eastAsia="Calibri" w:hAnsi="Times New Roman"/>
              </w:rPr>
              <w:t>2009</w:t>
            </w:r>
            <w:r>
              <w:rPr>
                <w:rFonts w:ascii="Times New Roman" w:eastAsia="Calibri" w:hAnsi="Times New Roman"/>
              </w:rPr>
              <w:t>)</w:t>
            </w:r>
            <w:r w:rsidRPr="0021772E">
              <w:rPr>
                <w:rFonts w:ascii="Times New Roman" w:eastAsia="Calibri" w:hAnsi="Times New Roman"/>
              </w:rPr>
              <w:t xml:space="preserve"> A Text Bo</w:t>
            </w:r>
            <w:r>
              <w:rPr>
                <w:rFonts w:ascii="Times New Roman" w:eastAsia="Calibri" w:hAnsi="Times New Roman"/>
              </w:rPr>
              <w:t>ok of Applied Microbiology, Vols</w:t>
            </w:r>
            <w:r w:rsidR="00172028">
              <w:rPr>
                <w:rFonts w:ascii="Times New Roman" w:eastAsia="Calibri" w:hAnsi="Times New Roman"/>
              </w:rPr>
              <w:t xml:space="preserve"> 1 to 2, Associated Publishing </w:t>
            </w:r>
            <w:r w:rsidRPr="0021772E">
              <w:rPr>
                <w:rFonts w:ascii="Times New Roman" w:eastAsia="Calibri" w:hAnsi="Times New Roman"/>
              </w:rPr>
              <w:t>Company</w:t>
            </w:r>
            <w:r>
              <w:rPr>
                <w:rFonts w:ascii="Times New Roman" w:eastAsia="Calibri" w:hAnsi="Times New Roman"/>
              </w:rPr>
              <w:t>, New Delhi.</w:t>
            </w:r>
          </w:p>
          <w:p w:rsidR="00CB12A4" w:rsidRPr="00EA272D" w:rsidRDefault="00CB12A4" w:rsidP="001952C3">
            <w:pPr>
              <w:numPr>
                <w:ilvl w:val="0"/>
                <w:numId w:val="48"/>
              </w:numPr>
              <w:overflowPunct w:val="0"/>
              <w:autoSpaceDE w:val="0"/>
              <w:autoSpaceDN w:val="0"/>
              <w:adjustRightInd w:val="0"/>
              <w:spacing w:after="0" w:line="240" w:lineRule="auto"/>
              <w:ind w:left="426" w:right="-36" w:hanging="426"/>
              <w:jc w:val="both"/>
              <w:textAlignment w:val="baseline"/>
              <w:rPr>
                <w:rFonts w:ascii="Times New Roman" w:eastAsia="Calibri" w:hAnsi="Times New Roman"/>
              </w:rPr>
            </w:pPr>
            <w:r w:rsidRPr="00EA272D">
              <w:rPr>
                <w:rFonts w:ascii="Times New Roman" w:eastAsia="Calibri" w:hAnsi="Times New Roman"/>
              </w:rPr>
              <w:t>Mitchel R</w:t>
            </w:r>
            <w:r w:rsidR="00172028">
              <w:rPr>
                <w:rFonts w:ascii="Times New Roman" w:eastAsia="Calibri" w:hAnsi="Times New Roman"/>
              </w:rPr>
              <w:t xml:space="preserve"> </w:t>
            </w:r>
            <w:r w:rsidRPr="00EA272D">
              <w:rPr>
                <w:rFonts w:ascii="Times New Roman" w:eastAsia="Calibri" w:hAnsi="Times New Roman"/>
              </w:rPr>
              <w:t>(1993) Environmental Microbiology, Wiley-Liss Publisher, New York.</w:t>
            </w:r>
          </w:p>
          <w:p w:rsidR="00CB12A4" w:rsidRPr="0021772E" w:rsidRDefault="00CB12A4" w:rsidP="00A812A8">
            <w:pPr>
              <w:spacing w:after="0" w:line="240" w:lineRule="auto"/>
              <w:jc w:val="both"/>
              <w:rPr>
                <w:rFonts w:ascii="Times New Roman" w:eastAsia="Calibri" w:hAnsi="Times New Roman"/>
              </w:rPr>
            </w:pPr>
          </w:p>
        </w:tc>
        <w:tc>
          <w:tcPr>
            <w:tcW w:w="1418" w:type="dxa"/>
          </w:tcPr>
          <w:p w:rsidR="00CB12A4" w:rsidRPr="009C2053" w:rsidRDefault="00CB12A4" w:rsidP="004E2D35">
            <w:pPr>
              <w:spacing w:after="0" w:line="240" w:lineRule="auto"/>
              <w:jc w:val="center"/>
              <w:rPr>
                <w:rFonts w:ascii="Times New Roman" w:hAnsi="Times New Roman"/>
                <w:szCs w:val="24"/>
              </w:rPr>
            </w:pPr>
          </w:p>
        </w:tc>
      </w:tr>
      <w:tr w:rsidR="00CB12A4" w:rsidRPr="0021772E" w:rsidTr="007504E9">
        <w:tc>
          <w:tcPr>
            <w:tcW w:w="8188" w:type="dxa"/>
          </w:tcPr>
          <w:p w:rsidR="00CB12A4" w:rsidRPr="0021772E" w:rsidRDefault="00CB12A4" w:rsidP="00A812A8">
            <w:pPr>
              <w:spacing w:after="0" w:line="240" w:lineRule="auto"/>
              <w:ind w:right="34"/>
              <w:rPr>
                <w:rFonts w:ascii="Times New Roman" w:eastAsia="Calibri" w:hAnsi="Times New Roman"/>
              </w:rPr>
            </w:pPr>
            <w:r w:rsidRPr="0021772E">
              <w:rPr>
                <w:rFonts w:ascii="Times New Roman" w:eastAsia="Calibri" w:hAnsi="Times New Roman"/>
              </w:rPr>
              <w:lastRenderedPageBreak/>
              <w:t xml:space="preserve">                                               </w:t>
            </w:r>
          </w:p>
          <w:p w:rsidR="00C7203F" w:rsidRDefault="00F173F2" w:rsidP="00F173F2">
            <w:pPr>
              <w:spacing w:after="0" w:line="240" w:lineRule="auto"/>
              <w:ind w:right="34"/>
              <w:jc w:val="both"/>
              <w:rPr>
                <w:rFonts w:ascii="Times New Roman" w:hAnsi="Times New Roman"/>
                <w:b/>
                <w:bCs/>
              </w:rPr>
            </w:pPr>
            <w:r w:rsidRPr="0021772E">
              <w:rPr>
                <w:rFonts w:ascii="Times New Roman" w:eastAsia="Calibri" w:hAnsi="Times New Roman"/>
                <w:b/>
              </w:rPr>
              <w:t xml:space="preserve">BOM 402 C:  </w:t>
            </w:r>
            <w:r w:rsidRPr="00815FEF">
              <w:rPr>
                <w:rFonts w:ascii="Times New Roman" w:hAnsi="Times New Roman"/>
                <w:b/>
                <w:bCs/>
              </w:rPr>
              <w:t xml:space="preserve">Plant  </w:t>
            </w:r>
            <w:r w:rsidRPr="00815FEF">
              <w:rPr>
                <w:rFonts w:ascii="Times New Roman" w:hAnsi="Times New Roman"/>
                <w:b/>
                <w:bCs/>
                <w:i/>
                <w:iCs/>
              </w:rPr>
              <w:t>In-vitro</w:t>
            </w:r>
            <w:r w:rsidRPr="00815FEF">
              <w:rPr>
                <w:rFonts w:ascii="Times New Roman" w:hAnsi="Times New Roman"/>
                <w:b/>
                <w:bCs/>
              </w:rPr>
              <w:t xml:space="preserve"> Culture, Gene Expression and Genetic </w:t>
            </w:r>
            <w:r w:rsidR="00C7203F">
              <w:rPr>
                <w:rFonts w:ascii="Times New Roman" w:hAnsi="Times New Roman"/>
                <w:b/>
                <w:bCs/>
              </w:rPr>
              <w:t xml:space="preserve">         </w:t>
            </w:r>
            <w:r w:rsidR="00C7203F" w:rsidRPr="00AD242A">
              <w:rPr>
                <w:rFonts w:ascii="Times New Roman" w:eastAsia="Calibri" w:hAnsi="Times New Roman"/>
                <w:b/>
              </w:rPr>
              <w:t>Credits: 3</w:t>
            </w:r>
          </w:p>
          <w:p w:rsidR="00F173F2" w:rsidRPr="00972876" w:rsidRDefault="00C7203F" w:rsidP="00972876">
            <w:pPr>
              <w:spacing w:after="0" w:line="240" w:lineRule="auto"/>
              <w:ind w:right="34"/>
              <w:jc w:val="both"/>
              <w:rPr>
                <w:rFonts w:ascii="Times New Roman" w:hAnsi="Times New Roman"/>
                <w:b/>
                <w:bCs/>
              </w:rPr>
            </w:pPr>
            <w:r>
              <w:rPr>
                <w:rFonts w:ascii="Times New Roman" w:hAnsi="Times New Roman"/>
                <w:b/>
                <w:bCs/>
              </w:rPr>
              <w:t xml:space="preserve">                      </w:t>
            </w:r>
            <w:r w:rsidR="00F173F2" w:rsidRPr="00815FEF">
              <w:rPr>
                <w:rFonts w:ascii="Times New Roman" w:hAnsi="Times New Roman"/>
                <w:b/>
                <w:bCs/>
              </w:rPr>
              <w:t>Manipulations</w:t>
            </w:r>
            <w:r w:rsidR="000A52E5">
              <w:rPr>
                <w:rFonts w:ascii="Times New Roman" w:eastAsia="Calibri" w:hAnsi="Times New Roman"/>
                <w:b/>
              </w:rPr>
              <w:t xml:space="preserve">     </w:t>
            </w:r>
            <w:r w:rsidR="00972876">
              <w:rPr>
                <w:rFonts w:ascii="Times New Roman" w:eastAsia="Calibri" w:hAnsi="Times New Roman"/>
                <w:b/>
              </w:rPr>
              <w:t xml:space="preserve">      </w:t>
            </w:r>
            <w:r w:rsidR="00F173F2">
              <w:rPr>
                <w:rFonts w:ascii="Times New Roman" w:eastAsia="Calibri" w:hAnsi="Times New Roman"/>
                <w:b/>
              </w:rPr>
              <w:t xml:space="preserve">                                                                                                   </w:t>
            </w:r>
            <w:r w:rsidR="00F173F2" w:rsidRPr="0021772E">
              <w:rPr>
                <w:rFonts w:ascii="Times New Roman" w:eastAsia="Calibri" w:hAnsi="Times New Roman"/>
              </w:rPr>
              <w:t xml:space="preserve">       </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jc w:val="both"/>
              <w:textAlignment w:val="baseline"/>
              <w:rPr>
                <w:rFonts w:ascii="Times New Roman" w:eastAsia="Calibri" w:hAnsi="Times New Roman"/>
              </w:rPr>
            </w:pPr>
            <w:r w:rsidRPr="00A35DE3">
              <w:rPr>
                <w:rFonts w:ascii="Times New Roman" w:eastAsia="Calibri" w:hAnsi="Times New Roman"/>
              </w:rPr>
              <w:t>Principles of plant tissue culture: Historical perspectives</w:t>
            </w:r>
            <w:r w:rsidRPr="00A35DE3">
              <w:rPr>
                <w:rFonts w:ascii="Times New Roman" w:eastAsia="Calibri" w:hAnsi="Times New Roman"/>
                <w:caps/>
              </w:rPr>
              <w:t>,</w:t>
            </w:r>
            <w:r w:rsidRPr="00A35DE3">
              <w:rPr>
                <w:rFonts w:ascii="Times New Roman" w:eastAsia="Calibri" w:hAnsi="Times New Roman"/>
              </w:rPr>
              <w:t xml:space="preserve"> </w:t>
            </w:r>
            <w:r w:rsidR="00172028">
              <w:rPr>
                <w:rFonts w:ascii="Times New Roman" w:eastAsia="Calibri" w:hAnsi="Times New Roman"/>
              </w:rPr>
              <w:t>o</w:t>
            </w:r>
            <w:r w:rsidRPr="00A35DE3">
              <w:rPr>
                <w:rFonts w:ascii="Times New Roman" w:eastAsia="Calibri" w:hAnsi="Times New Roman"/>
              </w:rPr>
              <w:t>rganization of laboratory, types of   cultures, media composition and preparation, role of phytohormones and aseptic manipulation</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jc w:val="both"/>
              <w:textAlignment w:val="baseline"/>
              <w:rPr>
                <w:rFonts w:ascii="Times New Roman" w:eastAsia="Calibri" w:hAnsi="Times New Roman"/>
              </w:rPr>
            </w:pPr>
            <w:r w:rsidRPr="00A35DE3">
              <w:rPr>
                <w:rFonts w:ascii="Times New Roman" w:eastAsia="Calibri" w:hAnsi="Times New Roman"/>
              </w:rPr>
              <w:t>Cellular totipotency and differentiation: Process and molecular mechanism of totipotency and differentiation</w:t>
            </w:r>
            <w:r w:rsidR="00172028">
              <w:rPr>
                <w:rFonts w:ascii="Times New Roman" w:eastAsia="Calibri" w:hAnsi="Times New Roman"/>
              </w:rPr>
              <w:t>, induction and maintenance</w:t>
            </w:r>
            <w:r w:rsidRPr="00A35DE3">
              <w:rPr>
                <w:rFonts w:ascii="Times New Roman" w:eastAsia="Calibri" w:hAnsi="Times New Roman"/>
              </w:rPr>
              <w:t xml:space="preserve">                                                                                   </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jc w:val="both"/>
              <w:textAlignment w:val="baseline"/>
              <w:rPr>
                <w:rFonts w:ascii="Times New Roman" w:eastAsia="Calibri" w:hAnsi="Times New Roman"/>
              </w:rPr>
            </w:pPr>
            <w:r w:rsidRPr="00A35DE3">
              <w:rPr>
                <w:rFonts w:ascii="Times New Roman" w:eastAsia="Calibri" w:hAnsi="Times New Roman"/>
              </w:rPr>
              <w:t>Cell culture and cell cloning:  Isolation of cells, preparation of pure cell culture, cell cloning</w:t>
            </w:r>
            <w:r w:rsidR="00172028">
              <w:rPr>
                <w:rFonts w:ascii="Times New Roman" w:eastAsia="Calibri" w:hAnsi="Times New Roman"/>
              </w:rPr>
              <w:t xml:space="preserve"> techniques and its application</w:t>
            </w:r>
            <w:r w:rsidRPr="00A35DE3">
              <w:rPr>
                <w:rFonts w:ascii="Times New Roman" w:eastAsia="Calibri" w:hAnsi="Times New Roman"/>
              </w:rPr>
              <w:t xml:space="preserve">                                                                                      </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jc w:val="both"/>
              <w:textAlignment w:val="baseline"/>
              <w:rPr>
                <w:rFonts w:ascii="Times New Roman" w:eastAsia="Calibri" w:hAnsi="Times New Roman"/>
              </w:rPr>
            </w:pPr>
            <w:r w:rsidRPr="00A35DE3">
              <w:rPr>
                <w:rFonts w:ascii="Times New Roman" w:eastAsia="Calibri" w:hAnsi="Times New Roman"/>
              </w:rPr>
              <w:t xml:space="preserve">Somatic embryogenesis: Induction, controlling factors, cytological and molecular changes                                                                                                                        </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jc w:val="both"/>
              <w:textAlignment w:val="baseline"/>
              <w:rPr>
                <w:rFonts w:ascii="Times New Roman" w:eastAsia="Calibri" w:hAnsi="Times New Roman"/>
              </w:rPr>
            </w:pPr>
            <w:r w:rsidRPr="00A35DE3">
              <w:rPr>
                <w:rFonts w:ascii="Times New Roman" w:eastAsia="Calibri" w:hAnsi="Times New Roman"/>
              </w:rPr>
              <w:t xml:space="preserve">Organogenesis: Process, inducing factors, molecular basis of organogenesis                 </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jc w:val="both"/>
              <w:textAlignment w:val="baseline"/>
              <w:rPr>
                <w:rFonts w:ascii="Times New Roman" w:eastAsia="Calibri" w:hAnsi="Times New Roman"/>
              </w:rPr>
            </w:pPr>
            <w:r w:rsidRPr="00A35DE3">
              <w:rPr>
                <w:rFonts w:ascii="Times New Roman" w:eastAsia="Calibri" w:hAnsi="Times New Roman"/>
              </w:rPr>
              <w:t xml:space="preserve">Haploids: Androgenic and gynogenic haploids; obtention and promises, double haploids.                                </w:t>
            </w:r>
          </w:p>
          <w:p w:rsidR="00F173F2" w:rsidRPr="00A35DE3" w:rsidRDefault="00F173F2" w:rsidP="00F173F2">
            <w:pPr>
              <w:numPr>
                <w:ilvl w:val="0"/>
                <w:numId w:val="49"/>
              </w:numPr>
              <w:tabs>
                <w:tab w:val="left" w:pos="-3969"/>
              </w:tabs>
              <w:overflowPunct w:val="0"/>
              <w:autoSpaceDE w:val="0"/>
              <w:autoSpaceDN w:val="0"/>
              <w:adjustRightInd w:val="0"/>
              <w:spacing w:after="0" w:line="240" w:lineRule="auto"/>
              <w:ind w:left="426" w:right="34"/>
              <w:contextualSpacing/>
              <w:jc w:val="both"/>
              <w:textAlignment w:val="baseline"/>
              <w:rPr>
                <w:rFonts w:ascii="Times New Roman" w:eastAsia="Calibri" w:hAnsi="Times New Roman"/>
              </w:rPr>
            </w:pPr>
            <w:r w:rsidRPr="00A35DE3">
              <w:rPr>
                <w:rFonts w:ascii="Times New Roman" w:eastAsia="Calibri" w:hAnsi="Times New Roman"/>
              </w:rPr>
              <w:t>Parasexual hybridization: Isolation, culture and fusion of protop</w:t>
            </w:r>
            <w:r w:rsidR="00172028">
              <w:rPr>
                <w:rFonts w:ascii="Times New Roman" w:eastAsia="Calibri" w:hAnsi="Times New Roman"/>
              </w:rPr>
              <w:t>lasts, regeneration of hybrids and cybrids</w:t>
            </w:r>
            <w:r w:rsidRPr="00A35DE3">
              <w:rPr>
                <w:rFonts w:ascii="Times New Roman" w:eastAsia="Calibri" w:hAnsi="Times New Roman"/>
              </w:rPr>
              <w:t xml:space="preserve">.                                                                                                      </w:t>
            </w:r>
          </w:p>
          <w:p w:rsidR="00F173F2" w:rsidRPr="00A35DE3" w:rsidRDefault="00F173F2" w:rsidP="00F173F2">
            <w:pPr>
              <w:pStyle w:val="ListParagraph"/>
              <w:numPr>
                <w:ilvl w:val="0"/>
                <w:numId w:val="49"/>
              </w:numPr>
              <w:tabs>
                <w:tab w:val="left" w:pos="-3969"/>
              </w:tabs>
              <w:overflowPunct w:val="0"/>
              <w:autoSpaceDE w:val="0"/>
              <w:autoSpaceDN w:val="0"/>
              <w:adjustRightInd w:val="0"/>
              <w:spacing w:after="0" w:line="240" w:lineRule="auto"/>
              <w:ind w:left="426" w:right="34"/>
              <w:contextualSpacing/>
              <w:jc w:val="both"/>
              <w:textAlignment w:val="baseline"/>
              <w:rPr>
                <w:rFonts w:ascii="Times New Roman" w:eastAsia="Calibri" w:hAnsi="Times New Roman"/>
              </w:rPr>
            </w:pPr>
            <w:r w:rsidRPr="00A35DE3">
              <w:rPr>
                <w:rFonts w:ascii="Times New Roman" w:eastAsia="Calibri" w:hAnsi="Times New Roman"/>
              </w:rPr>
              <w:t>Micropropagation: General technique a</w:t>
            </w:r>
            <w:r w:rsidR="00172028">
              <w:rPr>
                <w:rFonts w:ascii="Times New Roman" w:eastAsia="Calibri" w:hAnsi="Times New Roman"/>
              </w:rPr>
              <w:t>nd stages of micropropagation, m</w:t>
            </w:r>
            <w:r w:rsidRPr="00A35DE3">
              <w:rPr>
                <w:rFonts w:ascii="Times New Roman" w:eastAsia="Calibri" w:hAnsi="Times New Roman"/>
              </w:rPr>
              <w:t>ethods of micropropagation and its application.</w:t>
            </w:r>
          </w:p>
          <w:p w:rsidR="00F173F2" w:rsidRPr="00172028" w:rsidRDefault="00F173F2" w:rsidP="00F173F2">
            <w:pPr>
              <w:pStyle w:val="ListParagraph"/>
              <w:numPr>
                <w:ilvl w:val="0"/>
                <w:numId w:val="49"/>
              </w:numPr>
              <w:tabs>
                <w:tab w:val="left" w:pos="-3969"/>
              </w:tabs>
              <w:overflowPunct w:val="0"/>
              <w:autoSpaceDE w:val="0"/>
              <w:autoSpaceDN w:val="0"/>
              <w:adjustRightInd w:val="0"/>
              <w:spacing w:after="0" w:line="240" w:lineRule="auto"/>
              <w:ind w:left="426" w:right="34"/>
              <w:contextualSpacing/>
              <w:jc w:val="both"/>
              <w:textAlignment w:val="baseline"/>
              <w:rPr>
                <w:rFonts w:ascii="Times New Roman" w:eastAsia="Calibri" w:hAnsi="Times New Roman"/>
                <w:b/>
                <w:bCs/>
              </w:rPr>
            </w:pPr>
            <w:r w:rsidRPr="00A35DE3">
              <w:rPr>
                <w:rFonts w:ascii="Times New Roman" w:eastAsia="Calibri" w:hAnsi="Times New Roman"/>
              </w:rPr>
              <w:t>Tissue culture induced variations: Som</w:t>
            </w:r>
            <w:r w:rsidR="00172028">
              <w:rPr>
                <w:rFonts w:ascii="Times New Roman" w:eastAsia="Calibri" w:hAnsi="Times New Roman"/>
              </w:rPr>
              <w:t>aclonal</w:t>
            </w:r>
            <w:r w:rsidRPr="00A35DE3">
              <w:rPr>
                <w:rFonts w:ascii="Times New Roman" w:eastAsia="Calibri" w:hAnsi="Times New Roman"/>
              </w:rPr>
              <w:t>, protoclonal and gametoclonal variations, molecula</w:t>
            </w:r>
            <w:r w:rsidR="00172028">
              <w:rPr>
                <w:rFonts w:ascii="Times New Roman" w:eastAsia="Calibri" w:hAnsi="Times New Roman"/>
              </w:rPr>
              <w:t>r basis of somaclonal variation</w:t>
            </w:r>
            <w:r w:rsidRPr="00A35DE3">
              <w:rPr>
                <w:rFonts w:ascii="Times New Roman" w:eastAsia="Calibri" w:hAnsi="Times New Roman"/>
              </w:rPr>
              <w:t xml:space="preserve">, genetic and epigenetic changes and  their selection                                     </w:t>
            </w:r>
          </w:p>
          <w:p w:rsidR="00F173F2" w:rsidRPr="00A35DE3" w:rsidRDefault="00F173F2" w:rsidP="00F173F2">
            <w:pPr>
              <w:pStyle w:val="ListParagraph"/>
              <w:numPr>
                <w:ilvl w:val="0"/>
                <w:numId w:val="49"/>
              </w:numPr>
              <w:tabs>
                <w:tab w:val="left" w:pos="-3969"/>
              </w:tabs>
              <w:overflowPunct w:val="0"/>
              <w:autoSpaceDE w:val="0"/>
              <w:autoSpaceDN w:val="0"/>
              <w:adjustRightInd w:val="0"/>
              <w:spacing w:after="0" w:line="240" w:lineRule="auto"/>
              <w:ind w:left="426" w:right="34"/>
              <w:contextualSpacing/>
              <w:jc w:val="both"/>
              <w:textAlignment w:val="baseline"/>
              <w:rPr>
                <w:rFonts w:ascii="Times New Roman" w:eastAsia="Calibri" w:hAnsi="Times New Roman"/>
                <w:color w:val="000000" w:themeColor="text1"/>
              </w:rPr>
            </w:pPr>
            <w:r w:rsidRPr="00A35DE3">
              <w:rPr>
                <w:rFonts w:ascii="Times New Roman" w:hAnsi="Times New Roman"/>
                <w:color w:val="000000" w:themeColor="text1"/>
              </w:rPr>
              <w:t>Gene structure, expressi</w:t>
            </w:r>
            <w:r w:rsidR="00172028">
              <w:rPr>
                <w:rFonts w:ascii="Times New Roman" w:hAnsi="Times New Roman"/>
                <w:color w:val="000000" w:themeColor="text1"/>
              </w:rPr>
              <w:t>on and its regulation in plants</w:t>
            </w:r>
            <w:r w:rsidRPr="00A35DE3">
              <w:rPr>
                <w:rFonts w:ascii="Times New Roman" w:hAnsi="Times New Roman"/>
                <w:color w:val="000000" w:themeColor="text1"/>
              </w:rPr>
              <w:t>: Fine structure o</w:t>
            </w:r>
            <w:r w:rsidR="002546F0">
              <w:rPr>
                <w:rFonts w:ascii="Times New Roman" w:hAnsi="Times New Roman"/>
                <w:color w:val="000000" w:themeColor="text1"/>
              </w:rPr>
              <w:t xml:space="preserve">f </w:t>
            </w:r>
            <w:r w:rsidRPr="00A35DE3">
              <w:rPr>
                <w:rFonts w:ascii="Times New Roman" w:hAnsi="Times New Roman"/>
                <w:color w:val="000000" w:themeColor="text1"/>
              </w:rPr>
              <w:t xml:space="preserve">gene and promoter architecture, regulatory sequences, enhancers, transcription in plants, transcription factors, RNA splicing and editing, posttranslational modifications and their importance in plants.                      </w:t>
            </w:r>
          </w:p>
          <w:p w:rsidR="00F173F2" w:rsidRPr="00A35DE3" w:rsidRDefault="00F173F2" w:rsidP="00F173F2">
            <w:pPr>
              <w:pStyle w:val="ListParagraph"/>
              <w:numPr>
                <w:ilvl w:val="0"/>
                <w:numId w:val="49"/>
              </w:numPr>
              <w:tabs>
                <w:tab w:val="left" w:pos="-3969"/>
              </w:tabs>
              <w:overflowPunct w:val="0"/>
              <w:autoSpaceDE w:val="0"/>
              <w:autoSpaceDN w:val="0"/>
              <w:adjustRightInd w:val="0"/>
              <w:spacing w:after="0" w:line="240" w:lineRule="auto"/>
              <w:ind w:left="426" w:right="34"/>
              <w:contextualSpacing/>
              <w:jc w:val="both"/>
              <w:textAlignment w:val="baseline"/>
              <w:rPr>
                <w:rFonts w:ascii="Times New Roman" w:eastAsia="Calibri" w:hAnsi="Times New Roman"/>
              </w:rPr>
            </w:pPr>
            <w:r w:rsidRPr="00A35DE3">
              <w:rPr>
                <w:rFonts w:ascii="Times New Roman" w:eastAsia="Calibri" w:hAnsi="Times New Roman"/>
              </w:rPr>
              <w:t xml:space="preserve">Transgenic plants: </w:t>
            </w:r>
            <w:r w:rsidRPr="00A35DE3">
              <w:rPr>
                <w:rFonts w:ascii="Times New Roman" w:eastAsia="Calibri" w:hAnsi="Times New Roman"/>
                <w:caps/>
              </w:rPr>
              <w:t>m</w:t>
            </w:r>
            <w:r w:rsidRPr="00A35DE3">
              <w:rPr>
                <w:rFonts w:ascii="Times New Roman" w:eastAsia="Calibri" w:hAnsi="Times New Roman"/>
              </w:rPr>
              <w:t>ethod of transformation, direct gene transfer methods, plant</w:t>
            </w:r>
            <w:r w:rsidR="00172028">
              <w:rPr>
                <w:rFonts w:ascii="Times New Roman" w:eastAsia="Calibri" w:hAnsi="Times New Roman"/>
              </w:rPr>
              <w:t>-</w:t>
            </w:r>
            <w:r w:rsidRPr="00A35DE3">
              <w:rPr>
                <w:rFonts w:ascii="Times New Roman" w:eastAsia="Calibri" w:hAnsi="Times New Roman"/>
              </w:rPr>
              <w:t xml:space="preserve"> </w:t>
            </w:r>
            <w:r w:rsidRPr="00A35DE3">
              <w:rPr>
                <w:rFonts w:ascii="Times New Roman" w:eastAsia="Calibri" w:hAnsi="Times New Roman"/>
                <w:i/>
                <w:iCs/>
              </w:rPr>
              <w:t>Agrobacterium</w:t>
            </w:r>
            <w:r w:rsidRPr="00A35DE3">
              <w:rPr>
                <w:rFonts w:ascii="Times New Roman" w:eastAsia="Calibri" w:hAnsi="Times New Roman"/>
              </w:rPr>
              <w:t xml:space="preserve"> (</w:t>
            </w:r>
            <w:r w:rsidRPr="00A35DE3">
              <w:rPr>
                <w:rFonts w:ascii="Times New Roman" w:eastAsia="Calibri" w:hAnsi="Times New Roman"/>
                <w:i/>
                <w:iCs/>
              </w:rPr>
              <w:t>Ti</w:t>
            </w:r>
            <w:r w:rsidR="002546F0">
              <w:rPr>
                <w:rFonts w:ascii="Times New Roman" w:eastAsia="Calibri" w:hAnsi="Times New Roman"/>
              </w:rPr>
              <w:t xml:space="preserve"> a</w:t>
            </w:r>
            <w:r w:rsidRPr="00A35DE3">
              <w:rPr>
                <w:rFonts w:ascii="Times New Roman" w:eastAsia="Calibri" w:hAnsi="Times New Roman"/>
              </w:rPr>
              <w:t xml:space="preserve">nd </w:t>
            </w:r>
            <w:r w:rsidRPr="00A35DE3">
              <w:rPr>
                <w:rFonts w:ascii="Times New Roman" w:eastAsia="Calibri" w:hAnsi="Times New Roman"/>
                <w:i/>
                <w:iCs/>
              </w:rPr>
              <w:t xml:space="preserve">Ri </w:t>
            </w:r>
            <w:r w:rsidRPr="00A35DE3">
              <w:rPr>
                <w:rFonts w:ascii="Times New Roman" w:eastAsia="Calibri" w:hAnsi="Times New Roman"/>
              </w:rPr>
              <w:t>Plasmid</w:t>
            </w:r>
            <w:r w:rsidR="002546F0">
              <w:rPr>
                <w:rFonts w:ascii="Times New Roman" w:eastAsia="Calibri" w:hAnsi="Times New Roman"/>
              </w:rPr>
              <w:t>s</w:t>
            </w:r>
            <w:r w:rsidRPr="00A35DE3">
              <w:rPr>
                <w:rFonts w:ascii="Times New Roman" w:eastAsia="Calibri" w:hAnsi="Times New Roman"/>
              </w:rPr>
              <w:t xml:space="preserve">) interactions, </w:t>
            </w:r>
            <w:r w:rsidRPr="00A35DE3">
              <w:rPr>
                <w:rFonts w:ascii="Times New Roman" w:hAnsi="Times New Roman"/>
              </w:rPr>
              <w:t>marker and reporter genes, marker-free transgenics, transgene silencing, molecular tools for transgenic confirmation and application</w:t>
            </w:r>
            <w:r w:rsidRPr="00A35DE3">
              <w:rPr>
                <w:rFonts w:ascii="Times New Roman" w:eastAsia="Calibri" w:hAnsi="Times New Roman"/>
              </w:rPr>
              <w:t>.</w:t>
            </w:r>
          </w:p>
          <w:p w:rsidR="00F173F2" w:rsidRPr="00A35DE3" w:rsidRDefault="00F173F2" w:rsidP="00F173F2">
            <w:pPr>
              <w:pStyle w:val="ListParagraph"/>
              <w:numPr>
                <w:ilvl w:val="0"/>
                <w:numId w:val="49"/>
              </w:numPr>
              <w:tabs>
                <w:tab w:val="left" w:pos="-3969"/>
              </w:tabs>
              <w:overflowPunct w:val="0"/>
              <w:autoSpaceDE w:val="0"/>
              <w:autoSpaceDN w:val="0"/>
              <w:adjustRightInd w:val="0"/>
              <w:spacing w:after="0" w:line="240" w:lineRule="auto"/>
              <w:ind w:left="426" w:right="34"/>
              <w:contextualSpacing/>
              <w:jc w:val="both"/>
              <w:textAlignment w:val="baseline"/>
              <w:rPr>
                <w:rFonts w:ascii="Times New Roman" w:eastAsia="Calibri" w:hAnsi="Times New Roman"/>
              </w:rPr>
            </w:pPr>
            <w:r w:rsidRPr="00A35DE3">
              <w:rPr>
                <w:rFonts w:ascii="Times New Roman" w:eastAsia="Calibri" w:hAnsi="Times New Roman"/>
              </w:rPr>
              <w:t>Germplasm conservat</w:t>
            </w:r>
            <w:r w:rsidR="002546F0">
              <w:rPr>
                <w:rFonts w:ascii="Times New Roman" w:eastAsia="Calibri" w:hAnsi="Times New Roman"/>
              </w:rPr>
              <w:t>ion</w:t>
            </w:r>
            <w:r w:rsidRPr="00A35DE3">
              <w:rPr>
                <w:rFonts w:ascii="Times New Roman" w:eastAsia="Calibri" w:hAnsi="Times New Roman"/>
              </w:rPr>
              <w:t>: Synthetic seed technol</w:t>
            </w:r>
            <w:r w:rsidR="002546F0">
              <w:rPr>
                <w:rFonts w:ascii="Times New Roman" w:eastAsia="Calibri" w:hAnsi="Times New Roman"/>
              </w:rPr>
              <w:t>ogy and industrial applications;</w:t>
            </w:r>
            <w:r w:rsidRPr="00A35DE3">
              <w:rPr>
                <w:rFonts w:ascii="Times New Roman" w:eastAsia="Calibri" w:hAnsi="Times New Roman"/>
              </w:rPr>
              <w:t xml:space="preserve"> hairy root culture and bioreactors for commercial production of phytochemicals                  </w:t>
            </w:r>
          </w:p>
          <w:p w:rsidR="00F173F2" w:rsidRPr="0021772E" w:rsidRDefault="00F173F2" w:rsidP="00F173F2">
            <w:pPr>
              <w:overflowPunct w:val="0"/>
              <w:autoSpaceDE w:val="0"/>
              <w:autoSpaceDN w:val="0"/>
              <w:adjustRightInd w:val="0"/>
              <w:spacing w:after="0" w:line="240" w:lineRule="auto"/>
              <w:ind w:right="34"/>
              <w:jc w:val="both"/>
              <w:textAlignment w:val="baseline"/>
              <w:rPr>
                <w:rFonts w:ascii="Times New Roman" w:eastAsia="Calibri" w:hAnsi="Times New Roman"/>
                <w:b/>
              </w:rPr>
            </w:pPr>
          </w:p>
          <w:p w:rsidR="00F173F2" w:rsidRPr="0021772E" w:rsidRDefault="00F173F2" w:rsidP="00F173F2">
            <w:pPr>
              <w:shd w:val="clear" w:color="auto" w:fill="FFFFFF"/>
              <w:spacing w:after="0" w:line="240" w:lineRule="auto"/>
              <w:ind w:right="34"/>
              <w:jc w:val="both"/>
              <w:textAlignment w:val="baseline"/>
              <w:rPr>
                <w:rFonts w:ascii="Times New Roman" w:eastAsia="Calibri" w:hAnsi="Times New Roman"/>
                <w:b/>
              </w:rPr>
            </w:pPr>
            <w:r w:rsidRPr="0021772E">
              <w:rPr>
                <w:rFonts w:ascii="Times New Roman" w:eastAsia="Calibri" w:hAnsi="Times New Roman"/>
                <w:b/>
              </w:rPr>
              <w:t>Suggested Readings</w:t>
            </w:r>
            <w:bookmarkStart w:id="0" w:name="0.1_table01"/>
            <w:bookmarkEnd w:id="0"/>
            <w:r w:rsidRPr="0021772E">
              <w:rPr>
                <w:rFonts w:ascii="Times New Roman" w:eastAsia="Calibri" w:hAnsi="Times New Roman"/>
                <w:b/>
              </w:rPr>
              <w:t>:</w:t>
            </w:r>
          </w:p>
          <w:p w:rsidR="00F173F2" w:rsidRPr="0021772E" w:rsidRDefault="00F173F2" w:rsidP="00F173F2">
            <w:pPr>
              <w:pStyle w:val="NormalWeb"/>
              <w:numPr>
                <w:ilvl w:val="0"/>
                <w:numId w:val="13"/>
              </w:numPr>
              <w:ind w:right="34"/>
              <w:jc w:val="both"/>
              <w:rPr>
                <w:sz w:val="22"/>
                <w:szCs w:val="22"/>
              </w:rPr>
            </w:pPr>
            <w:r w:rsidRPr="0021772E">
              <w:rPr>
                <w:sz w:val="22"/>
                <w:szCs w:val="22"/>
              </w:rPr>
              <w:t>Bhojwani</w:t>
            </w:r>
            <w:r>
              <w:rPr>
                <w:sz w:val="22"/>
                <w:szCs w:val="22"/>
              </w:rPr>
              <w:t xml:space="preserve"> SS, Razdan M K</w:t>
            </w:r>
            <w:r w:rsidRPr="0021772E">
              <w:rPr>
                <w:sz w:val="22"/>
                <w:szCs w:val="22"/>
              </w:rPr>
              <w:t xml:space="preserve"> </w:t>
            </w:r>
            <w:r>
              <w:rPr>
                <w:sz w:val="22"/>
                <w:szCs w:val="22"/>
              </w:rPr>
              <w:t>(1996)</w:t>
            </w:r>
            <w:r w:rsidRPr="0021772E">
              <w:rPr>
                <w:sz w:val="22"/>
                <w:szCs w:val="22"/>
              </w:rPr>
              <w:t>   Plant Tissue Culture: Theory and Prac</w:t>
            </w:r>
            <w:r>
              <w:rPr>
                <w:sz w:val="22"/>
                <w:szCs w:val="22"/>
              </w:rPr>
              <w:t xml:space="preserve">tice, revised </w:t>
            </w:r>
            <w:r w:rsidRPr="002A6802">
              <w:rPr>
                <w:sz w:val="22"/>
                <w:szCs w:val="22"/>
              </w:rPr>
              <w:t>edition, Elsevier Science, Amsterdam.</w:t>
            </w:r>
          </w:p>
          <w:p w:rsidR="00F173F2" w:rsidRPr="0021772E" w:rsidRDefault="00F173F2" w:rsidP="00F173F2">
            <w:pPr>
              <w:pStyle w:val="NormalWeb"/>
              <w:numPr>
                <w:ilvl w:val="0"/>
                <w:numId w:val="13"/>
              </w:numPr>
              <w:ind w:right="34"/>
              <w:jc w:val="both"/>
              <w:rPr>
                <w:sz w:val="22"/>
                <w:szCs w:val="22"/>
              </w:rPr>
            </w:pPr>
            <w:r w:rsidRPr="0021772E">
              <w:rPr>
                <w:sz w:val="22"/>
                <w:szCs w:val="22"/>
              </w:rPr>
              <w:t>Newmann</w:t>
            </w:r>
            <w:r>
              <w:rPr>
                <w:sz w:val="22"/>
                <w:szCs w:val="22"/>
              </w:rPr>
              <w:t xml:space="preserve"> KH (</w:t>
            </w:r>
            <w:r w:rsidRPr="0021772E">
              <w:rPr>
                <w:sz w:val="22"/>
                <w:szCs w:val="22"/>
              </w:rPr>
              <w:t>2009</w:t>
            </w:r>
            <w:r>
              <w:rPr>
                <w:sz w:val="22"/>
                <w:szCs w:val="22"/>
              </w:rPr>
              <w:t>)</w:t>
            </w:r>
            <w:r w:rsidRPr="0021772E">
              <w:rPr>
                <w:sz w:val="22"/>
                <w:szCs w:val="22"/>
              </w:rPr>
              <w:t xml:space="preserve"> Plant Cell</w:t>
            </w:r>
            <w:r>
              <w:rPr>
                <w:sz w:val="22"/>
                <w:szCs w:val="22"/>
              </w:rPr>
              <w:t xml:space="preserve"> and Tissue Culture,</w:t>
            </w:r>
            <w:r w:rsidRPr="0021772E">
              <w:rPr>
                <w:sz w:val="22"/>
                <w:szCs w:val="22"/>
              </w:rPr>
              <w:t xml:space="preserve"> A Tool in Biotechnology: Basics and Applications (Principles and Practice), </w:t>
            </w:r>
            <w:r w:rsidRPr="007F36FA">
              <w:rPr>
                <w:sz w:val="22"/>
                <w:szCs w:val="22"/>
              </w:rPr>
              <w:t>Springer, Berlin.</w:t>
            </w:r>
            <w:r w:rsidRPr="0021772E">
              <w:rPr>
                <w:sz w:val="22"/>
                <w:szCs w:val="22"/>
              </w:rPr>
              <w:t> </w:t>
            </w:r>
          </w:p>
          <w:p w:rsidR="00F173F2" w:rsidRPr="00A96974" w:rsidRDefault="00F173F2" w:rsidP="00F173F2">
            <w:pPr>
              <w:pStyle w:val="NormalWeb"/>
              <w:numPr>
                <w:ilvl w:val="0"/>
                <w:numId w:val="13"/>
              </w:numPr>
              <w:ind w:right="34"/>
              <w:jc w:val="both"/>
              <w:rPr>
                <w:sz w:val="22"/>
                <w:szCs w:val="22"/>
              </w:rPr>
            </w:pPr>
            <w:r w:rsidRPr="0021772E">
              <w:rPr>
                <w:color w:val="000000"/>
                <w:sz w:val="22"/>
                <w:szCs w:val="22"/>
              </w:rPr>
              <w:t>Loyol</w:t>
            </w:r>
            <w:r>
              <w:rPr>
                <w:color w:val="000000"/>
                <w:sz w:val="22"/>
                <w:szCs w:val="22"/>
              </w:rPr>
              <w:t>a- Vargas V</w:t>
            </w:r>
            <w:r w:rsidRPr="0021772E">
              <w:rPr>
                <w:color w:val="000000"/>
                <w:sz w:val="22"/>
                <w:szCs w:val="22"/>
              </w:rPr>
              <w:t>M</w:t>
            </w:r>
            <w:r>
              <w:rPr>
                <w:color w:val="000000"/>
                <w:sz w:val="22"/>
                <w:szCs w:val="22"/>
              </w:rPr>
              <w:t>, Flota</w:t>
            </w:r>
            <w:r w:rsidRPr="0021772E">
              <w:rPr>
                <w:color w:val="000000"/>
                <w:sz w:val="22"/>
                <w:szCs w:val="22"/>
              </w:rPr>
              <w:t xml:space="preserve"> </w:t>
            </w:r>
            <w:r>
              <w:rPr>
                <w:color w:val="000000"/>
                <w:sz w:val="22"/>
                <w:szCs w:val="22"/>
              </w:rPr>
              <w:t>FV (</w:t>
            </w:r>
            <w:r w:rsidRPr="0021772E">
              <w:rPr>
                <w:color w:val="000000"/>
                <w:sz w:val="22"/>
                <w:szCs w:val="22"/>
              </w:rPr>
              <w:t>2005</w:t>
            </w:r>
            <w:r>
              <w:rPr>
                <w:color w:val="000000"/>
                <w:sz w:val="22"/>
                <w:szCs w:val="22"/>
              </w:rPr>
              <w:t>)</w:t>
            </w:r>
            <w:r w:rsidRPr="0021772E">
              <w:rPr>
                <w:color w:val="000000"/>
                <w:sz w:val="22"/>
                <w:szCs w:val="22"/>
              </w:rPr>
              <w:t xml:space="preserve"> Plant Cell Culture Protocols</w:t>
            </w:r>
            <w:r>
              <w:rPr>
                <w:color w:val="000000"/>
                <w:sz w:val="22"/>
                <w:szCs w:val="22"/>
              </w:rPr>
              <w:t>,</w:t>
            </w:r>
            <w:r w:rsidRPr="0021772E">
              <w:rPr>
                <w:color w:val="000000"/>
                <w:sz w:val="22"/>
                <w:szCs w:val="22"/>
              </w:rPr>
              <w:t xml:space="preserve"> </w:t>
            </w:r>
            <w:r>
              <w:rPr>
                <w:color w:val="000000"/>
                <w:sz w:val="22"/>
                <w:szCs w:val="22"/>
              </w:rPr>
              <w:t>2</w:t>
            </w:r>
            <w:r w:rsidRPr="00467813">
              <w:rPr>
                <w:color w:val="000000"/>
                <w:sz w:val="22"/>
                <w:szCs w:val="22"/>
                <w:vertAlign w:val="superscript"/>
              </w:rPr>
              <w:t>nd</w:t>
            </w:r>
            <w:r>
              <w:rPr>
                <w:color w:val="000000"/>
                <w:sz w:val="22"/>
                <w:szCs w:val="22"/>
              </w:rPr>
              <w:t xml:space="preserve"> edition,</w:t>
            </w:r>
            <w:r w:rsidRPr="0021772E">
              <w:rPr>
                <w:color w:val="000000"/>
                <w:sz w:val="22"/>
                <w:szCs w:val="22"/>
              </w:rPr>
              <w:t xml:space="preserve"> </w:t>
            </w:r>
            <w:r w:rsidRPr="00A96974">
              <w:rPr>
                <w:sz w:val="22"/>
                <w:szCs w:val="22"/>
              </w:rPr>
              <w:t>Humana Press, Totowa.</w:t>
            </w:r>
          </w:p>
          <w:p w:rsidR="00F173F2" w:rsidRPr="00467813" w:rsidRDefault="00F173F2" w:rsidP="00F173F2">
            <w:pPr>
              <w:pStyle w:val="NormalWeb"/>
              <w:numPr>
                <w:ilvl w:val="0"/>
                <w:numId w:val="13"/>
              </w:numPr>
              <w:ind w:right="34"/>
              <w:jc w:val="both"/>
              <w:rPr>
                <w:sz w:val="22"/>
                <w:szCs w:val="22"/>
              </w:rPr>
            </w:pPr>
            <w:r w:rsidRPr="00467813">
              <w:rPr>
                <w:color w:val="000000"/>
                <w:sz w:val="22"/>
                <w:szCs w:val="22"/>
              </w:rPr>
              <w:t>Slater A, Scott NW, Mark R (2008) Fowler Plant Biotechnology: An Introduction to Genetic Engineering, Oxford University Press</w:t>
            </w:r>
            <w:r>
              <w:rPr>
                <w:color w:val="000000"/>
                <w:sz w:val="22"/>
                <w:szCs w:val="22"/>
              </w:rPr>
              <w:t xml:space="preserve">, </w:t>
            </w:r>
            <w:r w:rsidRPr="00B80963">
              <w:rPr>
                <w:color w:val="000000"/>
                <w:sz w:val="22"/>
                <w:szCs w:val="22"/>
              </w:rPr>
              <w:t>Oxford</w:t>
            </w:r>
            <w:r w:rsidRPr="00467813">
              <w:rPr>
                <w:color w:val="000000"/>
                <w:sz w:val="22"/>
                <w:szCs w:val="22"/>
              </w:rPr>
              <w:t>.</w:t>
            </w:r>
          </w:p>
          <w:p w:rsidR="00F173F2" w:rsidRPr="00553470" w:rsidRDefault="00F173F2" w:rsidP="00F173F2">
            <w:pPr>
              <w:pStyle w:val="NormalWeb"/>
              <w:numPr>
                <w:ilvl w:val="0"/>
                <w:numId w:val="13"/>
              </w:numPr>
              <w:ind w:right="34"/>
              <w:jc w:val="both"/>
              <w:rPr>
                <w:sz w:val="22"/>
                <w:szCs w:val="22"/>
              </w:rPr>
            </w:pPr>
            <w:r w:rsidRPr="00467813">
              <w:rPr>
                <w:sz w:val="22"/>
                <w:szCs w:val="22"/>
              </w:rPr>
              <w:t xml:space="preserve">Halford N </w:t>
            </w:r>
            <w:r>
              <w:rPr>
                <w:sz w:val="22"/>
                <w:szCs w:val="22"/>
              </w:rPr>
              <w:t>(</w:t>
            </w:r>
            <w:r w:rsidRPr="00467813">
              <w:rPr>
                <w:sz w:val="22"/>
                <w:szCs w:val="22"/>
              </w:rPr>
              <w:t>2006</w:t>
            </w:r>
            <w:r>
              <w:rPr>
                <w:sz w:val="22"/>
                <w:szCs w:val="22"/>
              </w:rPr>
              <w:t>)</w:t>
            </w:r>
            <w:r w:rsidRPr="00467813">
              <w:rPr>
                <w:sz w:val="22"/>
                <w:szCs w:val="22"/>
              </w:rPr>
              <w:t xml:space="preserve"> Pla</w:t>
            </w:r>
            <w:r w:rsidR="002546F0">
              <w:rPr>
                <w:sz w:val="22"/>
                <w:szCs w:val="22"/>
              </w:rPr>
              <w:t>nt Biotechnology - Current and F</w:t>
            </w:r>
            <w:r w:rsidRPr="00467813">
              <w:rPr>
                <w:sz w:val="22"/>
                <w:szCs w:val="22"/>
              </w:rPr>
              <w:t xml:space="preserve">uture </w:t>
            </w:r>
            <w:r w:rsidR="002546F0">
              <w:rPr>
                <w:sz w:val="22"/>
                <w:szCs w:val="22"/>
              </w:rPr>
              <w:t>A</w:t>
            </w:r>
            <w:r w:rsidRPr="00467813">
              <w:rPr>
                <w:sz w:val="22"/>
                <w:szCs w:val="22"/>
              </w:rPr>
              <w:t xml:space="preserve">pplications of </w:t>
            </w:r>
            <w:r w:rsidR="002546F0">
              <w:rPr>
                <w:sz w:val="22"/>
                <w:szCs w:val="22"/>
              </w:rPr>
              <w:t>G</w:t>
            </w:r>
            <w:r w:rsidRPr="00467813">
              <w:rPr>
                <w:sz w:val="22"/>
                <w:szCs w:val="22"/>
              </w:rPr>
              <w:t xml:space="preserve">enetically </w:t>
            </w:r>
            <w:r w:rsidR="002546F0">
              <w:rPr>
                <w:sz w:val="22"/>
                <w:szCs w:val="22"/>
              </w:rPr>
              <w:t>M</w:t>
            </w:r>
            <w:r w:rsidRPr="00467813">
              <w:rPr>
                <w:sz w:val="22"/>
                <w:szCs w:val="22"/>
              </w:rPr>
              <w:t xml:space="preserve">odified </w:t>
            </w:r>
            <w:r w:rsidR="002546F0">
              <w:rPr>
                <w:sz w:val="22"/>
                <w:szCs w:val="22"/>
              </w:rPr>
              <w:t>C</w:t>
            </w:r>
            <w:r w:rsidRPr="00467813">
              <w:rPr>
                <w:sz w:val="22"/>
                <w:szCs w:val="22"/>
              </w:rPr>
              <w:t xml:space="preserve">rops, John Wiley and Sons, </w:t>
            </w:r>
            <w:r>
              <w:rPr>
                <w:sz w:val="22"/>
                <w:szCs w:val="22"/>
              </w:rPr>
              <w:t>London</w:t>
            </w:r>
            <w:r w:rsidRPr="00467813">
              <w:rPr>
                <w:sz w:val="22"/>
                <w:szCs w:val="22"/>
              </w:rPr>
              <w:t>.</w:t>
            </w:r>
          </w:p>
          <w:p w:rsidR="00F173F2" w:rsidRPr="0021772E" w:rsidRDefault="00F173F2" w:rsidP="00F173F2">
            <w:pPr>
              <w:pStyle w:val="NormalWeb"/>
              <w:numPr>
                <w:ilvl w:val="0"/>
                <w:numId w:val="13"/>
              </w:numPr>
              <w:ind w:right="34"/>
              <w:jc w:val="both"/>
              <w:rPr>
                <w:sz w:val="22"/>
                <w:szCs w:val="22"/>
              </w:rPr>
            </w:pPr>
            <w:r>
              <w:rPr>
                <w:sz w:val="22"/>
                <w:szCs w:val="22"/>
              </w:rPr>
              <w:t>Jain SM, Sopory</w:t>
            </w:r>
            <w:r w:rsidRPr="0021772E">
              <w:rPr>
                <w:sz w:val="22"/>
                <w:szCs w:val="22"/>
              </w:rPr>
              <w:t xml:space="preserve"> SK</w:t>
            </w:r>
            <w:r>
              <w:rPr>
                <w:sz w:val="22"/>
                <w:szCs w:val="22"/>
              </w:rPr>
              <w:t>,</w:t>
            </w:r>
            <w:r w:rsidRPr="0021772E">
              <w:rPr>
                <w:sz w:val="22"/>
                <w:szCs w:val="22"/>
              </w:rPr>
              <w:t xml:space="preserve">  Velleux RE </w:t>
            </w:r>
            <w:r>
              <w:rPr>
                <w:sz w:val="22"/>
                <w:szCs w:val="22"/>
              </w:rPr>
              <w:t>(</w:t>
            </w:r>
            <w:r w:rsidRPr="0021772E">
              <w:rPr>
                <w:sz w:val="22"/>
                <w:szCs w:val="22"/>
              </w:rPr>
              <w:t>1996</w:t>
            </w:r>
            <w:r>
              <w:rPr>
                <w:sz w:val="22"/>
                <w:szCs w:val="22"/>
              </w:rPr>
              <w:t>)</w:t>
            </w:r>
            <w:r w:rsidRPr="0021772E">
              <w:rPr>
                <w:i/>
                <w:sz w:val="22"/>
                <w:szCs w:val="22"/>
              </w:rPr>
              <w:t xml:space="preserve"> In Vitro</w:t>
            </w:r>
            <w:r>
              <w:rPr>
                <w:sz w:val="22"/>
                <w:szCs w:val="22"/>
              </w:rPr>
              <w:t xml:space="preserve"> Haploid P</w:t>
            </w:r>
            <w:r w:rsidRPr="0021772E">
              <w:rPr>
                <w:sz w:val="22"/>
                <w:szCs w:val="22"/>
              </w:rPr>
              <w:t>roduction in Higher Plants, Vol 1-5</w:t>
            </w:r>
            <w:r>
              <w:rPr>
                <w:sz w:val="22"/>
                <w:szCs w:val="22"/>
              </w:rPr>
              <w:t>, Kluwer Publishers, Dordrechi,</w:t>
            </w:r>
            <w:r w:rsidRPr="0021772E">
              <w:rPr>
                <w:sz w:val="22"/>
                <w:szCs w:val="22"/>
              </w:rPr>
              <w:t xml:space="preserve"> Netherlands. </w:t>
            </w:r>
          </w:p>
          <w:p w:rsidR="00F173F2" w:rsidRPr="0021772E" w:rsidRDefault="00F173F2" w:rsidP="00F173F2">
            <w:pPr>
              <w:pStyle w:val="NormalWeb"/>
              <w:numPr>
                <w:ilvl w:val="0"/>
                <w:numId w:val="13"/>
              </w:numPr>
              <w:ind w:right="34"/>
              <w:jc w:val="both"/>
              <w:rPr>
                <w:color w:val="000000"/>
                <w:sz w:val="22"/>
                <w:szCs w:val="22"/>
              </w:rPr>
            </w:pPr>
            <w:r w:rsidRPr="0021772E">
              <w:rPr>
                <w:sz w:val="22"/>
                <w:szCs w:val="22"/>
              </w:rPr>
              <w:t>Vasil IK</w:t>
            </w:r>
            <w:r>
              <w:rPr>
                <w:sz w:val="22"/>
                <w:szCs w:val="22"/>
              </w:rPr>
              <w:t>,</w:t>
            </w:r>
            <w:r w:rsidRPr="0021772E">
              <w:rPr>
                <w:sz w:val="22"/>
                <w:szCs w:val="22"/>
              </w:rPr>
              <w:t xml:space="preserve"> Thorpe TA </w:t>
            </w:r>
            <w:r>
              <w:rPr>
                <w:sz w:val="22"/>
                <w:szCs w:val="22"/>
              </w:rPr>
              <w:t>(</w:t>
            </w:r>
            <w:r w:rsidRPr="0021772E">
              <w:rPr>
                <w:sz w:val="22"/>
                <w:szCs w:val="22"/>
              </w:rPr>
              <w:t>1994</w:t>
            </w:r>
            <w:r>
              <w:rPr>
                <w:sz w:val="22"/>
                <w:szCs w:val="22"/>
              </w:rPr>
              <w:t>) Plant Cell and Tissue Culture, Kluwer Academic Publishers,</w:t>
            </w:r>
            <w:r w:rsidR="00A35DE3">
              <w:rPr>
                <w:sz w:val="22"/>
                <w:szCs w:val="22"/>
              </w:rPr>
              <w:t xml:space="preserve"> </w:t>
            </w:r>
            <w:r w:rsidRPr="0021772E">
              <w:rPr>
                <w:sz w:val="22"/>
                <w:szCs w:val="22"/>
              </w:rPr>
              <w:t>Netherlands</w:t>
            </w:r>
            <w:r>
              <w:rPr>
                <w:sz w:val="22"/>
                <w:szCs w:val="22"/>
              </w:rPr>
              <w:t>.</w:t>
            </w:r>
          </w:p>
          <w:p w:rsidR="00F173F2" w:rsidRDefault="00F173F2" w:rsidP="00F173F2">
            <w:pPr>
              <w:pStyle w:val="NormalWeb"/>
              <w:numPr>
                <w:ilvl w:val="0"/>
                <w:numId w:val="13"/>
              </w:numPr>
              <w:ind w:right="34"/>
              <w:jc w:val="both"/>
              <w:rPr>
                <w:color w:val="000000"/>
                <w:sz w:val="22"/>
                <w:szCs w:val="22"/>
              </w:rPr>
            </w:pPr>
            <w:r w:rsidRPr="0021772E">
              <w:rPr>
                <w:color w:val="000000"/>
                <w:sz w:val="22"/>
                <w:szCs w:val="22"/>
              </w:rPr>
              <w:t>Razdan MK</w:t>
            </w:r>
            <w:r>
              <w:rPr>
                <w:color w:val="000000"/>
                <w:sz w:val="22"/>
                <w:szCs w:val="22"/>
              </w:rPr>
              <w:t xml:space="preserve"> </w:t>
            </w:r>
            <w:r w:rsidRPr="0021772E">
              <w:rPr>
                <w:color w:val="000000"/>
                <w:sz w:val="22"/>
                <w:szCs w:val="22"/>
              </w:rPr>
              <w:t>(2003)</w:t>
            </w:r>
            <w:r>
              <w:rPr>
                <w:color w:val="000000"/>
                <w:sz w:val="22"/>
                <w:szCs w:val="22"/>
              </w:rPr>
              <w:t xml:space="preserve"> </w:t>
            </w:r>
            <w:r w:rsidRPr="0021772E">
              <w:rPr>
                <w:color w:val="000000"/>
                <w:sz w:val="22"/>
                <w:szCs w:val="22"/>
              </w:rPr>
              <w:t>A</w:t>
            </w:r>
            <w:r>
              <w:rPr>
                <w:color w:val="000000"/>
                <w:sz w:val="22"/>
                <w:szCs w:val="22"/>
              </w:rPr>
              <w:t>n Introduction to Plant Tissue C</w:t>
            </w:r>
            <w:r w:rsidRPr="0021772E">
              <w:rPr>
                <w:color w:val="000000"/>
                <w:sz w:val="22"/>
                <w:szCs w:val="22"/>
              </w:rPr>
              <w:t>ulture</w:t>
            </w:r>
            <w:r>
              <w:rPr>
                <w:color w:val="000000"/>
                <w:sz w:val="22"/>
                <w:szCs w:val="22"/>
              </w:rPr>
              <w:t>,</w:t>
            </w:r>
            <w:r w:rsidRPr="0021772E">
              <w:rPr>
                <w:color w:val="000000"/>
                <w:sz w:val="22"/>
                <w:szCs w:val="22"/>
              </w:rPr>
              <w:t xml:space="preserve"> Oxford &amp; IBH Publishing Co, New Delhi</w:t>
            </w:r>
          </w:p>
          <w:p w:rsidR="00F173F2" w:rsidRPr="00D10FC5" w:rsidRDefault="00F173F2" w:rsidP="00F173F2">
            <w:pPr>
              <w:pStyle w:val="NormalWeb"/>
              <w:numPr>
                <w:ilvl w:val="0"/>
                <w:numId w:val="13"/>
              </w:numPr>
              <w:ind w:right="34"/>
              <w:jc w:val="both"/>
              <w:rPr>
                <w:color w:val="000000"/>
                <w:sz w:val="22"/>
                <w:szCs w:val="22"/>
              </w:rPr>
            </w:pPr>
            <w:r w:rsidRPr="00D10FC5">
              <w:rPr>
                <w:color w:val="000000"/>
                <w:sz w:val="22"/>
                <w:szCs w:val="22"/>
                <w:shd w:val="clear" w:color="auto" w:fill="FFFFFF"/>
              </w:rPr>
              <w:t>Basset C L.  (2007)</w:t>
            </w:r>
            <w:r>
              <w:rPr>
                <w:color w:val="000000"/>
                <w:sz w:val="22"/>
                <w:szCs w:val="22"/>
                <w:shd w:val="clear" w:color="auto" w:fill="FFFFFF"/>
              </w:rPr>
              <w:t xml:space="preserve"> </w:t>
            </w:r>
            <w:r w:rsidR="002546F0">
              <w:rPr>
                <w:color w:val="000000"/>
                <w:sz w:val="22"/>
                <w:szCs w:val="22"/>
              </w:rPr>
              <w:t>Regulation of G</w:t>
            </w:r>
            <w:r w:rsidRPr="00D10FC5">
              <w:rPr>
                <w:color w:val="000000"/>
                <w:sz w:val="22"/>
                <w:szCs w:val="22"/>
              </w:rPr>
              <w:t xml:space="preserve">ene </w:t>
            </w:r>
            <w:r w:rsidR="002546F0">
              <w:rPr>
                <w:color w:val="000000"/>
                <w:sz w:val="22"/>
                <w:szCs w:val="22"/>
              </w:rPr>
              <w:t>Expression in Plants: T</w:t>
            </w:r>
            <w:r w:rsidRPr="00D10FC5">
              <w:rPr>
                <w:color w:val="000000"/>
                <w:sz w:val="22"/>
                <w:szCs w:val="22"/>
              </w:rPr>
              <w:t xml:space="preserve">he </w:t>
            </w:r>
            <w:r w:rsidR="002546F0">
              <w:rPr>
                <w:color w:val="000000"/>
                <w:sz w:val="22"/>
                <w:szCs w:val="22"/>
              </w:rPr>
              <w:t>R</w:t>
            </w:r>
            <w:r w:rsidRPr="00D10FC5">
              <w:rPr>
                <w:color w:val="000000"/>
                <w:sz w:val="22"/>
                <w:szCs w:val="22"/>
              </w:rPr>
              <w:t xml:space="preserve">ole of </w:t>
            </w:r>
            <w:r w:rsidR="002546F0">
              <w:rPr>
                <w:color w:val="000000"/>
                <w:sz w:val="22"/>
                <w:szCs w:val="22"/>
              </w:rPr>
              <w:t>T</w:t>
            </w:r>
            <w:r w:rsidRPr="00D10FC5">
              <w:rPr>
                <w:color w:val="000000"/>
                <w:sz w:val="22"/>
                <w:szCs w:val="22"/>
              </w:rPr>
              <w:t xml:space="preserve">ranscript </w:t>
            </w:r>
            <w:r w:rsidR="002546F0">
              <w:rPr>
                <w:color w:val="000000"/>
                <w:sz w:val="22"/>
                <w:szCs w:val="22"/>
              </w:rPr>
              <w:lastRenderedPageBreak/>
              <w:t>S</w:t>
            </w:r>
            <w:r w:rsidRPr="00D10FC5">
              <w:rPr>
                <w:color w:val="000000"/>
                <w:sz w:val="22"/>
                <w:szCs w:val="22"/>
              </w:rPr>
              <w:t xml:space="preserve">tructure and </w:t>
            </w:r>
            <w:r w:rsidR="002546F0">
              <w:rPr>
                <w:color w:val="000000"/>
                <w:sz w:val="22"/>
                <w:szCs w:val="22"/>
              </w:rPr>
              <w:t>P</w:t>
            </w:r>
            <w:r w:rsidRPr="00D10FC5">
              <w:rPr>
                <w:color w:val="000000"/>
                <w:sz w:val="22"/>
                <w:szCs w:val="22"/>
              </w:rPr>
              <w:t>rocessing.</w:t>
            </w:r>
          </w:p>
          <w:p w:rsidR="00F173F2" w:rsidRPr="00A96974" w:rsidRDefault="00F173F2" w:rsidP="00F173F2">
            <w:pPr>
              <w:pStyle w:val="NormalWeb"/>
              <w:numPr>
                <w:ilvl w:val="0"/>
                <w:numId w:val="13"/>
              </w:numPr>
              <w:ind w:right="34"/>
              <w:jc w:val="both"/>
              <w:rPr>
                <w:sz w:val="22"/>
                <w:szCs w:val="22"/>
              </w:rPr>
            </w:pPr>
            <w:r w:rsidRPr="0021772E">
              <w:rPr>
                <w:sz w:val="22"/>
                <w:szCs w:val="22"/>
              </w:rPr>
              <w:t xml:space="preserve">Trigiano RN and Gray DJ (2011) Plant Tissue Culture, Development and Biotechnology, </w:t>
            </w:r>
            <w:r w:rsidR="002546F0">
              <w:rPr>
                <w:sz w:val="22"/>
                <w:szCs w:val="22"/>
              </w:rPr>
              <w:t>CRC Press, Boca Ra</w:t>
            </w:r>
            <w:r w:rsidRPr="00A96974">
              <w:rPr>
                <w:sz w:val="22"/>
                <w:szCs w:val="22"/>
              </w:rPr>
              <w:t>ton</w:t>
            </w:r>
            <w:r w:rsidR="002546F0">
              <w:rPr>
                <w:sz w:val="22"/>
                <w:szCs w:val="22"/>
              </w:rPr>
              <w:t>, USA.</w:t>
            </w:r>
          </w:p>
          <w:p w:rsidR="00CB12A4" w:rsidRPr="00C75968" w:rsidRDefault="00CB12A4" w:rsidP="00C75968">
            <w:pPr>
              <w:pStyle w:val="NormalWeb"/>
              <w:ind w:left="360" w:right="34"/>
              <w:jc w:val="center"/>
              <w:rPr>
                <w:b/>
                <w:sz w:val="22"/>
                <w:szCs w:val="22"/>
              </w:rPr>
            </w:pPr>
          </w:p>
        </w:tc>
        <w:tc>
          <w:tcPr>
            <w:tcW w:w="1418" w:type="dxa"/>
          </w:tcPr>
          <w:p w:rsidR="0033017A" w:rsidRDefault="0033017A" w:rsidP="007504E9">
            <w:pPr>
              <w:spacing w:after="0" w:line="240" w:lineRule="auto"/>
              <w:ind w:right="-250"/>
              <w:rPr>
                <w:rFonts w:ascii="Times New Roman" w:eastAsia="Calibri" w:hAnsi="Times New Roman"/>
                <w:b/>
              </w:rPr>
            </w:pPr>
          </w:p>
          <w:p w:rsidR="00CB12A4" w:rsidRPr="00AD242A" w:rsidRDefault="00CB12A4" w:rsidP="00AD242A">
            <w:pPr>
              <w:spacing w:after="0" w:line="240" w:lineRule="auto"/>
              <w:ind w:right="34"/>
              <w:jc w:val="center"/>
              <w:rPr>
                <w:rFonts w:ascii="Times New Roman" w:eastAsia="Calibri" w:hAnsi="Times New Roman"/>
              </w:rPr>
            </w:pPr>
          </w:p>
        </w:tc>
      </w:tr>
      <w:tr w:rsidR="00CB12A4" w:rsidRPr="0021772E" w:rsidTr="007504E9">
        <w:tc>
          <w:tcPr>
            <w:tcW w:w="8188" w:type="dxa"/>
          </w:tcPr>
          <w:p w:rsidR="00CB12A4" w:rsidRPr="00AE5F5A" w:rsidRDefault="00CB12A4" w:rsidP="00A812A8">
            <w:pPr>
              <w:spacing w:after="0" w:line="240" w:lineRule="auto"/>
              <w:rPr>
                <w:rFonts w:ascii="Times New Roman" w:eastAsia="Calibri" w:hAnsi="Times New Roman"/>
                <w:b/>
                <w:lang w:val="en-US"/>
              </w:rPr>
            </w:pPr>
            <w:r w:rsidRPr="00211429">
              <w:rPr>
                <w:rFonts w:ascii="Times New Roman" w:eastAsia="Calibri" w:hAnsi="Times New Roman"/>
                <w:b/>
                <w:lang w:val="en-US"/>
              </w:rPr>
              <w:lastRenderedPageBreak/>
              <w:t>BOM 403A: Molecular Stress Biology and Biotechnol</w:t>
            </w:r>
            <w:r w:rsidR="00C75968">
              <w:rPr>
                <w:rFonts w:ascii="Times New Roman" w:eastAsia="Calibri" w:hAnsi="Times New Roman"/>
                <w:b/>
                <w:lang w:val="en-US"/>
              </w:rPr>
              <w:t xml:space="preserve">ogy of Cyanobacteria   </w:t>
            </w:r>
            <w:r w:rsidR="00C75968" w:rsidRPr="00022FCE">
              <w:rPr>
                <w:rFonts w:ascii="Times New Roman" w:eastAsia="Calibri" w:hAnsi="Times New Roman"/>
                <w:b/>
                <w:sz w:val="20"/>
                <w:lang w:val="en-US"/>
              </w:rPr>
              <w:t>Credit: 3</w:t>
            </w:r>
            <w:r>
              <w:rPr>
                <w:rFonts w:ascii="Times New Roman" w:eastAsia="Calibri" w:hAnsi="Times New Roman"/>
                <w:b/>
                <w:lang w:val="en-US"/>
              </w:rPr>
              <w:t xml:space="preserve">                                                                                                                           </w:t>
            </w:r>
          </w:p>
          <w:p w:rsidR="00CB12A4" w:rsidRPr="004F2CA7" w:rsidRDefault="00CB12A4" w:rsidP="001952C3">
            <w:pPr>
              <w:numPr>
                <w:ilvl w:val="0"/>
                <w:numId w:val="50"/>
              </w:numPr>
              <w:spacing w:after="0" w:line="240" w:lineRule="auto"/>
              <w:jc w:val="both"/>
              <w:rPr>
                <w:rFonts w:ascii="Times New Roman" w:eastAsia="Calibri" w:hAnsi="Times New Roman"/>
                <w:lang w:val="en-US"/>
              </w:rPr>
            </w:pPr>
            <w:r w:rsidRPr="004F2CA7">
              <w:rPr>
                <w:rFonts w:ascii="Times New Roman" w:eastAsia="Calibri" w:hAnsi="Times New Roman"/>
                <w:lang w:val="en-US"/>
              </w:rPr>
              <w:t>Ecology of cyanobacteria: Molecular ecology (a) Bioinformatics tools and databases (Cyanobase) (b) Model organisms e.g.</w:t>
            </w:r>
            <w:r w:rsidR="002546F0">
              <w:rPr>
                <w:rFonts w:ascii="Times New Roman" w:eastAsia="Calibri" w:hAnsi="Times New Roman"/>
                <w:lang w:val="en-US"/>
              </w:rPr>
              <w:t>,</w:t>
            </w:r>
            <w:r w:rsidRPr="004F2CA7">
              <w:rPr>
                <w:rFonts w:ascii="Times New Roman" w:eastAsia="Calibri" w:hAnsi="Times New Roman"/>
                <w:lang w:val="en-US"/>
              </w:rPr>
              <w:t xml:space="preserve"> </w:t>
            </w:r>
            <w:r w:rsidRPr="004F2CA7">
              <w:rPr>
                <w:rFonts w:ascii="Times New Roman" w:eastAsia="Calibri" w:hAnsi="Times New Roman"/>
                <w:i/>
                <w:lang w:val="en-US"/>
              </w:rPr>
              <w:t>Synechocystis</w:t>
            </w:r>
            <w:r w:rsidRPr="004F2CA7">
              <w:rPr>
                <w:rFonts w:ascii="Times New Roman" w:eastAsia="Calibri" w:hAnsi="Times New Roman"/>
                <w:lang w:val="en-US"/>
              </w:rPr>
              <w:t xml:space="preserve"> sp. PCC 6803, </w:t>
            </w:r>
            <w:r w:rsidRPr="004F2CA7">
              <w:rPr>
                <w:rFonts w:ascii="Times New Roman" w:eastAsia="Calibri" w:hAnsi="Times New Roman"/>
                <w:i/>
                <w:lang w:val="en-US"/>
              </w:rPr>
              <w:t>Anabaena</w:t>
            </w:r>
            <w:r w:rsidR="002546F0">
              <w:rPr>
                <w:rFonts w:ascii="Times New Roman" w:eastAsia="Calibri" w:hAnsi="Times New Roman"/>
                <w:lang w:val="en-US"/>
              </w:rPr>
              <w:t xml:space="preserve"> sp. PCC 7120 </w:t>
            </w:r>
            <w:r w:rsidRPr="004F2CA7">
              <w:rPr>
                <w:rFonts w:ascii="Times New Roman" w:eastAsia="Calibri" w:hAnsi="Times New Roman"/>
                <w:lang w:val="en-US"/>
              </w:rPr>
              <w:t xml:space="preserve">(c) environmental genomics, metagenomics and phylogeny of cyanobacteria across environmental gradients                                                                                </w:t>
            </w:r>
          </w:p>
          <w:p w:rsidR="00CB12A4" w:rsidRPr="004F2CA7" w:rsidRDefault="00CB12A4" w:rsidP="001952C3">
            <w:pPr>
              <w:numPr>
                <w:ilvl w:val="0"/>
                <w:numId w:val="50"/>
              </w:numPr>
              <w:spacing w:after="0" w:line="240" w:lineRule="auto"/>
              <w:jc w:val="both"/>
              <w:rPr>
                <w:rFonts w:ascii="Times New Roman" w:eastAsia="Calibri" w:hAnsi="Times New Roman"/>
                <w:lang w:val="en-US"/>
              </w:rPr>
            </w:pPr>
            <w:r w:rsidRPr="004F2CA7">
              <w:rPr>
                <w:rFonts w:ascii="Times New Roman" w:eastAsia="Calibri" w:hAnsi="Times New Roman"/>
                <w:lang w:val="en-US"/>
              </w:rPr>
              <w:t>Cyanobacterial light harvesting complex: Phycobiliproteins, Carotenoids and xanthophylls, structure and regulation of light harvesting genes, light harvesting proteins of cy</w:t>
            </w:r>
            <w:r w:rsidR="002546F0">
              <w:rPr>
                <w:rFonts w:ascii="Times New Roman" w:eastAsia="Calibri" w:hAnsi="Times New Roman"/>
                <w:lang w:val="en-US"/>
              </w:rPr>
              <w:t>a</w:t>
            </w:r>
            <w:r w:rsidRPr="004F2CA7">
              <w:rPr>
                <w:rFonts w:ascii="Times New Roman" w:eastAsia="Calibri" w:hAnsi="Times New Roman"/>
                <w:lang w:val="en-US"/>
              </w:rPr>
              <w:t xml:space="preserve">nobacteria </w:t>
            </w:r>
            <w:r w:rsidRPr="00F80709">
              <w:rPr>
                <w:rFonts w:ascii="Times New Roman" w:eastAsia="Calibri" w:hAnsi="Times New Roman"/>
                <w:i/>
                <w:lang w:val="en-US"/>
              </w:rPr>
              <w:t>vis a vis</w:t>
            </w:r>
            <w:r w:rsidRPr="004F2CA7">
              <w:rPr>
                <w:rFonts w:ascii="Times New Roman" w:eastAsia="Calibri" w:hAnsi="Times New Roman"/>
                <w:lang w:val="en-US"/>
              </w:rPr>
              <w:t xml:space="preserve">   light harvesting complex of higher plants </w:t>
            </w:r>
          </w:p>
          <w:p w:rsidR="00CB12A4" w:rsidRPr="004F2CA7" w:rsidRDefault="00CB12A4" w:rsidP="00687F32">
            <w:pPr>
              <w:numPr>
                <w:ilvl w:val="0"/>
                <w:numId w:val="50"/>
              </w:numPr>
              <w:spacing w:after="0" w:line="240" w:lineRule="auto"/>
              <w:rPr>
                <w:rFonts w:ascii="Times New Roman" w:eastAsia="Calibri" w:hAnsi="Times New Roman"/>
                <w:lang w:val="en-US"/>
              </w:rPr>
            </w:pPr>
            <w:r w:rsidRPr="004F2CA7">
              <w:rPr>
                <w:rFonts w:ascii="Times New Roman" w:eastAsia="Calibri" w:hAnsi="Times New Roman"/>
                <w:lang w:val="en-US"/>
              </w:rPr>
              <w:t xml:space="preserve">Cyanobacterial responses towards abiotic stresses: Salinity, </w:t>
            </w:r>
            <w:r w:rsidR="00A94069">
              <w:rPr>
                <w:rFonts w:ascii="Times New Roman" w:eastAsia="Calibri" w:hAnsi="Times New Roman"/>
                <w:lang w:val="en-US"/>
              </w:rPr>
              <w:t>ultraviolet radiation</w:t>
            </w:r>
            <w:r w:rsidRPr="004F2CA7">
              <w:rPr>
                <w:rFonts w:ascii="Times New Roman" w:eastAsia="Calibri" w:hAnsi="Times New Roman"/>
                <w:lang w:val="en-US"/>
              </w:rPr>
              <w:t xml:space="preserve">, temperature, </w:t>
            </w:r>
            <w:r w:rsidR="00A94069" w:rsidRPr="002546F0">
              <w:rPr>
                <w:rFonts w:ascii="Times New Roman" w:eastAsia="Calibri" w:hAnsi="Times New Roman"/>
                <w:color w:val="000000" w:themeColor="text1"/>
                <w:lang w:val="en-US"/>
              </w:rPr>
              <w:t>herbicides inhibiting PSI and PSII</w:t>
            </w:r>
            <w:r w:rsidR="002546F0" w:rsidRPr="002546F0">
              <w:rPr>
                <w:rFonts w:ascii="Times New Roman" w:eastAsia="Calibri" w:hAnsi="Times New Roman"/>
                <w:color w:val="000000" w:themeColor="text1"/>
                <w:lang w:val="en-US"/>
              </w:rPr>
              <w:t>,</w:t>
            </w:r>
            <w:r w:rsidR="00A94069" w:rsidRPr="002546F0">
              <w:rPr>
                <w:rFonts w:ascii="Times New Roman" w:eastAsia="Calibri" w:hAnsi="Times New Roman"/>
                <w:color w:val="000000" w:themeColor="text1"/>
                <w:lang w:val="en-US"/>
              </w:rPr>
              <w:t xml:space="preserve"> desiccation</w:t>
            </w:r>
            <w:r w:rsidR="00A94069">
              <w:rPr>
                <w:rFonts w:ascii="Times New Roman" w:eastAsia="Calibri" w:hAnsi="Times New Roman"/>
                <w:lang w:val="en-US"/>
              </w:rPr>
              <w:t xml:space="preserve"> and</w:t>
            </w:r>
            <w:r w:rsidRPr="004F2CA7">
              <w:rPr>
                <w:rFonts w:ascii="Times New Roman" w:eastAsia="Calibri" w:hAnsi="Times New Roman"/>
                <w:lang w:val="en-US"/>
              </w:rPr>
              <w:t xml:space="preserve"> heavy metal</w:t>
            </w:r>
            <w:r w:rsidR="00A94069">
              <w:rPr>
                <w:rFonts w:ascii="Times New Roman" w:eastAsia="Calibri" w:hAnsi="Times New Roman"/>
                <w:lang w:val="en-US"/>
              </w:rPr>
              <w:t>s; Signal transduction under abiotic stress</w:t>
            </w:r>
            <w:r w:rsidR="00687F32">
              <w:rPr>
                <w:rFonts w:ascii="Times New Roman" w:eastAsia="Calibri" w:hAnsi="Times New Roman"/>
                <w:lang w:val="en-US"/>
              </w:rPr>
              <w:t xml:space="preserve"> </w:t>
            </w:r>
            <w:r w:rsidRPr="004F2CA7">
              <w:rPr>
                <w:rFonts w:ascii="Times New Roman" w:eastAsia="Calibri" w:hAnsi="Times New Roman"/>
                <w:lang w:val="en-US"/>
              </w:rPr>
              <w:t>(SOS pathway)</w:t>
            </w:r>
            <w:r w:rsidR="00687F32">
              <w:rPr>
                <w:rFonts w:ascii="Times New Roman" w:eastAsia="Calibri" w:hAnsi="Times New Roman"/>
                <w:lang w:val="en-US"/>
              </w:rPr>
              <w:t>.</w:t>
            </w:r>
            <w:r w:rsidRPr="004F2CA7">
              <w:rPr>
                <w:rFonts w:ascii="Times New Roman" w:eastAsia="Calibri" w:hAnsi="Times New Roman"/>
                <w:lang w:val="en-US"/>
              </w:rPr>
              <w:t xml:space="preserve">                                                              </w:t>
            </w:r>
          </w:p>
          <w:p w:rsidR="00CB12A4" w:rsidRPr="0021772E" w:rsidRDefault="00CB12A4" w:rsidP="001952C3">
            <w:pPr>
              <w:numPr>
                <w:ilvl w:val="0"/>
                <w:numId w:val="50"/>
              </w:numPr>
              <w:spacing w:after="0" w:line="240" w:lineRule="auto"/>
              <w:jc w:val="both"/>
              <w:rPr>
                <w:rFonts w:ascii="Times New Roman" w:eastAsia="Calibri" w:hAnsi="Times New Roman"/>
                <w:lang w:val="en-US"/>
              </w:rPr>
            </w:pPr>
            <w:r w:rsidRPr="004F2CA7">
              <w:rPr>
                <w:rFonts w:ascii="Times New Roman" w:eastAsia="Calibri" w:hAnsi="Times New Roman"/>
                <w:spacing w:val="6"/>
                <w:w w:val="103"/>
                <w:lang w:val="en-US"/>
              </w:rPr>
              <w:t>Functional proteomics of cyanob</w:t>
            </w:r>
            <w:r w:rsidR="002546F0">
              <w:rPr>
                <w:rFonts w:ascii="Times New Roman" w:eastAsia="Calibri" w:hAnsi="Times New Roman"/>
                <w:spacing w:val="6"/>
                <w:w w:val="103"/>
                <w:lang w:val="en-US"/>
              </w:rPr>
              <w:t>acteria: Applications of 2-DE</w:t>
            </w:r>
            <w:r w:rsidRPr="004F2CA7">
              <w:rPr>
                <w:rFonts w:ascii="Times New Roman" w:eastAsia="Calibri" w:hAnsi="Times New Roman"/>
                <w:spacing w:val="6"/>
                <w:w w:val="103"/>
                <w:lang w:val="en-US"/>
              </w:rPr>
              <w:t>/</w:t>
            </w:r>
            <w:r w:rsidR="002546F0">
              <w:rPr>
                <w:rFonts w:ascii="Times New Roman" w:eastAsia="Calibri" w:hAnsi="Times New Roman"/>
                <w:lang w:val="en-US"/>
              </w:rPr>
              <w:t xml:space="preserve">MALDI-TOF/MS and bioinformatics </w:t>
            </w:r>
            <w:r w:rsidRPr="004F2CA7">
              <w:rPr>
                <w:rFonts w:ascii="Times New Roman" w:eastAsia="Calibri" w:hAnsi="Times New Roman"/>
                <w:lang w:val="en-US"/>
              </w:rPr>
              <w:t>for characterizations</w:t>
            </w:r>
            <w:r w:rsidRPr="0021772E">
              <w:rPr>
                <w:rFonts w:ascii="Times New Roman" w:eastAsia="Calibri" w:hAnsi="Times New Roman"/>
                <w:lang w:val="en-US"/>
              </w:rPr>
              <w:t xml:space="preserve"> of functions of abiotic stress responsive prote</w:t>
            </w:r>
            <w:r>
              <w:rPr>
                <w:rFonts w:ascii="Times New Roman" w:eastAsia="Calibri" w:hAnsi="Times New Roman"/>
                <w:lang w:val="en-US"/>
              </w:rPr>
              <w:t>ins in rice field cyanobacteria</w:t>
            </w:r>
          </w:p>
          <w:p w:rsidR="00CB12A4" w:rsidRPr="0021772E" w:rsidRDefault="00CB12A4" w:rsidP="001952C3">
            <w:pPr>
              <w:numPr>
                <w:ilvl w:val="0"/>
                <w:numId w:val="50"/>
              </w:numPr>
              <w:spacing w:after="0" w:line="240" w:lineRule="auto"/>
              <w:jc w:val="both"/>
              <w:rPr>
                <w:rFonts w:ascii="Times New Roman" w:eastAsia="Calibri" w:hAnsi="Times New Roman"/>
                <w:lang w:val="en-US"/>
              </w:rPr>
            </w:pPr>
            <w:r w:rsidRPr="0021772E">
              <w:rPr>
                <w:rStyle w:val="tgc"/>
                <w:rFonts w:ascii="Times New Roman" w:eastAsia="Calibri" w:hAnsi="Times New Roman"/>
                <w:lang w:val="en-US"/>
              </w:rPr>
              <w:t>Nutraceuticals:</w:t>
            </w:r>
            <w:r w:rsidRPr="0021772E">
              <w:rPr>
                <w:rFonts w:ascii="Times New Roman" w:eastAsia="Calibri" w:hAnsi="Times New Roman"/>
                <w:lang w:val="en-US"/>
              </w:rPr>
              <w:t xml:space="preserve"> Cyanobacteria as source of antioxidants, biomolecules, metabolic engineering, metabolic tapping of</w:t>
            </w:r>
            <w:r w:rsidR="00E04E10">
              <w:rPr>
                <w:rFonts w:ascii="Times New Roman" w:eastAsia="Calibri" w:hAnsi="Times New Roman"/>
                <w:lang w:val="en-US"/>
              </w:rPr>
              <w:t xml:space="preserve"> </w:t>
            </w:r>
            <w:r w:rsidRPr="0021772E">
              <w:rPr>
                <w:rFonts w:ascii="Times New Roman" w:eastAsia="Calibri" w:hAnsi="Times New Roman"/>
                <w:lang w:val="en-US"/>
              </w:rPr>
              <w:t xml:space="preserve"> </w:t>
            </w:r>
            <w:r w:rsidRPr="0021772E">
              <w:rPr>
                <w:rFonts w:ascii="Times New Roman" w:eastAsia="Calibri" w:hAnsi="Times New Roman"/>
                <w:i/>
                <w:spacing w:val="6"/>
                <w:w w:val="103"/>
                <w:lang w:val="en-US"/>
              </w:rPr>
              <w:t xml:space="preserve">Spirulina platensis, </w:t>
            </w:r>
            <w:r w:rsidRPr="0021772E">
              <w:rPr>
                <w:rFonts w:ascii="Times New Roman" w:eastAsia="Calibri" w:hAnsi="Times New Roman"/>
                <w:spacing w:val="6"/>
                <w:w w:val="103"/>
                <w:lang w:val="en-US"/>
              </w:rPr>
              <w:t>etc</w:t>
            </w:r>
            <w:r w:rsidR="002546F0">
              <w:rPr>
                <w:rFonts w:ascii="Times New Roman" w:eastAsia="Calibri" w:hAnsi="Times New Roman"/>
                <w:spacing w:val="6"/>
                <w:w w:val="103"/>
                <w:lang w:val="en-US"/>
              </w:rPr>
              <w:t>.</w:t>
            </w:r>
            <w:r w:rsidRPr="0021772E">
              <w:rPr>
                <w:rFonts w:ascii="Times New Roman" w:eastAsia="Calibri" w:hAnsi="Times New Roman"/>
                <w:lang w:val="en-US"/>
              </w:rPr>
              <w:t xml:space="preserve"> </w:t>
            </w:r>
            <w:r w:rsidRPr="0021772E">
              <w:rPr>
                <w:rFonts w:ascii="Times New Roman" w:eastAsia="Calibri" w:hAnsi="Times New Roman"/>
                <w:spacing w:val="6"/>
                <w:w w:val="103"/>
                <w:lang w:val="en-US"/>
              </w:rPr>
              <w:t xml:space="preserve">as a model for desired </w:t>
            </w:r>
            <w:r w:rsidRPr="0021772E">
              <w:rPr>
                <w:rStyle w:val="tgc"/>
                <w:rFonts w:ascii="Times New Roman" w:eastAsia="Calibri" w:hAnsi="Times New Roman"/>
                <w:lang w:val="en-US"/>
              </w:rPr>
              <w:t>nutraceuticals</w:t>
            </w:r>
            <w:r w:rsidRPr="0021772E">
              <w:rPr>
                <w:rFonts w:ascii="Times New Roman" w:eastAsia="Calibri" w:hAnsi="Times New Roman"/>
                <w:spacing w:val="6"/>
                <w:w w:val="103"/>
                <w:lang w:val="en-US"/>
              </w:rPr>
              <w:t xml:space="preserve">                                                                                    </w:t>
            </w:r>
          </w:p>
          <w:p w:rsidR="00CB12A4" w:rsidRPr="004F2CA7" w:rsidRDefault="00CB12A4" w:rsidP="001952C3">
            <w:pPr>
              <w:numPr>
                <w:ilvl w:val="0"/>
                <w:numId w:val="50"/>
              </w:numPr>
              <w:spacing w:after="0" w:line="240" w:lineRule="auto"/>
              <w:jc w:val="both"/>
              <w:rPr>
                <w:rFonts w:ascii="Times New Roman" w:eastAsia="Calibri" w:hAnsi="Times New Roman"/>
                <w:lang w:val="en-US"/>
              </w:rPr>
            </w:pPr>
            <w:r w:rsidRPr="0004016E">
              <w:rPr>
                <w:rFonts w:ascii="Times New Roman" w:eastAsia="Calibri" w:hAnsi="Times New Roman"/>
                <w:lang w:val="en-US"/>
              </w:rPr>
              <w:t>Gene mining from cyanobacteria</w:t>
            </w:r>
            <w:r w:rsidRPr="00D4452E">
              <w:rPr>
                <w:rFonts w:ascii="Times New Roman" w:eastAsia="Calibri" w:hAnsi="Times New Roman"/>
                <w:color w:val="FF0000"/>
                <w:lang w:val="en-US"/>
              </w:rPr>
              <w:t xml:space="preserve">: </w:t>
            </w:r>
            <w:r w:rsidRPr="00D4452E">
              <w:rPr>
                <w:rFonts w:ascii="Times New Roman" w:eastAsia="Calibri" w:hAnsi="Times New Roman"/>
                <w:lang w:val="en-US"/>
              </w:rPr>
              <w:t xml:space="preserve">(a) </w:t>
            </w:r>
            <w:r w:rsidRPr="00D4452E">
              <w:rPr>
                <w:rStyle w:val="Strong"/>
                <w:rFonts w:ascii="Times New Roman" w:eastAsia="Calibri" w:hAnsi="Times New Roman"/>
                <w:b w:val="0"/>
                <w:lang w:val="en-US"/>
              </w:rPr>
              <w:t>Cyanobacteria as a source of stress tolerant genes for the development of stress tolerant</w:t>
            </w:r>
            <w:r w:rsidRPr="004F2CA7">
              <w:rPr>
                <w:rStyle w:val="Strong"/>
                <w:rFonts w:ascii="Times New Roman" w:eastAsia="Calibri" w:hAnsi="Times New Roman"/>
                <w:b w:val="0"/>
                <w:lang w:val="en-US"/>
              </w:rPr>
              <w:t xml:space="preserve"> crops using gene pyramiding technology</w:t>
            </w:r>
            <w:r w:rsidRPr="004F2CA7">
              <w:rPr>
                <w:rFonts w:ascii="Times New Roman" w:eastAsia="Calibri" w:hAnsi="Times New Roman"/>
                <w:b/>
                <w:lang w:val="en-US"/>
              </w:rPr>
              <w:t xml:space="preserve"> </w:t>
            </w:r>
            <w:r w:rsidRPr="004F2CA7">
              <w:rPr>
                <w:rFonts w:ascii="Times New Roman" w:eastAsia="Calibri" w:hAnsi="Times New Roman"/>
                <w:lang w:val="en-US"/>
              </w:rPr>
              <w:t xml:space="preserve">(b) Targeted genetic modifications in cyanobacteria                                                             </w:t>
            </w:r>
          </w:p>
          <w:p w:rsidR="00CB12A4" w:rsidRPr="004F2CA7" w:rsidRDefault="00F80709" w:rsidP="001952C3">
            <w:pPr>
              <w:numPr>
                <w:ilvl w:val="0"/>
                <w:numId w:val="50"/>
              </w:numPr>
              <w:spacing w:after="0" w:line="240" w:lineRule="auto"/>
              <w:jc w:val="both"/>
              <w:rPr>
                <w:rFonts w:ascii="Times New Roman" w:eastAsia="Calibri" w:hAnsi="Times New Roman"/>
                <w:lang w:val="en-US"/>
              </w:rPr>
            </w:pPr>
            <w:r w:rsidRPr="004F2CA7">
              <w:rPr>
                <w:rFonts w:ascii="Times New Roman" w:eastAsia="Calibri" w:hAnsi="Times New Roman"/>
                <w:lang w:val="en-US"/>
              </w:rPr>
              <w:t>Cyanobacteria</w:t>
            </w:r>
            <w:r w:rsidR="00CB12A4" w:rsidRPr="004F2CA7">
              <w:rPr>
                <w:rFonts w:ascii="Times New Roman" w:eastAsia="Calibri" w:hAnsi="Times New Roman"/>
                <w:lang w:val="en-US"/>
              </w:rPr>
              <w:t xml:space="preserve"> </w:t>
            </w:r>
            <w:r w:rsidR="002B2F5E">
              <w:rPr>
                <w:rFonts w:ascii="Times New Roman" w:eastAsia="Calibri" w:hAnsi="Times New Roman"/>
                <w:lang w:val="en-US"/>
              </w:rPr>
              <w:t>and</w:t>
            </w:r>
            <w:r w:rsidR="00CB12A4" w:rsidRPr="004F2CA7">
              <w:rPr>
                <w:rFonts w:ascii="Times New Roman" w:eastAsia="Calibri" w:hAnsi="Times New Roman"/>
                <w:lang w:val="en-US"/>
              </w:rPr>
              <w:t xml:space="preserve"> </w:t>
            </w:r>
            <w:r w:rsidR="00D66D73">
              <w:rPr>
                <w:rFonts w:ascii="Times New Roman" w:eastAsia="Calibri" w:hAnsi="Times New Roman"/>
                <w:lang w:val="en-US"/>
              </w:rPr>
              <w:t>g</w:t>
            </w:r>
            <w:r w:rsidR="00CB12A4" w:rsidRPr="004F2CA7">
              <w:rPr>
                <w:rFonts w:ascii="Times New Roman" w:eastAsia="Calibri" w:hAnsi="Times New Roman"/>
                <w:lang w:val="en-US"/>
              </w:rPr>
              <w:t xml:space="preserve">reen </w:t>
            </w:r>
            <w:r w:rsidR="00D66D73">
              <w:rPr>
                <w:rFonts w:ascii="Times New Roman" w:eastAsia="Calibri" w:hAnsi="Times New Roman"/>
                <w:lang w:val="en-US"/>
              </w:rPr>
              <w:t>c</w:t>
            </w:r>
            <w:r w:rsidR="00CB12A4" w:rsidRPr="004F2CA7">
              <w:rPr>
                <w:rFonts w:ascii="Times New Roman" w:eastAsia="Calibri" w:hAnsi="Times New Roman"/>
                <w:lang w:val="en-US"/>
              </w:rPr>
              <w:t>hemistry:  Genetic engineering for production of biofuels (</w:t>
            </w:r>
            <w:r w:rsidR="00CB12A4" w:rsidRPr="004F2CA7">
              <w:rPr>
                <w:rStyle w:val="tgc"/>
                <w:rFonts w:ascii="Times New Roman" w:eastAsia="Calibri" w:hAnsi="Times New Roman"/>
                <w:lang w:val="en-US"/>
              </w:rPr>
              <w:t>biodiesel</w:t>
            </w:r>
            <w:r w:rsidR="00CB12A4" w:rsidRPr="004F2CA7">
              <w:rPr>
                <w:rFonts w:ascii="Times New Roman" w:eastAsia="Calibri" w:hAnsi="Times New Roman"/>
                <w:lang w:val="en-US"/>
              </w:rPr>
              <w:t xml:space="preserve">, hydrogen production), bioplastics, nanomaterials (nanotechnologies)                  </w:t>
            </w:r>
          </w:p>
          <w:p w:rsidR="00CB12A4" w:rsidRPr="0021772E" w:rsidRDefault="00CB12A4" w:rsidP="001952C3">
            <w:pPr>
              <w:numPr>
                <w:ilvl w:val="0"/>
                <w:numId w:val="50"/>
              </w:numPr>
              <w:spacing w:after="0" w:line="240" w:lineRule="auto"/>
              <w:jc w:val="both"/>
              <w:rPr>
                <w:rFonts w:ascii="Times New Roman" w:eastAsia="Calibri" w:hAnsi="Times New Roman"/>
                <w:lang w:val="en-US"/>
              </w:rPr>
            </w:pPr>
            <w:r w:rsidRPr="004F2CA7">
              <w:rPr>
                <w:rFonts w:ascii="Times New Roman" w:eastAsia="Calibri" w:hAnsi="Times New Roman"/>
                <w:lang w:val="en-US"/>
              </w:rPr>
              <w:t>Intellectual property rights and patents: Crite</w:t>
            </w:r>
            <w:r w:rsidR="002546F0">
              <w:rPr>
                <w:rFonts w:ascii="Times New Roman" w:eastAsia="Calibri" w:hAnsi="Times New Roman"/>
                <w:lang w:val="en-US"/>
              </w:rPr>
              <w:t>ria for selecting a novel gene/</w:t>
            </w:r>
            <w:r w:rsidRPr="004F2CA7">
              <w:rPr>
                <w:rFonts w:ascii="Times New Roman" w:eastAsia="Calibri" w:hAnsi="Times New Roman"/>
                <w:lang w:val="en-US"/>
              </w:rPr>
              <w:t>protein for filing patents, laws of filing patents</w:t>
            </w:r>
            <w:r w:rsidRPr="0021772E">
              <w:rPr>
                <w:rFonts w:ascii="Times New Roman" w:eastAsia="Calibri" w:hAnsi="Times New Roman"/>
                <w:b/>
                <w:lang w:val="en-US"/>
              </w:rPr>
              <w:t xml:space="preserve">                                                  </w:t>
            </w:r>
            <w:r w:rsidRPr="0021772E">
              <w:rPr>
                <w:rFonts w:ascii="Times New Roman" w:eastAsia="Calibri" w:hAnsi="Times New Roman"/>
                <w:b/>
                <w:lang w:val="en-US"/>
              </w:rPr>
              <w:tab/>
            </w:r>
            <w:r w:rsidRPr="0021772E">
              <w:rPr>
                <w:rFonts w:ascii="Times New Roman" w:eastAsia="Calibri" w:hAnsi="Times New Roman"/>
                <w:b/>
                <w:lang w:val="en-US"/>
              </w:rPr>
              <w:tab/>
            </w:r>
            <w:r w:rsidRPr="0021772E">
              <w:rPr>
                <w:rFonts w:ascii="Times New Roman" w:eastAsia="Calibri" w:hAnsi="Times New Roman"/>
                <w:b/>
                <w:lang w:val="en-US"/>
              </w:rPr>
              <w:tab/>
            </w:r>
          </w:p>
          <w:p w:rsidR="00F80709" w:rsidRDefault="00F80709" w:rsidP="00A812A8">
            <w:pPr>
              <w:spacing w:after="0" w:line="240" w:lineRule="auto"/>
              <w:jc w:val="both"/>
              <w:rPr>
                <w:rFonts w:ascii="Times New Roman" w:eastAsia="Calibri" w:hAnsi="Times New Roman"/>
                <w:b/>
                <w:lang w:val="en-US"/>
              </w:rPr>
            </w:pPr>
          </w:p>
          <w:p w:rsidR="007A5EB7" w:rsidRPr="0021772E" w:rsidRDefault="00F80709" w:rsidP="00A812A8">
            <w:pPr>
              <w:spacing w:after="0" w:line="240" w:lineRule="auto"/>
              <w:jc w:val="both"/>
              <w:rPr>
                <w:rFonts w:ascii="Times New Roman" w:eastAsia="Calibri" w:hAnsi="Times New Roman"/>
                <w:b/>
                <w:lang w:val="en-US"/>
              </w:rPr>
            </w:pPr>
            <w:r>
              <w:rPr>
                <w:rFonts w:ascii="Times New Roman" w:eastAsia="Calibri" w:hAnsi="Times New Roman"/>
                <w:b/>
                <w:lang w:val="en-US"/>
              </w:rPr>
              <w:t>Suggested readings</w:t>
            </w:r>
            <w:r w:rsidR="00CB12A4" w:rsidRPr="0021772E">
              <w:rPr>
                <w:rFonts w:ascii="Times New Roman" w:eastAsia="Calibri" w:hAnsi="Times New Roman"/>
                <w:b/>
                <w:lang w:val="en-US"/>
              </w:rPr>
              <w:t xml:space="preserve"> </w:t>
            </w:r>
          </w:p>
          <w:p w:rsidR="00CB12A4" w:rsidRPr="00F35980" w:rsidRDefault="00CB12A4" w:rsidP="001952C3">
            <w:pPr>
              <w:numPr>
                <w:ilvl w:val="0"/>
                <w:numId w:val="51"/>
              </w:numPr>
              <w:spacing w:after="0" w:line="240" w:lineRule="auto"/>
              <w:jc w:val="both"/>
              <w:rPr>
                <w:rStyle w:val="tgc"/>
                <w:rFonts w:ascii="Times New Roman" w:eastAsia="Calibri" w:hAnsi="Times New Roman"/>
              </w:rPr>
            </w:pPr>
            <w:r w:rsidRPr="00F35980">
              <w:rPr>
                <w:rStyle w:val="Strong"/>
                <w:rFonts w:ascii="Times New Roman" w:eastAsia="Calibri" w:hAnsi="Times New Roman"/>
                <w:b w:val="0"/>
                <w:lang w:val="en-US"/>
              </w:rPr>
              <w:t>Bryant</w:t>
            </w:r>
            <w:r>
              <w:rPr>
                <w:rFonts w:ascii="Times New Roman" w:eastAsia="Calibri" w:hAnsi="Times New Roman"/>
                <w:lang w:val="en-US"/>
              </w:rPr>
              <w:t xml:space="preserve"> DA</w:t>
            </w:r>
            <w:r w:rsidRPr="00F35980">
              <w:rPr>
                <w:rFonts w:ascii="Times New Roman" w:eastAsia="Calibri" w:hAnsi="Times New Roman"/>
                <w:lang w:val="en-US"/>
              </w:rPr>
              <w:t xml:space="preserve"> </w:t>
            </w:r>
            <w:r>
              <w:rPr>
                <w:rFonts w:ascii="Times New Roman" w:eastAsia="Calibri" w:hAnsi="Times New Roman"/>
                <w:lang w:val="en-US"/>
              </w:rPr>
              <w:t xml:space="preserve">(1995) </w:t>
            </w:r>
            <w:r w:rsidRPr="00F35980">
              <w:rPr>
                <w:rFonts w:ascii="Times New Roman" w:eastAsia="Calibri" w:hAnsi="Times New Roman"/>
                <w:lang w:val="en-US"/>
              </w:rPr>
              <w:t>The Molecular Biology of Cyanobacteria</w:t>
            </w:r>
            <w:r>
              <w:rPr>
                <w:rFonts w:ascii="Times New Roman" w:eastAsia="Calibri" w:hAnsi="Times New Roman"/>
                <w:lang w:val="en-US"/>
              </w:rPr>
              <w:t>,</w:t>
            </w:r>
            <w:r w:rsidRPr="00F35980">
              <w:rPr>
                <w:rFonts w:ascii="Times New Roman" w:eastAsia="Calibri" w:hAnsi="Times New Roman"/>
                <w:lang w:val="en-US"/>
              </w:rPr>
              <w:t xml:space="preserve"> Kluwer Academic Publisher</w:t>
            </w:r>
            <w:r>
              <w:rPr>
                <w:rFonts w:ascii="Times New Roman" w:eastAsia="Calibri" w:hAnsi="Times New Roman"/>
                <w:lang w:val="en-US"/>
              </w:rPr>
              <w:t>, Berlin.</w:t>
            </w:r>
          </w:p>
          <w:p w:rsidR="00CB12A4" w:rsidRPr="004F4E96" w:rsidRDefault="00CB12A4" w:rsidP="001952C3">
            <w:pPr>
              <w:numPr>
                <w:ilvl w:val="0"/>
                <w:numId w:val="51"/>
              </w:numPr>
              <w:spacing w:after="0" w:line="240" w:lineRule="auto"/>
              <w:jc w:val="both"/>
              <w:rPr>
                <w:rFonts w:ascii="Times New Roman" w:eastAsia="Calibri" w:hAnsi="Times New Roman"/>
                <w:lang w:eastAsia="sv-SE"/>
              </w:rPr>
            </w:pPr>
            <w:r w:rsidRPr="004F4E96">
              <w:rPr>
                <w:rStyle w:val="Strong"/>
                <w:rFonts w:ascii="Times New Roman" w:eastAsia="Calibri" w:hAnsi="Times New Roman"/>
                <w:b w:val="0"/>
                <w:lang w:val="en-US"/>
              </w:rPr>
              <w:t>Whitton</w:t>
            </w:r>
            <w:r w:rsidRPr="004F4E96">
              <w:rPr>
                <w:rFonts w:ascii="Times New Roman" w:eastAsia="Calibri" w:hAnsi="Times New Roman"/>
                <w:lang w:val="en-US"/>
              </w:rPr>
              <w:t xml:space="preserve"> BA, </w:t>
            </w:r>
            <w:r w:rsidRPr="004F4E96">
              <w:rPr>
                <w:rStyle w:val="Strong"/>
                <w:rFonts w:ascii="Times New Roman" w:eastAsia="Calibri" w:hAnsi="Times New Roman"/>
                <w:b w:val="0"/>
                <w:lang w:val="en-US"/>
              </w:rPr>
              <w:t>Potts</w:t>
            </w:r>
            <w:r w:rsidRPr="004F4E96">
              <w:rPr>
                <w:rFonts w:ascii="Times New Roman" w:eastAsia="Calibri" w:hAnsi="Times New Roman"/>
                <w:lang w:val="en-US"/>
              </w:rPr>
              <w:t xml:space="preserve"> M (2000) </w:t>
            </w:r>
            <w:r w:rsidRPr="004F4E96">
              <w:rPr>
                <w:rFonts w:ascii="Times New Roman" w:eastAsia="Calibri" w:hAnsi="Times New Roman"/>
                <w:lang w:val="en-US" w:eastAsia="sv-SE"/>
              </w:rPr>
              <w:t>Ecology of Cyanobacteria - Their diversity in Time and Space</w:t>
            </w:r>
            <w:r>
              <w:rPr>
                <w:rFonts w:ascii="Times New Roman" w:eastAsia="Calibri" w:hAnsi="Times New Roman"/>
                <w:lang w:val="en-US" w:eastAsia="sv-SE"/>
              </w:rPr>
              <w:t>, Kluwer Academic Publishers, Berlin.</w:t>
            </w:r>
          </w:p>
          <w:p w:rsidR="00CB12A4" w:rsidRPr="005F029E" w:rsidRDefault="00CB12A4" w:rsidP="001952C3">
            <w:pPr>
              <w:numPr>
                <w:ilvl w:val="0"/>
                <w:numId w:val="51"/>
              </w:numPr>
              <w:spacing w:after="0" w:line="240" w:lineRule="auto"/>
              <w:jc w:val="both"/>
              <w:rPr>
                <w:rFonts w:ascii="Times New Roman" w:eastAsia="Calibri" w:hAnsi="Times New Roman"/>
                <w:lang w:val="en-US" w:eastAsia="en-US"/>
              </w:rPr>
            </w:pPr>
            <w:r w:rsidRPr="005F029E">
              <w:rPr>
                <w:rFonts w:ascii="Times New Roman" w:eastAsia="Calibri" w:hAnsi="Times New Roman"/>
                <w:lang w:val="en-US"/>
              </w:rPr>
              <w:t>Chavvat F, Chavvat CC (2013) Advances in Botanical Research Vol 65 Genomics of Cyanobacteria, Elsevier.</w:t>
            </w:r>
          </w:p>
          <w:p w:rsidR="00CB12A4" w:rsidRPr="00F35980" w:rsidRDefault="00CB12A4" w:rsidP="001952C3">
            <w:pPr>
              <w:numPr>
                <w:ilvl w:val="0"/>
                <w:numId w:val="51"/>
              </w:numPr>
              <w:spacing w:after="0" w:line="240" w:lineRule="auto"/>
              <w:jc w:val="both"/>
              <w:rPr>
                <w:rFonts w:ascii="Times New Roman" w:eastAsia="Calibri" w:hAnsi="Times New Roman"/>
                <w:lang w:val="en-US"/>
              </w:rPr>
            </w:pPr>
            <w:r>
              <w:rPr>
                <w:rFonts w:ascii="Times New Roman" w:eastAsia="Calibri" w:hAnsi="Times New Roman"/>
                <w:lang w:val="en-US"/>
              </w:rPr>
              <w:t>Sarma TA (</w:t>
            </w:r>
            <w:r w:rsidRPr="00F35980">
              <w:rPr>
                <w:rFonts w:ascii="Times New Roman" w:eastAsia="Calibri" w:hAnsi="Times New Roman"/>
                <w:lang w:val="en-US"/>
              </w:rPr>
              <w:t>2012</w:t>
            </w:r>
            <w:r>
              <w:rPr>
                <w:rFonts w:ascii="Times New Roman" w:eastAsia="Calibri" w:hAnsi="Times New Roman"/>
                <w:lang w:val="en-US"/>
              </w:rPr>
              <w:t>)</w:t>
            </w:r>
            <w:r w:rsidRPr="00F35980">
              <w:rPr>
                <w:rFonts w:ascii="Times New Roman" w:eastAsia="Calibri" w:hAnsi="Times New Roman"/>
                <w:lang w:val="en-US"/>
              </w:rPr>
              <w:t xml:space="preserve"> Handbook of Cyanobacteria</w:t>
            </w:r>
            <w:r>
              <w:rPr>
                <w:rFonts w:ascii="Times New Roman" w:eastAsia="Calibri" w:hAnsi="Times New Roman"/>
                <w:lang w:val="en-US"/>
              </w:rPr>
              <w:t>,</w:t>
            </w:r>
            <w:r w:rsidRPr="00F35980">
              <w:rPr>
                <w:rFonts w:ascii="Times New Roman" w:eastAsia="Calibri" w:hAnsi="Times New Roman"/>
                <w:lang w:val="en-US"/>
              </w:rPr>
              <w:t xml:space="preserve"> 1</w:t>
            </w:r>
            <w:r w:rsidRPr="00F35980">
              <w:rPr>
                <w:rFonts w:ascii="Times New Roman" w:eastAsia="Calibri" w:hAnsi="Times New Roman"/>
                <w:vertAlign w:val="superscript"/>
                <w:lang w:val="en-US"/>
              </w:rPr>
              <w:t>st</w:t>
            </w:r>
            <w:r w:rsidRPr="00F35980">
              <w:rPr>
                <w:rFonts w:ascii="Times New Roman" w:eastAsia="Calibri" w:hAnsi="Times New Roman"/>
                <w:lang w:val="en-US"/>
              </w:rPr>
              <w:t xml:space="preserve"> </w:t>
            </w:r>
            <w:r w:rsidR="002546F0">
              <w:rPr>
                <w:rFonts w:ascii="Times New Roman" w:eastAsia="Calibri" w:hAnsi="Times New Roman"/>
                <w:lang w:val="en-US"/>
              </w:rPr>
              <w:t>edition, CRC press, Boca Raton, USA.</w:t>
            </w:r>
          </w:p>
          <w:p w:rsidR="00CB12A4" w:rsidRPr="004F2CA7" w:rsidRDefault="00CB12A4" w:rsidP="00C81E1B">
            <w:pPr>
              <w:numPr>
                <w:ilvl w:val="0"/>
                <w:numId w:val="51"/>
              </w:numPr>
              <w:spacing w:after="0" w:line="240" w:lineRule="auto"/>
              <w:jc w:val="both"/>
              <w:rPr>
                <w:rFonts w:ascii="Times New Roman" w:eastAsia="Calibri" w:hAnsi="Times New Roman"/>
                <w:lang w:val="en-US" w:eastAsia="sv-SE"/>
              </w:rPr>
            </w:pPr>
            <w:r w:rsidRPr="00F35980">
              <w:rPr>
                <w:rFonts w:ascii="Times New Roman" w:eastAsia="Calibri" w:hAnsi="Times New Roman"/>
                <w:lang w:val="en-US" w:eastAsia="sv-SE"/>
              </w:rPr>
              <w:t xml:space="preserve"> Larkman</w:t>
            </w:r>
            <w:r>
              <w:rPr>
                <w:rFonts w:ascii="Times New Roman" w:eastAsia="Calibri" w:hAnsi="Times New Roman"/>
                <w:lang w:val="en-US" w:eastAsia="sv-SE"/>
              </w:rPr>
              <w:t xml:space="preserve"> W</w:t>
            </w:r>
            <w:r w:rsidRPr="00F35980">
              <w:rPr>
                <w:rFonts w:ascii="Times New Roman" w:eastAsia="Calibri" w:hAnsi="Times New Roman"/>
                <w:lang w:val="en-US" w:eastAsia="sv-SE"/>
              </w:rPr>
              <w:t>D</w:t>
            </w:r>
            <w:r>
              <w:rPr>
                <w:rFonts w:ascii="Times New Roman" w:eastAsia="Calibri" w:hAnsi="Times New Roman"/>
                <w:lang w:val="en-US" w:eastAsia="sv-SE"/>
              </w:rPr>
              <w:t xml:space="preserve">, </w:t>
            </w:r>
            <w:r w:rsidRPr="00F35980">
              <w:rPr>
                <w:rFonts w:ascii="Times New Roman" w:eastAsia="Calibri" w:hAnsi="Times New Roman"/>
                <w:lang w:val="en-US" w:eastAsia="sv-SE"/>
              </w:rPr>
              <w:t xml:space="preserve">Douglass </w:t>
            </w:r>
            <w:r>
              <w:rPr>
                <w:rFonts w:ascii="Times New Roman" w:eastAsia="Calibri" w:hAnsi="Times New Roman"/>
                <w:lang w:val="en-US" w:eastAsia="sv-SE"/>
              </w:rPr>
              <w:t>E,</w:t>
            </w:r>
            <w:r w:rsidRPr="00F35980">
              <w:rPr>
                <w:rFonts w:ascii="Times New Roman" w:eastAsia="Calibri" w:hAnsi="Times New Roman"/>
                <w:lang w:val="en-US"/>
              </w:rPr>
              <w:t xml:space="preserve"> </w:t>
            </w:r>
            <w:r>
              <w:rPr>
                <w:rFonts w:ascii="Times New Roman" w:eastAsia="Calibri" w:hAnsi="Times New Roman"/>
                <w:lang w:val="en-US" w:eastAsia="sv-SE"/>
              </w:rPr>
              <w:t>R</w:t>
            </w:r>
            <w:r w:rsidRPr="00F35980">
              <w:rPr>
                <w:rFonts w:ascii="Times New Roman" w:eastAsia="Calibri" w:hAnsi="Times New Roman"/>
                <w:lang w:val="en-US" w:eastAsia="sv-SE"/>
              </w:rPr>
              <w:t>aven</w:t>
            </w:r>
            <w:r>
              <w:rPr>
                <w:rFonts w:ascii="Times New Roman" w:eastAsia="Calibri" w:hAnsi="Times New Roman"/>
                <w:lang w:val="en-US" w:eastAsia="sv-SE"/>
              </w:rPr>
              <w:t xml:space="preserve"> JA, </w:t>
            </w:r>
            <w:r w:rsidRPr="00F35980">
              <w:rPr>
                <w:rFonts w:ascii="Times New Roman" w:eastAsia="Calibri" w:hAnsi="Times New Roman"/>
                <w:lang w:val="en-US" w:eastAsia="sv-SE"/>
              </w:rPr>
              <w:t>Photosynthesis in Al</w:t>
            </w:r>
            <w:r>
              <w:rPr>
                <w:rFonts w:ascii="Times New Roman" w:eastAsia="Calibri" w:hAnsi="Times New Roman"/>
                <w:lang w:val="en-US" w:eastAsia="sv-SE"/>
              </w:rPr>
              <w:t>gae, Kluwer Academic Publishers, Berlin.</w:t>
            </w:r>
          </w:p>
        </w:tc>
        <w:tc>
          <w:tcPr>
            <w:tcW w:w="1418" w:type="dxa"/>
          </w:tcPr>
          <w:p w:rsidR="00CB12A4" w:rsidRDefault="00CB12A4" w:rsidP="00071D81">
            <w:pPr>
              <w:spacing w:after="0" w:line="240" w:lineRule="auto"/>
              <w:ind w:right="-108"/>
              <w:jc w:val="center"/>
              <w:rPr>
                <w:rFonts w:ascii="Times New Roman" w:eastAsia="Calibri" w:hAnsi="Times New Roman"/>
              </w:rPr>
            </w:pPr>
          </w:p>
          <w:p w:rsidR="00CB12A4" w:rsidRPr="00545EE8" w:rsidRDefault="00CB12A4" w:rsidP="00071D81">
            <w:pPr>
              <w:spacing w:after="0" w:line="240" w:lineRule="auto"/>
              <w:ind w:right="-108"/>
              <w:jc w:val="center"/>
              <w:rPr>
                <w:rFonts w:ascii="Times New Roman" w:eastAsia="Calibri" w:hAnsi="Times New Roman"/>
              </w:rPr>
            </w:pPr>
          </w:p>
        </w:tc>
      </w:tr>
    </w:tbl>
    <w:p w:rsidR="008C66EE" w:rsidRDefault="008C66EE" w:rsidP="00A812A8">
      <w:pPr>
        <w:spacing w:after="0" w:line="240" w:lineRule="auto"/>
        <w:rPr>
          <w:rFonts w:ascii="Times New Roman" w:eastAsia="Calibri" w:hAnsi="Times New Roman"/>
          <w:b/>
        </w:rPr>
        <w:sectPr w:rsidR="008C66EE" w:rsidSect="008E507C">
          <w:headerReference w:type="default" r:id="rId29"/>
          <w:pgSz w:w="11906" w:h="16838"/>
          <w:pgMar w:top="902" w:right="1196" w:bottom="1440" w:left="1440" w:header="709" w:footer="709" w:gutter="0"/>
          <w:cols w:space="708"/>
          <w:docGrid w:linePitch="360"/>
        </w:sectPr>
      </w:pPr>
    </w:p>
    <w:p w:rsidR="008C66EE" w:rsidRDefault="008C66EE" w:rsidP="00A812A8">
      <w:pPr>
        <w:spacing w:after="0" w:line="240" w:lineRule="auto"/>
        <w:rPr>
          <w:rFonts w:ascii="Times New Roman" w:eastAsia="Calibri" w:hAnsi="Times New Roman"/>
          <w:b/>
        </w:rPr>
        <w:sectPr w:rsidR="008C66EE" w:rsidSect="008C66EE">
          <w:type w:val="continuous"/>
          <w:pgSz w:w="11906" w:h="16838"/>
          <w:pgMar w:top="902" w:right="1196" w:bottom="1440" w:left="1440" w:header="709" w:footer="709" w:gutter="0"/>
          <w:cols w:space="708"/>
          <w:docGrid w:linePitch="360"/>
        </w:sectPr>
      </w:pPr>
    </w:p>
    <w:tbl>
      <w:tblPr>
        <w:tblW w:w="9606" w:type="dxa"/>
        <w:tblLook w:val="04A0"/>
      </w:tblPr>
      <w:tblGrid>
        <w:gridCol w:w="8188"/>
        <w:gridCol w:w="1418"/>
      </w:tblGrid>
      <w:tr w:rsidR="0051577B" w:rsidRPr="0021772E" w:rsidTr="007504E9">
        <w:tc>
          <w:tcPr>
            <w:tcW w:w="8188" w:type="dxa"/>
          </w:tcPr>
          <w:p w:rsidR="0051577B" w:rsidRPr="0021772E" w:rsidRDefault="0051577B" w:rsidP="00A812A8">
            <w:pPr>
              <w:spacing w:after="0" w:line="240" w:lineRule="auto"/>
              <w:rPr>
                <w:rFonts w:ascii="Times New Roman" w:eastAsia="Calibri" w:hAnsi="Times New Roman"/>
                <w:b/>
              </w:rPr>
            </w:pPr>
            <w:r w:rsidRPr="0021772E">
              <w:rPr>
                <w:rFonts w:ascii="Times New Roman" w:eastAsia="Calibri" w:hAnsi="Times New Roman"/>
                <w:b/>
              </w:rPr>
              <w:lastRenderedPageBreak/>
              <w:t>BOM 403</w:t>
            </w:r>
            <w:r w:rsidR="00884BEC">
              <w:rPr>
                <w:rFonts w:ascii="Times New Roman" w:eastAsia="Calibri" w:hAnsi="Times New Roman"/>
                <w:b/>
              </w:rPr>
              <w:t xml:space="preserve"> </w:t>
            </w:r>
            <w:r w:rsidRPr="0021772E">
              <w:rPr>
                <w:rFonts w:ascii="Times New Roman" w:eastAsia="Calibri" w:hAnsi="Times New Roman"/>
                <w:b/>
              </w:rPr>
              <w:t>B</w:t>
            </w:r>
            <w:r w:rsidR="00884BEC">
              <w:rPr>
                <w:rFonts w:ascii="Times New Roman" w:eastAsia="Calibri" w:hAnsi="Times New Roman"/>
                <w:b/>
              </w:rPr>
              <w:t>:</w:t>
            </w:r>
            <w:r w:rsidRPr="0021772E">
              <w:rPr>
                <w:rFonts w:ascii="Times New Roman" w:eastAsia="Calibri" w:hAnsi="Times New Roman"/>
                <w:b/>
              </w:rPr>
              <w:t xml:space="preserve"> River Ecology and Water Management</w:t>
            </w:r>
            <w:r>
              <w:rPr>
                <w:rFonts w:ascii="Times New Roman" w:eastAsia="Calibri" w:hAnsi="Times New Roman"/>
                <w:b/>
              </w:rPr>
              <w:t xml:space="preserve">                                  Credits : 3</w:t>
            </w:r>
          </w:p>
          <w:p w:rsidR="0051577B" w:rsidRPr="0021772E" w:rsidRDefault="0051577B" w:rsidP="00A812A8">
            <w:pPr>
              <w:spacing w:after="0" w:line="240" w:lineRule="auto"/>
              <w:rPr>
                <w:rFonts w:ascii="Times New Roman" w:eastAsia="Calibri" w:hAnsi="Times New Roman"/>
                <w:b/>
              </w:rPr>
            </w:pPr>
            <w:r w:rsidRPr="0021772E">
              <w:rPr>
                <w:rFonts w:ascii="Times New Roman" w:eastAsia="Calibri" w:hAnsi="Times New Roman"/>
                <w:b/>
              </w:rPr>
              <w:t>Section- A</w:t>
            </w:r>
          </w:p>
          <w:p w:rsidR="0051577B" w:rsidRPr="0021772E" w:rsidRDefault="0051577B" w:rsidP="00A812A8">
            <w:pPr>
              <w:pStyle w:val="ListParagraph"/>
              <w:numPr>
                <w:ilvl w:val="0"/>
                <w:numId w:val="3"/>
              </w:numPr>
              <w:spacing w:after="0" w:line="240" w:lineRule="auto"/>
              <w:contextualSpacing/>
              <w:rPr>
                <w:rFonts w:ascii="Times New Roman" w:eastAsia="Calibri" w:hAnsi="Times New Roman"/>
              </w:rPr>
            </w:pPr>
            <w:r w:rsidRPr="0021772E">
              <w:rPr>
                <w:rFonts w:ascii="Times New Roman" w:eastAsia="Calibri" w:hAnsi="Times New Roman"/>
              </w:rPr>
              <w:t xml:space="preserve">Watershed hydrology, river continuum                                                                     </w:t>
            </w:r>
          </w:p>
          <w:p w:rsidR="0051577B" w:rsidRPr="0021772E" w:rsidRDefault="0051577B" w:rsidP="00A812A8">
            <w:pPr>
              <w:pStyle w:val="ListParagraph"/>
              <w:numPr>
                <w:ilvl w:val="0"/>
                <w:numId w:val="3"/>
              </w:numPr>
              <w:spacing w:after="0" w:line="240" w:lineRule="auto"/>
              <w:contextualSpacing/>
              <w:rPr>
                <w:rFonts w:ascii="Times New Roman" w:eastAsia="Calibri" w:hAnsi="Times New Roman"/>
              </w:rPr>
            </w:pPr>
            <w:r w:rsidRPr="0021772E">
              <w:rPr>
                <w:rFonts w:ascii="Times New Roman" w:eastAsia="Calibri" w:hAnsi="Times New Roman"/>
              </w:rPr>
              <w:t xml:space="preserve">Plankton and benthic communities, paradox of plankton, primary productivity,     </w:t>
            </w:r>
          </w:p>
          <w:p w:rsidR="0051577B" w:rsidRPr="0021772E" w:rsidRDefault="0051577B" w:rsidP="00A812A8">
            <w:pPr>
              <w:pStyle w:val="ListParagraph"/>
              <w:spacing w:after="0" w:line="240" w:lineRule="auto"/>
              <w:rPr>
                <w:rFonts w:ascii="Times New Roman" w:eastAsia="Calibri" w:hAnsi="Times New Roman"/>
              </w:rPr>
            </w:pPr>
            <w:r w:rsidRPr="0021772E">
              <w:rPr>
                <w:rFonts w:ascii="Times New Roman" w:eastAsia="Calibri" w:hAnsi="Times New Roman"/>
              </w:rPr>
              <w:t>trophic cascades, microbial loop</w:t>
            </w:r>
          </w:p>
          <w:p w:rsidR="0051577B" w:rsidRPr="0021772E" w:rsidRDefault="0051577B" w:rsidP="00A812A8">
            <w:pPr>
              <w:pStyle w:val="ListParagraph"/>
              <w:numPr>
                <w:ilvl w:val="0"/>
                <w:numId w:val="3"/>
              </w:numPr>
              <w:spacing w:after="0" w:line="240" w:lineRule="auto"/>
              <w:contextualSpacing/>
              <w:rPr>
                <w:rFonts w:ascii="Times New Roman" w:eastAsia="Calibri" w:hAnsi="Times New Roman"/>
              </w:rPr>
            </w:pPr>
            <w:r w:rsidRPr="0021772E">
              <w:rPr>
                <w:rFonts w:ascii="Times New Roman" w:eastAsia="Calibri" w:hAnsi="Times New Roman"/>
              </w:rPr>
              <w:t xml:space="preserve">Eutrophication and concept of nutrient limitation                                                      </w:t>
            </w:r>
          </w:p>
          <w:p w:rsidR="00FF53F8" w:rsidRPr="00FF53F8" w:rsidRDefault="0051577B" w:rsidP="00A812A8">
            <w:pPr>
              <w:pStyle w:val="ListParagraph"/>
              <w:numPr>
                <w:ilvl w:val="0"/>
                <w:numId w:val="3"/>
              </w:numPr>
              <w:spacing w:after="0" w:line="240" w:lineRule="auto"/>
              <w:contextualSpacing/>
              <w:rPr>
                <w:rFonts w:ascii="Times New Roman" w:eastAsia="Calibri" w:hAnsi="Times New Roman"/>
              </w:rPr>
            </w:pPr>
            <w:r w:rsidRPr="00FF53F8">
              <w:rPr>
                <w:rFonts w:ascii="Times New Roman" w:eastAsia="Calibri" w:hAnsi="Times New Roman"/>
              </w:rPr>
              <w:t>Integrated</w:t>
            </w:r>
            <w:r w:rsidR="00F11A98" w:rsidRPr="00FF53F8">
              <w:rPr>
                <w:rFonts w:ascii="Times New Roman" w:eastAsia="Calibri" w:hAnsi="Times New Roman"/>
              </w:rPr>
              <w:t xml:space="preserve"> river basin management, </w:t>
            </w:r>
            <w:r w:rsidRPr="00FF53F8">
              <w:rPr>
                <w:rFonts w:ascii="Times New Roman" w:eastAsia="Calibri" w:hAnsi="Times New Roman"/>
              </w:rPr>
              <w:t>case studies</w:t>
            </w:r>
            <w:r w:rsidR="00937CE8" w:rsidRPr="00FF53F8">
              <w:rPr>
                <w:rFonts w:ascii="Times New Roman" w:eastAsia="Calibri" w:hAnsi="Times New Roman"/>
              </w:rPr>
              <w:t xml:space="preserve"> related to the river Ganga </w:t>
            </w:r>
            <w:r w:rsidR="00FF53F8" w:rsidRPr="00FF53F8">
              <w:rPr>
                <w:rFonts w:ascii="Times New Roman" w:eastAsia="Calibri" w:hAnsi="Times New Roman"/>
              </w:rPr>
              <w:t xml:space="preserve"> </w:t>
            </w:r>
          </w:p>
          <w:p w:rsidR="0051577B" w:rsidRPr="00937CE8" w:rsidRDefault="0051577B" w:rsidP="00FF53F8">
            <w:pPr>
              <w:pStyle w:val="ListParagraph"/>
              <w:spacing w:after="0" w:line="240" w:lineRule="auto"/>
              <w:contextualSpacing/>
              <w:rPr>
                <w:rFonts w:ascii="Times New Roman" w:eastAsia="Calibri" w:hAnsi="Times New Roman"/>
                <w:color w:val="FF0000"/>
              </w:rPr>
            </w:pPr>
            <w:r w:rsidRPr="00937CE8">
              <w:rPr>
                <w:rFonts w:ascii="Times New Roman" w:eastAsia="Calibri" w:hAnsi="Times New Roman"/>
                <w:color w:val="FF0000"/>
              </w:rPr>
              <w:t xml:space="preserve">                             </w:t>
            </w:r>
          </w:p>
          <w:p w:rsidR="0051577B" w:rsidRPr="0021772E" w:rsidRDefault="0051577B" w:rsidP="00A812A8">
            <w:pPr>
              <w:spacing w:after="0" w:line="240" w:lineRule="auto"/>
              <w:rPr>
                <w:rFonts w:ascii="Times New Roman" w:eastAsia="Calibri" w:hAnsi="Times New Roman"/>
                <w:b/>
              </w:rPr>
            </w:pPr>
            <w:r w:rsidRPr="0021772E">
              <w:rPr>
                <w:rFonts w:ascii="Times New Roman" w:eastAsia="Calibri" w:hAnsi="Times New Roman"/>
                <w:b/>
              </w:rPr>
              <w:t>Section- B</w:t>
            </w:r>
          </w:p>
          <w:p w:rsidR="0051577B" w:rsidRPr="0021772E" w:rsidRDefault="0051577B" w:rsidP="00A812A8">
            <w:pPr>
              <w:pStyle w:val="ListParagraph"/>
              <w:numPr>
                <w:ilvl w:val="0"/>
                <w:numId w:val="5"/>
              </w:numPr>
              <w:spacing w:after="0" w:line="240" w:lineRule="auto"/>
              <w:contextualSpacing/>
              <w:rPr>
                <w:rFonts w:ascii="Times New Roman" w:eastAsia="Calibri" w:hAnsi="Times New Roman"/>
              </w:rPr>
            </w:pPr>
            <w:r w:rsidRPr="0021772E">
              <w:rPr>
                <w:rFonts w:ascii="Times New Roman" w:eastAsia="Calibri" w:hAnsi="Times New Roman"/>
              </w:rPr>
              <w:t xml:space="preserve">General characteristics of water, factors influencing surface water                        </w:t>
            </w:r>
          </w:p>
          <w:p w:rsidR="0051577B" w:rsidRPr="0021772E" w:rsidRDefault="0051577B" w:rsidP="00A812A8">
            <w:pPr>
              <w:pStyle w:val="ListParagraph"/>
              <w:numPr>
                <w:ilvl w:val="0"/>
                <w:numId w:val="5"/>
              </w:numPr>
              <w:spacing w:after="0" w:line="240" w:lineRule="auto"/>
              <w:contextualSpacing/>
              <w:rPr>
                <w:rFonts w:ascii="Times New Roman" w:eastAsia="Calibri" w:hAnsi="Times New Roman"/>
              </w:rPr>
            </w:pPr>
            <w:r w:rsidRPr="0021772E">
              <w:rPr>
                <w:rFonts w:ascii="Times New Roman" w:eastAsia="Calibri" w:hAnsi="Times New Roman"/>
              </w:rPr>
              <w:t xml:space="preserve">Water pollution: Sources and consequences, ground water pollution, water         </w:t>
            </w:r>
          </w:p>
          <w:p w:rsidR="0051577B" w:rsidRPr="0021772E" w:rsidRDefault="0051577B" w:rsidP="00A812A8">
            <w:pPr>
              <w:pStyle w:val="ListParagraph"/>
              <w:spacing w:after="0" w:line="240" w:lineRule="auto"/>
              <w:rPr>
                <w:rFonts w:ascii="Times New Roman" w:eastAsia="Calibri" w:hAnsi="Times New Roman"/>
              </w:rPr>
            </w:pPr>
            <w:r w:rsidRPr="0021772E">
              <w:rPr>
                <w:rFonts w:ascii="Times New Roman" w:eastAsia="Calibri" w:hAnsi="Times New Roman"/>
              </w:rPr>
              <w:t>quality standards</w:t>
            </w:r>
          </w:p>
          <w:p w:rsidR="0051577B" w:rsidRPr="0021772E" w:rsidRDefault="0051577B" w:rsidP="00A812A8">
            <w:pPr>
              <w:pStyle w:val="ListParagraph"/>
              <w:numPr>
                <w:ilvl w:val="0"/>
                <w:numId w:val="5"/>
              </w:numPr>
              <w:spacing w:after="0" w:line="240" w:lineRule="auto"/>
              <w:contextualSpacing/>
              <w:rPr>
                <w:rFonts w:ascii="Times New Roman" w:eastAsia="Calibri" w:hAnsi="Times New Roman"/>
              </w:rPr>
            </w:pPr>
            <w:r w:rsidRPr="0021772E">
              <w:rPr>
                <w:rFonts w:ascii="Times New Roman" w:eastAsia="Calibri" w:hAnsi="Times New Roman"/>
              </w:rPr>
              <w:t xml:space="preserve">Waste water: Flows and characteristics, collection system, waste water               </w:t>
            </w:r>
          </w:p>
          <w:p w:rsidR="0051577B" w:rsidRPr="0021772E" w:rsidRDefault="0051577B" w:rsidP="00A812A8">
            <w:pPr>
              <w:pStyle w:val="ListParagraph"/>
              <w:spacing w:after="0" w:line="240" w:lineRule="auto"/>
              <w:rPr>
                <w:rFonts w:ascii="Times New Roman" w:eastAsia="Calibri" w:hAnsi="Times New Roman"/>
              </w:rPr>
            </w:pPr>
            <w:r w:rsidRPr="0021772E">
              <w:rPr>
                <w:rFonts w:ascii="Times New Roman" w:eastAsia="Calibri" w:hAnsi="Times New Roman"/>
              </w:rPr>
              <w:t>treatment, drinking water processing</w:t>
            </w:r>
          </w:p>
          <w:p w:rsidR="0051577B" w:rsidRPr="0021772E" w:rsidRDefault="00937CE8" w:rsidP="00A812A8">
            <w:pPr>
              <w:pStyle w:val="ListParagraph"/>
              <w:numPr>
                <w:ilvl w:val="0"/>
                <w:numId w:val="5"/>
              </w:numPr>
              <w:spacing w:after="0" w:line="240" w:lineRule="auto"/>
              <w:contextualSpacing/>
              <w:rPr>
                <w:rFonts w:ascii="Times New Roman" w:eastAsia="Calibri" w:hAnsi="Times New Roman"/>
              </w:rPr>
            </w:pPr>
            <w:r>
              <w:rPr>
                <w:rFonts w:ascii="Times New Roman" w:eastAsia="Calibri" w:hAnsi="Times New Roman"/>
              </w:rPr>
              <w:lastRenderedPageBreak/>
              <w:t xml:space="preserve">Environmental management plans, </w:t>
            </w:r>
            <w:r w:rsidR="0051577B" w:rsidRPr="0021772E">
              <w:rPr>
                <w:rFonts w:ascii="Times New Roman" w:eastAsia="Calibri" w:hAnsi="Times New Roman"/>
              </w:rPr>
              <w:t>Sustainability principles in water management, water use, groundwater recharge</w:t>
            </w:r>
            <w:r>
              <w:rPr>
                <w:rFonts w:ascii="Times New Roman" w:eastAsia="Calibri" w:hAnsi="Times New Roman"/>
              </w:rPr>
              <w:t xml:space="preserve">, recharging of aquifers </w:t>
            </w:r>
            <w:r w:rsidR="0051577B" w:rsidRPr="0021772E">
              <w:rPr>
                <w:rFonts w:ascii="Times New Roman" w:eastAsia="Calibri" w:hAnsi="Times New Roman"/>
              </w:rPr>
              <w:t xml:space="preserve">   </w:t>
            </w:r>
            <w:bookmarkStart w:id="1" w:name="_GoBack"/>
            <w:bookmarkEnd w:id="1"/>
          </w:p>
          <w:p w:rsidR="0051577B" w:rsidRPr="0021772E" w:rsidRDefault="0051577B" w:rsidP="00A812A8">
            <w:pPr>
              <w:pStyle w:val="ListParagraph"/>
              <w:spacing w:after="0" w:line="240" w:lineRule="auto"/>
              <w:ind w:left="0"/>
              <w:rPr>
                <w:rFonts w:ascii="Times New Roman" w:eastAsia="Calibri" w:hAnsi="Times New Roman"/>
                <w:b/>
              </w:rPr>
            </w:pPr>
          </w:p>
          <w:p w:rsidR="007A5EB7" w:rsidRPr="00B5750F" w:rsidRDefault="0051577B" w:rsidP="00A812A8">
            <w:pPr>
              <w:pStyle w:val="ListParagraph"/>
              <w:spacing w:after="0" w:line="240" w:lineRule="auto"/>
              <w:ind w:left="0"/>
              <w:rPr>
                <w:rFonts w:ascii="Times New Roman" w:eastAsia="Calibri" w:hAnsi="Times New Roman"/>
                <w:b/>
              </w:rPr>
            </w:pPr>
            <w:r w:rsidRPr="0021772E">
              <w:rPr>
                <w:rFonts w:ascii="Times New Roman" w:eastAsia="Calibri" w:hAnsi="Times New Roman"/>
                <w:b/>
              </w:rPr>
              <w:t>Suggested readings</w:t>
            </w:r>
          </w:p>
          <w:p w:rsidR="0051577B" w:rsidRPr="0021772E" w:rsidRDefault="00DD0DBF" w:rsidP="00186C53">
            <w:pPr>
              <w:pStyle w:val="ListParagraph"/>
              <w:numPr>
                <w:ilvl w:val="0"/>
                <w:numId w:val="4"/>
              </w:numPr>
              <w:spacing w:after="0" w:line="240" w:lineRule="auto"/>
              <w:ind w:left="714" w:hanging="357"/>
              <w:contextualSpacing/>
              <w:jc w:val="both"/>
              <w:rPr>
                <w:rFonts w:ascii="Times New Roman" w:eastAsia="Calibri" w:hAnsi="Times New Roman"/>
              </w:rPr>
            </w:pPr>
            <w:r w:rsidRPr="0021772E">
              <w:rPr>
                <w:rFonts w:ascii="Times New Roman" w:eastAsia="Calibri" w:hAnsi="Times New Roman"/>
              </w:rPr>
              <w:t>Wetzel</w:t>
            </w:r>
            <w:r>
              <w:rPr>
                <w:rFonts w:ascii="Times New Roman" w:eastAsia="Calibri" w:hAnsi="Times New Roman"/>
              </w:rPr>
              <w:t xml:space="preserve"> </w:t>
            </w:r>
            <w:r w:rsidRPr="0021772E">
              <w:rPr>
                <w:rFonts w:ascii="Times New Roman" w:eastAsia="Calibri" w:hAnsi="Times New Roman"/>
              </w:rPr>
              <w:t>RG</w:t>
            </w:r>
            <w:r>
              <w:rPr>
                <w:rFonts w:ascii="Times New Roman" w:eastAsia="Calibri" w:hAnsi="Times New Roman"/>
              </w:rPr>
              <w:t xml:space="preserve"> (</w:t>
            </w:r>
            <w:r w:rsidR="001A7B8A">
              <w:rPr>
                <w:rFonts w:ascii="Times New Roman" w:eastAsia="Calibri" w:hAnsi="Times New Roman"/>
              </w:rPr>
              <w:t>2001</w:t>
            </w:r>
            <w:r>
              <w:rPr>
                <w:rFonts w:ascii="Times New Roman" w:eastAsia="Calibri" w:hAnsi="Times New Roman"/>
              </w:rPr>
              <w:t>)</w:t>
            </w:r>
            <w:r w:rsidRPr="0021772E">
              <w:rPr>
                <w:rFonts w:ascii="Times New Roman" w:eastAsia="Calibri" w:hAnsi="Times New Roman"/>
              </w:rPr>
              <w:t xml:space="preserve"> </w:t>
            </w:r>
            <w:r w:rsidR="0051577B" w:rsidRPr="0021772E">
              <w:rPr>
                <w:rFonts w:ascii="Times New Roman" w:eastAsia="Calibri" w:hAnsi="Times New Roman"/>
              </w:rPr>
              <w:t>Limno</w:t>
            </w:r>
            <w:r w:rsidR="00C84A00">
              <w:rPr>
                <w:rFonts w:ascii="Times New Roman" w:eastAsia="Calibri" w:hAnsi="Times New Roman"/>
              </w:rPr>
              <w:t xml:space="preserve">logy- </w:t>
            </w:r>
            <w:r>
              <w:rPr>
                <w:rFonts w:ascii="Times New Roman" w:eastAsia="Calibri" w:hAnsi="Times New Roman"/>
              </w:rPr>
              <w:t>Lakes and River Ecosystem,</w:t>
            </w:r>
            <w:r w:rsidR="0051577B" w:rsidRPr="0021772E">
              <w:rPr>
                <w:rFonts w:ascii="Times New Roman" w:eastAsia="Calibri" w:hAnsi="Times New Roman"/>
              </w:rPr>
              <w:t xml:space="preserve"> Academic Press</w:t>
            </w:r>
            <w:r w:rsidR="007A3F8A">
              <w:rPr>
                <w:rFonts w:ascii="Times New Roman" w:eastAsia="Calibri" w:hAnsi="Times New Roman"/>
              </w:rPr>
              <w:t xml:space="preserve">, </w:t>
            </w:r>
            <w:r w:rsidR="007A3F8A" w:rsidRPr="007A3F8A">
              <w:rPr>
                <w:rFonts w:ascii="Times New Roman" w:eastAsia="Calibri" w:hAnsi="Times New Roman"/>
              </w:rPr>
              <w:tab/>
              <w:t>California.</w:t>
            </w:r>
          </w:p>
          <w:p w:rsidR="0051577B" w:rsidRPr="0021772E" w:rsidRDefault="00DD0DBF" w:rsidP="00186C53">
            <w:pPr>
              <w:pStyle w:val="ListParagraph"/>
              <w:numPr>
                <w:ilvl w:val="0"/>
                <w:numId w:val="4"/>
              </w:numPr>
              <w:spacing w:after="0" w:line="240" w:lineRule="auto"/>
              <w:ind w:left="714" w:hanging="357"/>
              <w:contextualSpacing/>
              <w:jc w:val="both"/>
              <w:rPr>
                <w:rFonts w:ascii="Times New Roman" w:eastAsia="Calibri" w:hAnsi="Times New Roman"/>
              </w:rPr>
            </w:pPr>
            <w:r>
              <w:rPr>
                <w:rFonts w:ascii="Times New Roman" w:eastAsia="Calibri" w:hAnsi="Times New Roman"/>
              </w:rPr>
              <w:t>Kalff</w:t>
            </w:r>
            <w:r w:rsidRPr="0021772E">
              <w:rPr>
                <w:rFonts w:ascii="Times New Roman" w:eastAsia="Calibri" w:hAnsi="Times New Roman"/>
              </w:rPr>
              <w:t xml:space="preserve"> </w:t>
            </w:r>
            <w:r w:rsidR="00041C57">
              <w:rPr>
                <w:rFonts w:ascii="Times New Roman" w:eastAsia="Calibri" w:hAnsi="Times New Roman"/>
              </w:rPr>
              <w:t xml:space="preserve">J </w:t>
            </w:r>
            <w:r>
              <w:rPr>
                <w:rFonts w:ascii="Times New Roman" w:eastAsia="Calibri" w:hAnsi="Times New Roman"/>
              </w:rPr>
              <w:t>(</w:t>
            </w:r>
            <w:r w:rsidR="001A7B8A">
              <w:rPr>
                <w:rFonts w:ascii="Times New Roman" w:eastAsia="Calibri" w:hAnsi="Times New Roman"/>
              </w:rPr>
              <w:t>2002</w:t>
            </w:r>
            <w:r>
              <w:rPr>
                <w:rFonts w:ascii="Times New Roman" w:eastAsia="Calibri" w:hAnsi="Times New Roman"/>
              </w:rPr>
              <w:t xml:space="preserve">) </w:t>
            </w:r>
            <w:r w:rsidR="0051577B" w:rsidRPr="0021772E">
              <w:rPr>
                <w:rFonts w:ascii="Times New Roman" w:eastAsia="Calibri" w:hAnsi="Times New Roman"/>
              </w:rPr>
              <w:t>Limnology- Inland Water Ecosystem</w:t>
            </w:r>
            <w:r>
              <w:rPr>
                <w:rFonts w:ascii="Times New Roman" w:eastAsia="Calibri" w:hAnsi="Times New Roman"/>
              </w:rPr>
              <w:t xml:space="preserve">, </w:t>
            </w:r>
            <w:r w:rsidR="0051577B" w:rsidRPr="007A3F8A">
              <w:rPr>
                <w:rFonts w:ascii="Times New Roman" w:eastAsia="Calibri" w:hAnsi="Times New Roman"/>
              </w:rPr>
              <w:t>Prentice Hall</w:t>
            </w:r>
            <w:r w:rsidR="007A3F8A" w:rsidRPr="007A3F8A">
              <w:rPr>
                <w:rFonts w:ascii="Times New Roman" w:eastAsia="Calibri" w:hAnsi="Times New Roman"/>
              </w:rPr>
              <w:t>, California.</w:t>
            </w:r>
          </w:p>
          <w:p w:rsidR="0051577B" w:rsidRPr="007A3F8A" w:rsidRDefault="00DD0DBF" w:rsidP="00186C53">
            <w:pPr>
              <w:pStyle w:val="ListParagraph"/>
              <w:numPr>
                <w:ilvl w:val="0"/>
                <w:numId w:val="4"/>
              </w:numPr>
              <w:spacing w:after="0" w:line="240" w:lineRule="auto"/>
              <w:ind w:left="714" w:hanging="357"/>
              <w:contextualSpacing/>
              <w:jc w:val="both"/>
              <w:rPr>
                <w:rFonts w:ascii="Times New Roman" w:eastAsia="Calibri" w:hAnsi="Times New Roman"/>
              </w:rPr>
            </w:pPr>
            <w:r w:rsidRPr="007A3F8A">
              <w:rPr>
                <w:rFonts w:ascii="Times New Roman" w:eastAsia="Calibri" w:hAnsi="Times New Roman"/>
              </w:rPr>
              <w:t>Liken GE (</w:t>
            </w:r>
            <w:r w:rsidR="001A7B8A" w:rsidRPr="007A3F8A">
              <w:rPr>
                <w:rFonts w:ascii="Times New Roman" w:eastAsia="Calibri" w:hAnsi="Times New Roman"/>
              </w:rPr>
              <w:t>2010</w:t>
            </w:r>
            <w:r w:rsidRPr="007A3F8A">
              <w:rPr>
                <w:rFonts w:ascii="Times New Roman" w:eastAsia="Calibri" w:hAnsi="Times New Roman"/>
              </w:rPr>
              <w:t xml:space="preserve">) </w:t>
            </w:r>
            <w:r w:rsidR="0051577B" w:rsidRPr="007A3F8A">
              <w:rPr>
                <w:rFonts w:ascii="Times New Roman" w:eastAsia="Calibri" w:hAnsi="Times New Roman"/>
              </w:rPr>
              <w:t>River Ecosystem Ecology- A global perspective</w:t>
            </w:r>
            <w:r w:rsidRPr="007A3F8A">
              <w:rPr>
                <w:rFonts w:ascii="Times New Roman" w:eastAsia="Calibri" w:hAnsi="Times New Roman"/>
              </w:rPr>
              <w:t>,</w:t>
            </w:r>
            <w:r w:rsidR="00041C57" w:rsidRPr="007A3F8A">
              <w:rPr>
                <w:rFonts w:ascii="Times New Roman" w:eastAsia="Calibri" w:hAnsi="Times New Roman"/>
              </w:rPr>
              <w:t xml:space="preserve"> </w:t>
            </w:r>
            <w:r w:rsidR="0051577B" w:rsidRPr="007A3F8A">
              <w:rPr>
                <w:rFonts w:ascii="Times New Roman" w:eastAsia="Calibri" w:hAnsi="Times New Roman"/>
              </w:rPr>
              <w:t>Academic Press</w:t>
            </w:r>
            <w:r w:rsidR="007A3F8A" w:rsidRPr="007A3F8A">
              <w:rPr>
                <w:rFonts w:ascii="Times New Roman" w:eastAsia="Calibri" w:hAnsi="Times New Roman"/>
              </w:rPr>
              <w:t>, New York.</w:t>
            </w:r>
          </w:p>
          <w:p w:rsidR="0051577B" w:rsidRPr="0021772E" w:rsidRDefault="00DD0DBF" w:rsidP="00186C53">
            <w:pPr>
              <w:pStyle w:val="ListParagraph"/>
              <w:numPr>
                <w:ilvl w:val="0"/>
                <w:numId w:val="4"/>
              </w:numPr>
              <w:spacing w:after="0" w:line="240" w:lineRule="auto"/>
              <w:ind w:left="714" w:hanging="357"/>
              <w:contextualSpacing/>
              <w:jc w:val="both"/>
              <w:rPr>
                <w:rFonts w:ascii="Times New Roman" w:eastAsia="Calibri" w:hAnsi="Times New Roman"/>
              </w:rPr>
            </w:pPr>
            <w:r w:rsidRPr="0021772E">
              <w:rPr>
                <w:rFonts w:ascii="Times New Roman" w:eastAsia="Calibri" w:hAnsi="Times New Roman"/>
              </w:rPr>
              <w:t>Gray</w:t>
            </w:r>
            <w:r>
              <w:rPr>
                <w:rFonts w:ascii="Times New Roman" w:eastAsia="Calibri" w:hAnsi="Times New Roman"/>
              </w:rPr>
              <w:t xml:space="preserve"> N</w:t>
            </w:r>
            <w:r w:rsidRPr="0021772E">
              <w:rPr>
                <w:rFonts w:ascii="Times New Roman" w:eastAsia="Calibri" w:hAnsi="Times New Roman"/>
              </w:rPr>
              <w:t xml:space="preserve">F </w:t>
            </w:r>
            <w:r>
              <w:rPr>
                <w:rFonts w:ascii="Times New Roman" w:eastAsia="Calibri" w:hAnsi="Times New Roman"/>
              </w:rPr>
              <w:t>(</w:t>
            </w:r>
            <w:r w:rsidR="00DD0B16">
              <w:rPr>
                <w:rFonts w:ascii="Times New Roman" w:eastAsia="Calibri" w:hAnsi="Times New Roman"/>
              </w:rPr>
              <w:t>2010</w:t>
            </w:r>
            <w:r>
              <w:rPr>
                <w:rFonts w:ascii="Times New Roman" w:eastAsia="Calibri" w:hAnsi="Times New Roman"/>
              </w:rPr>
              <w:t>)</w:t>
            </w:r>
            <w:r w:rsidR="00DD0B16">
              <w:rPr>
                <w:rFonts w:ascii="Times New Roman" w:eastAsia="Calibri" w:hAnsi="Times New Roman"/>
              </w:rPr>
              <w:t xml:space="preserve"> </w:t>
            </w:r>
            <w:r>
              <w:rPr>
                <w:rFonts w:ascii="Times New Roman" w:eastAsia="Calibri" w:hAnsi="Times New Roman"/>
              </w:rPr>
              <w:t xml:space="preserve">Water Technology, </w:t>
            </w:r>
            <w:r w:rsidR="0051577B" w:rsidRPr="0021772E">
              <w:rPr>
                <w:rFonts w:ascii="Times New Roman" w:eastAsia="Calibri" w:hAnsi="Times New Roman"/>
              </w:rPr>
              <w:t>A Butterworth-Heinemann</w:t>
            </w:r>
            <w:r w:rsidR="007A3F8A">
              <w:rPr>
                <w:rFonts w:ascii="Times New Roman" w:eastAsia="Calibri" w:hAnsi="Times New Roman"/>
              </w:rPr>
              <w:t>, Oxford.</w:t>
            </w:r>
          </w:p>
          <w:p w:rsidR="0051577B" w:rsidRPr="0021772E" w:rsidRDefault="00DD0DBF" w:rsidP="00186C53">
            <w:pPr>
              <w:pStyle w:val="ListParagraph"/>
              <w:numPr>
                <w:ilvl w:val="0"/>
                <w:numId w:val="4"/>
              </w:numPr>
              <w:spacing w:after="0" w:line="240" w:lineRule="auto"/>
              <w:ind w:left="714" w:hanging="357"/>
              <w:contextualSpacing/>
              <w:jc w:val="both"/>
              <w:rPr>
                <w:rFonts w:ascii="Times New Roman" w:eastAsia="Calibri" w:hAnsi="Times New Roman"/>
              </w:rPr>
            </w:pPr>
            <w:r w:rsidRPr="0021772E">
              <w:rPr>
                <w:rFonts w:ascii="Times New Roman" w:eastAsia="Calibri" w:hAnsi="Times New Roman"/>
              </w:rPr>
              <w:t xml:space="preserve">Vesilind </w:t>
            </w:r>
            <w:r>
              <w:rPr>
                <w:rFonts w:ascii="Times New Roman" w:eastAsia="Calibri" w:hAnsi="Times New Roman"/>
              </w:rPr>
              <w:t>P</w:t>
            </w:r>
            <w:r w:rsidRPr="0021772E">
              <w:rPr>
                <w:rFonts w:ascii="Times New Roman" w:eastAsia="Calibri" w:hAnsi="Times New Roman"/>
              </w:rPr>
              <w:t>A</w:t>
            </w:r>
            <w:r>
              <w:rPr>
                <w:rFonts w:ascii="Times New Roman" w:eastAsia="Calibri" w:hAnsi="Times New Roman"/>
              </w:rPr>
              <w:t xml:space="preserve">, </w:t>
            </w:r>
            <w:r w:rsidRPr="0021772E">
              <w:rPr>
                <w:rFonts w:ascii="Times New Roman" w:eastAsia="Calibri" w:hAnsi="Times New Roman"/>
              </w:rPr>
              <w:t xml:space="preserve">  Morgan</w:t>
            </w:r>
            <w:r>
              <w:rPr>
                <w:rFonts w:ascii="Times New Roman" w:eastAsia="Calibri" w:hAnsi="Times New Roman"/>
              </w:rPr>
              <w:t xml:space="preserve"> </w:t>
            </w:r>
            <w:r w:rsidRPr="0021772E">
              <w:rPr>
                <w:rFonts w:ascii="Times New Roman" w:eastAsia="Calibri" w:hAnsi="Times New Roman"/>
              </w:rPr>
              <w:t xml:space="preserve">SM </w:t>
            </w:r>
            <w:r>
              <w:rPr>
                <w:rFonts w:ascii="Times New Roman" w:eastAsia="Calibri" w:hAnsi="Times New Roman"/>
              </w:rPr>
              <w:t>(</w:t>
            </w:r>
            <w:r w:rsidR="001A7B8A">
              <w:rPr>
                <w:rFonts w:ascii="Times New Roman" w:eastAsia="Calibri" w:hAnsi="Times New Roman"/>
              </w:rPr>
              <w:t>2010</w:t>
            </w:r>
            <w:r>
              <w:rPr>
                <w:rFonts w:ascii="Times New Roman" w:eastAsia="Calibri" w:hAnsi="Times New Roman"/>
              </w:rPr>
              <w:t xml:space="preserve">) </w:t>
            </w:r>
            <w:r w:rsidR="0051577B" w:rsidRPr="0021772E">
              <w:rPr>
                <w:rFonts w:ascii="Times New Roman" w:eastAsia="Calibri" w:hAnsi="Times New Roman"/>
              </w:rPr>
              <w:t>Introduction to Environmental Engineering</w:t>
            </w:r>
            <w:r>
              <w:rPr>
                <w:rFonts w:ascii="Times New Roman" w:eastAsia="Calibri" w:hAnsi="Times New Roman"/>
              </w:rPr>
              <w:t>,</w:t>
            </w:r>
            <w:r w:rsidR="0051577B" w:rsidRPr="0021772E">
              <w:rPr>
                <w:rFonts w:ascii="Times New Roman" w:eastAsia="Calibri" w:hAnsi="Times New Roman"/>
              </w:rPr>
              <w:t xml:space="preserve"> </w:t>
            </w:r>
            <w:r>
              <w:rPr>
                <w:rFonts w:ascii="Times New Roman" w:eastAsia="Calibri" w:hAnsi="Times New Roman"/>
              </w:rPr>
              <w:t xml:space="preserve"> </w:t>
            </w:r>
            <w:r w:rsidR="0051577B" w:rsidRPr="0021772E">
              <w:rPr>
                <w:rFonts w:ascii="Times New Roman" w:eastAsia="Calibri" w:hAnsi="Times New Roman"/>
              </w:rPr>
              <w:t xml:space="preserve"> </w:t>
            </w:r>
            <w:r w:rsidR="0051577B" w:rsidRPr="007A3F8A">
              <w:rPr>
                <w:rFonts w:ascii="Times New Roman" w:eastAsia="Calibri" w:hAnsi="Times New Roman"/>
              </w:rPr>
              <w:t>CL Engineering</w:t>
            </w:r>
            <w:r w:rsidR="007A3F8A" w:rsidRPr="007A3F8A">
              <w:rPr>
                <w:rFonts w:ascii="Times New Roman" w:eastAsia="Calibri" w:hAnsi="Times New Roman"/>
              </w:rPr>
              <w:t>, Stamford</w:t>
            </w:r>
            <w:r w:rsidR="007A3F8A">
              <w:rPr>
                <w:rFonts w:ascii="Times New Roman" w:eastAsia="Calibri" w:hAnsi="Times New Roman"/>
                <w:color w:val="FF0000"/>
              </w:rPr>
              <w:t>.</w:t>
            </w:r>
          </w:p>
          <w:p w:rsidR="0051577B" w:rsidRPr="00AE2D43" w:rsidRDefault="00DD0DBF" w:rsidP="00186C53">
            <w:pPr>
              <w:pStyle w:val="ListParagraph"/>
              <w:numPr>
                <w:ilvl w:val="0"/>
                <w:numId w:val="4"/>
              </w:numPr>
              <w:spacing w:after="0" w:line="240" w:lineRule="auto"/>
              <w:ind w:left="714" w:hanging="357"/>
              <w:contextualSpacing/>
              <w:jc w:val="both"/>
              <w:rPr>
                <w:rFonts w:ascii="Times New Roman" w:eastAsia="Calibri" w:hAnsi="Times New Roman"/>
                <w:color w:val="FF0000"/>
              </w:rPr>
            </w:pPr>
            <w:r w:rsidRPr="007D59D0">
              <w:rPr>
                <w:rFonts w:ascii="Times New Roman" w:eastAsia="Calibri" w:hAnsi="Times New Roman"/>
              </w:rPr>
              <w:t>Hammer MJ,</w:t>
            </w:r>
            <w:r w:rsidR="008C66EE" w:rsidRPr="007D59D0">
              <w:rPr>
                <w:rFonts w:ascii="Times New Roman" w:eastAsia="Calibri" w:hAnsi="Times New Roman"/>
              </w:rPr>
              <w:t xml:space="preserve"> </w:t>
            </w:r>
            <w:r w:rsidRPr="007D59D0">
              <w:rPr>
                <w:rFonts w:ascii="Times New Roman" w:eastAsia="Calibri" w:hAnsi="Times New Roman"/>
              </w:rPr>
              <w:t>Hammer Jr MJ (</w:t>
            </w:r>
            <w:r w:rsidR="001A7B8A" w:rsidRPr="007D59D0">
              <w:rPr>
                <w:rFonts w:ascii="Times New Roman" w:eastAsia="Calibri" w:hAnsi="Times New Roman"/>
              </w:rPr>
              <w:t>2008</w:t>
            </w:r>
            <w:r w:rsidRPr="007D59D0">
              <w:rPr>
                <w:rFonts w:ascii="Times New Roman" w:eastAsia="Calibri" w:hAnsi="Times New Roman"/>
              </w:rPr>
              <w:t xml:space="preserve">) </w:t>
            </w:r>
            <w:r w:rsidR="0051577B" w:rsidRPr="007D59D0">
              <w:rPr>
                <w:rFonts w:ascii="Times New Roman" w:eastAsia="Calibri" w:hAnsi="Times New Roman"/>
              </w:rPr>
              <w:t>W</w:t>
            </w:r>
            <w:r w:rsidR="00AE2D43" w:rsidRPr="007D59D0">
              <w:rPr>
                <w:rFonts w:ascii="Times New Roman" w:eastAsia="Calibri" w:hAnsi="Times New Roman"/>
              </w:rPr>
              <w:t>ater and Waste water Technology</w:t>
            </w:r>
            <w:r w:rsidRPr="007D59D0">
              <w:rPr>
                <w:rFonts w:ascii="Times New Roman" w:eastAsia="Calibri" w:hAnsi="Times New Roman"/>
              </w:rPr>
              <w:t>,</w:t>
            </w:r>
            <w:r w:rsidR="0051577B" w:rsidRPr="0021772E">
              <w:rPr>
                <w:rFonts w:ascii="Times New Roman" w:eastAsia="Calibri" w:hAnsi="Times New Roman"/>
              </w:rPr>
              <w:t xml:space="preserve"> </w:t>
            </w:r>
            <w:r w:rsidR="0051577B" w:rsidRPr="007D59D0">
              <w:rPr>
                <w:rFonts w:ascii="Times New Roman" w:eastAsia="Calibri" w:hAnsi="Times New Roman"/>
              </w:rPr>
              <w:t>Prentice Hall</w:t>
            </w:r>
            <w:r w:rsidR="007D59D0" w:rsidRPr="007D59D0">
              <w:rPr>
                <w:rFonts w:ascii="Times New Roman" w:eastAsia="Calibri" w:hAnsi="Times New Roman"/>
              </w:rPr>
              <w:t>, New Jersey.</w:t>
            </w:r>
          </w:p>
          <w:p w:rsidR="0051577B" w:rsidRPr="0021772E" w:rsidRDefault="0051577B" w:rsidP="00C84A00">
            <w:pPr>
              <w:pStyle w:val="ListParagraph"/>
              <w:spacing w:after="0" w:line="240" w:lineRule="auto"/>
              <w:ind w:left="0"/>
              <w:contextualSpacing/>
              <w:jc w:val="center"/>
              <w:rPr>
                <w:rFonts w:ascii="Times New Roman" w:eastAsia="Calibri" w:hAnsi="Times New Roman"/>
                <w:b/>
                <w:lang w:val="en-US"/>
              </w:rPr>
            </w:pPr>
          </w:p>
        </w:tc>
        <w:tc>
          <w:tcPr>
            <w:tcW w:w="1418" w:type="dxa"/>
          </w:tcPr>
          <w:p w:rsidR="00150261" w:rsidRPr="00182659" w:rsidRDefault="00150261" w:rsidP="00870738">
            <w:pPr>
              <w:spacing w:after="0" w:line="240" w:lineRule="auto"/>
              <w:ind w:right="-108"/>
              <w:jc w:val="center"/>
              <w:rPr>
                <w:rFonts w:ascii="Times New Roman" w:eastAsia="Calibri" w:hAnsi="Times New Roman"/>
              </w:rPr>
            </w:pPr>
          </w:p>
        </w:tc>
      </w:tr>
    </w:tbl>
    <w:p w:rsidR="003E3CE3" w:rsidRPr="0021772E" w:rsidRDefault="003E3CE3" w:rsidP="003E3CE3">
      <w:pPr>
        <w:spacing w:after="0" w:line="240" w:lineRule="auto"/>
        <w:rPr>
          <w:rFonts w:ascii="Times New Roman" w:eastAsia="Calibri" w:hAnsi="Times New Roman"/>
          <w:b/>
        </w:rPr>
      </w:pPr>
      <w:r w:rsidRPr="00AB6487">
        <w:rPr>
          <w:rFonts w:ascii="Times New Roman" w:eastAsia="Calibri" w:hAnsi="Times New Roman"/>
          <w:b/>
        </w:rPr>
        <w:lastRenderedPageBreak/>
        <w:t>BOM403 C: Microbial Genetics and Biotechnology</w:t>
      </w:r>
      <w:r w:rsidRPr="0021772E">
        <w:rPr>
          <w:rFonts w:ascii="Times New Roman" w:eastAsia="Calibri" w:hAnsi="Times New Roman"/>
          <w:b/>
        </w:rPr>
        <w:t xml:space="preserve">                                    Credits: 3</w:t>
      </w:r>
    </w:p>
    <w:p w:rsidR="003E3CE3" w:rsidRPr="0021772E" w:rsidRDefault="003E3CE3" w:rsidP="00F3629E">
      <w:pPr>
        <w:numPr>
          <w:ilvl w:val="0"/>
          <w:numId w:val="52"/>
        </w:numPr>
        <w:spacing w:after="0" w:line="240" w:lineRule="auto"/>
        <w:ind w:left="504"/>
        <w:rPr>
          <w:rFonts w:ascii="Times New Roman" w:eastAsia="Calibri" w:hAnsi="Times New Roman"/>
        </w:rPr>
      </w:pPr>
      <w:r>
        <w:rPr>
          <w:rFonts w:ascii="Times New Roman" w:eastAsia="Calibri" w:hAnsi="Times New Roman"/>
        </w:rPr>
        <w:t>Basic concepts of m</w:t>
      </w:r>
      <w:r w:rsidRPr="0021772E">
        <w:rPr>
          <w:rFonts w:ascii="Times New Roman" w:eastAsia="Calibri" w:hAnsi="Times New Roman"/>
        </w:rPr>
        <w:t xml:space="preserve">icrobial genetics with special reference to </w:t>
      </w:r>
      <w:r w:rsidRPr="0021772E">
        <w:rPr>
          <w:rFonts w:ascii="Times New Roman" w:eastAsia="Calibri" w:hAnsi="Times New Roman"/>
          <w:i/>
          <w:iCs/>
        </w:rPr>
        <w:t>E. coli</w:t>
      </w:r>
      <w:r w:rsidRPr="0021772E">
        <w:rPr>
          <w:rFonts w:ascii="Times New Roman" w:eastAsia="Calibri" w:hAnsi="Times New Roman"/>
        </w:rPr>
        <w:t xml:space="preserve">, </w:t>
      </w:r>
      <w:r w:rsidRPr="0021772E">
        <w:rPr>
          <w:rFonts w:ascii="Times New Roman" w:eastAsia="Calibri" w:hAnsi="Times New Roman"/>
          <w:i/>
          <w:iCs/>
        </w:rPr>
        <w:t>Neurospora</w:t>
      </w:r>
      <w:r w:rsidRPr="0021772E">
        <w:rPr>
          <w:rFonts w:ascii="Times New Roman" w:eastAsia="Calibri" w:hAnsi="Times New Roman"/>
        </w:rPr>
        <w:t xml:space="preserve"> and </w:t>
      </w:r>
      <w:r w:rsidRPr="0021772E">
        <w:rPr>
          <w:rFonts w:ascii="Times New Roman" w:eastAsia="Calibri" w:hAnsi="Times New Roman"/>
          <w:i/>
          <w:iCs/>
        </w:rPr>
        <w:t xml:space="preserve">Mu </w:t>
      </w:r>
      <w:r w:rsidR="00557F5D">
        <w:rPr>
          <w:rFonts w:ascii="Times New Roman" w:eastAsia="Calibri" w:hAnsi="Times New Roman"/>
        </w:rPr>
        <w:t>pha</w:t>
      </w:r>
    </w:p>
    <w:p w:rsidR="003E3CE3" w:rsidRPr="0021772E" w:rsidRDefault="003E3CE3" w:rsidP="00F3629E">
      <w:pPr>
        <w:numPr>
          <w:ilvl w:val="0"/>
          <w:numId w:val="52"/>
        </w:numPr>
        <w:spacing w:after="0" w:line="240" w:lineRule="auto"/>
        <w:ind w:left="504"/>
        <w:rPr>
          <w:rFonts w:ascii="Times New Roman" w:eastAsia="Calibri" w:hAnsi="Times New Roman"/>
        </w:rPr>
      </w:pPr>
      <w:r>
        <w:rPr>
          <w:rFonts w:ascii="Times New Roman" w:eastAsia="Calibri" w:hAnsi="Times New Roman"/>
        </w:rPr>
        <w:t>Microbial genome evolution</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3E3CE3" w:rsidRPr="0021772E" w:rsidRDefault="003E3CE3" w:rsidP="00F3629E">
      <w:pPr>
        <w:numPr>
          <w:ilvl w:val="0"/>
          <w:numId w:val="52"/>
        </w:numPr>
        <w:spacing w:after="0" w:line="240" w:lineRule="auto"/>
        <w:ind w:left="504"/>
        <w:rPr>
          <w:rFonts w:ascii="Times New Roman" w:eastAsia="Calibri" w:hAnsi="Times New Roman"/>
        </w:rPr>
      </w:pPr>
      <w:r w:rsidRPr="0021772E">
        <w:rPr>
          <w:rFonts w:ascii="Times New Roman" w:eastAsia="Calibri" w:hAnsi="Times New Roman"/>
        </w:rPr>
        <w:t>Genetic recombination</w:t>
      </w:r>
      <w:r>
        <w:rPr>
          <w:rFonts w:ascii="Times New Roman" w:eastAsia="Calibri" w:hAnsi="Times New Roman"/>
        </w:rPr>
        <w:t>s</w:t>
      </w:r>
      <w:r w:rsidRPr="0021772E">
        <w:rPr>
          <w:rFonts w:ascii="Times New Roman" w:eastAsia="Calibri" w:hAnsi="Times New Roman"/>
        </w:rPr>
        <w:t>: Legitimate a</w:t>
      </w:r>
      <w:r>
        <w:rPr>
          <w:rFonts w:ascii="Times New Roman" w:eastAsia="Calibri" w:hAnsi="Times New Roman"/>
        </w:rPr>
        <w:t>nd illegitimate recombination, s</w:t>
      </w:r>
      <w:r w:rsidRPr="0021772E">
        <w:rPr>
          <w:rFonts w:ascii="Times New Roman" w:eastAsia="Calibri" w:hAnsi="Times New Roman"/>
        </w:rPr>
        <w:t>ite specific recombination</w:t>
      </w:r>
      <w:r>
        <w:rPr>
          <w:rFonts w:ascii="Times New Roman" w:eastAsia="Calibri" w:hAnsi="Times New Roman"/>
        </w:rPr>
        <w:t xml:space="preserve"> and t</w:t>
      </w:r>
      <w:r w:rsidRPr="0021772E">
        <w:rPr>
          <w:rFonts w:ascii="Times New Roman" w:eastAsia="Calibri" w:hAnsi="Times New Roman"/>
        </w:rPr>
        <w:t>ra</w:t>
      </w:r>
      <w:r>
        <w:rPr>
          <w:rFonts w:ascii="Times New Roman" w:eastAsia="Calibri" w:hAnsi="Times New Roman"/>
        </w:rPr>
        <w:t>nsposition</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3E3CE3" w:rsidRPr="005D7A2A" w:rsidRDefault="003E3CE3" w:rsidP="00F3629E">
      <w:pPr>
        <w:numPr>
          <w:ilvl w:val="0"/>
          <w:numId w:val="52"/>
        </w:numPr>
        <w:spacing w:after="0" w:line="240" w:lineRule="auto"/>
        <w:ind w:left="504"/>
        <w:rPr>
          <w:rFonts w:ascii="Times New Roman" w:eastAsia="Calibri" w:hAnsi="Times New Roman"/>
          <w:color w:val="FF0000"/>
        </w:rPr>
      </w:pPr>
      <w:r w:rsidRPr="00FF53F8">
        <w:rPr>
          <w:rFonts w:ascii="Times New Roman" w:eastAsia="Calibri" w:hAnsi="Times New Roman"/>
        </w:rPr>
        <w:t>Mutation: Luria-Delbrück experiment, spontaneous and induced mutagens and their effects on DNA structure and protein synthesis</w:t>
      </w:r>
      <w:r w:rsidRPr="00FF53F8">
        <w:rPr>
          <w:rFonts w:ascii="Times New Roman" w:eastAsia="Calibri" w:hAnsi="Times New Roman"/>
        </w:rPr>
        <w:tab/>
      </w:r>
      <w:r w:rsidRPr="005D7A2A">
        <w:rPr>
          <w:rFonts w:ascii="Times New Roman" w:eastAsia="Calibri" w:hAnsi="Times New Roman"/>
          <w:color w:val="FF0000"/>
        </w:rPr>
        <w:tab/>
      </w:r>
    </w:p>
    <w:p w:rsidR="003E3CE3" w:rsidRPr="0021772E" w:rsidRDefault="003E3CE3" w:rsidP="00F3629E">
      <w:pPr>
        <w:numPr>
          <w:ilvl w:val="0"/>
          <w:numId w:val="52"/>
        </w:numPr>
        <w:spacing w:after="0" w:line="240" w:lineRule="auto"/>
        <w:ind w:left="504"/>
        <w:rPr>
          <w:rFonts w:ascii="Times New Roman" w:eastAsia="Calibri" w:hAnsi="Times New Roman"/>
        </w:rPr>
      </w:pPr>
      <w:r w:rsidRPr="0021772E">
        <w:rPr>
          <w:rFonts w:ascii="Times New Roman" w:eastAsia="Calibri" w:hAnsi="Times New Roman"/>
        </w:rPr>
        <w:t xml:space="preserve">Gene expression and regulation: </w:t>
      </w:r>
      <w:r w:rsidRPr="00400EE7">
        <w:rPr>
          <w:rFonts w:ascii="Times New Roman" w:eastAsia="Calibri" w:hAnsi="Times New Roman"/>
          <w:i/>
        </w:rPr>
        <w:t>Lac operon</w:t>
      </w:r>
      <w:r w:rsidRPr="0021772E">
        <w:rPr>
          <w:rFonts w:ascii="Times New Roman" w:eastAsia="Calibri" w:hAnsi="Times New Roman"/>
        </w:rPr>
        <w:t>, tryptophan operon, regulation of virulence genes in pathogenic bacteria, heat shock regul</w:t>
      </w:r>
      <w:r>
        <w:rPr>
          <w:rFonts w:ascii="Times New Roman" w:eastAsia="Calibri" w:hAnsi="Times New Roman"/>
        </w:rPr>
        <w:t>on, SOS regulon and CpS regulon</w:t>
      </w:r>
      <w:r w:rsidRPr="0021772E">
        <w:rPr>
          <w:rFonts w:ascii="Times New Roman" w:eastAsia="Calibri" w:hAnsi="Times New Roman"/>
        </w:rPr>
        <w:tab/>
      </w:r>
      <w:r w:rsidRPr="0021772E">
        <w:rPr>
          <w:rFonts w:ascii="Times New Roman" w:eastAsia="Calibri" w:hAnsi="Times New Roman"/>
        </w:rPr>
        <w:tab/>
      </w:r>
    </w:p>
    <w:p w:rsidR="003E3CE3" w:rsidRPr="0021772E" w:rsidRDefault="003E3CE3" w:rsidP="00F3629E">
      <w:pPr>
        <w:numPr>
          <w:ilvl w:val="0"/>
          <w:numId w:val="52"/>
        </w:numPr>
        <w:spacing w:after="0" w:line="240" w:lineRule="auto"/>
        <w:ind w:left="504"/>
        <w:rPr>
          <w:rFonts w:ascii="Times New Roman" w:eastAsia="Calibri" w:hAnsi="Times New Roman"/>
        </w:rPr>
      </w:pPr>
      <w:r w:rsidRPr="0021772E">
        <w:rPr>
          <w:rFonts w:ascii="Times New Roman" w:eastAsia="Calibri" w:hAnsi="Times New Roman"/>
        </w:rPr>
        <w:t xml:space="preserve">Cell signaling: Communication between cell and environment with special reference to </w:t>
      </w:r>
      <w:r>
        <w:rPr>
          <w:rFonts w:ascii="Times New Roman" w:eastAsia="Calibri" w:hAnsi="Times New Roman"/>
        </w:rPr>
        <w:t>nitrogen and p</w:t>
      </w:r>
      <w:r w:rsidRPr="0021772E">
        <w:rPr>
          <w:rFonts w:ascii="Times New Roman" w:eastAsia="Calibri" w:hAnsi="Times New Roman"/>
        </w:rPr>
        <w:t>hosphorus</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3E3CE3" w:rsidRPr="0021772E" w:rsidRDefault="003E3CE3" w:rsidP="00F3629E">
      <w:pPr>
        <w:numPr>
          <w:ilvl w:val="0"/>
          <w:numId w:val="52"/>
        </w:numPr>
        <w:spacing w:after="0" w:line="240" w:lineRule="auto"/>
        <w:ind w:left="504"/>
        <w:rPr>
          <w:rFonts w:ascii="Times New Roman" w:eastAsia="Calibri" w:hAnsi="Times New Roman"/>
        </w:rPr>
      </w:pPr>
      <w:r w:rsidRPr="0021772E">
        <w:rPr>
          <w:rFonts w:ascii="Times New Roman" w:eastAsia="Calibri" w:hAnsi="Times New Roman"/>
        </w:rPr>
        <w:t>Plant-Microbe intera</w:t>
      </w:r>
      <w:r>
        <w:rPr>
          <w:rFonts w:ascii="Times New Roman" w:eastAsia="Calibri" w:hAnsi="Times New Roman"/>
        </w:rPr>
        <w:t>ction: Perception and signalling</w:t>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r w:rsidRPr="0021772E">
        <w:rPr>
          <w:rFonts w:ascii="Times New Roman" w:eastAsia="Calibri" w:hAnsi="Times New Roman"/>
        </w:rPr>
        <w:tab/>
      </w:r>
    </w:p>
    <w:p w:rsidR="003E3CE3" w:rsidRPr="0021772E" w:rsidRDefault="003E3CE3" w:rsidP="00F3629E">
      <w:pPr>
        <w:numPr>
          <w:ilvl w:val="0"/>
          <w:numId w:val="52"/>
        </w:numPr>
        <w:spacing w:after="0" w:line="240" w:lineRule="auto"/>
        <w:ind w:left="504"/>
        <w:rPr>
          <w:rFonts w:ascii="Times New Roman" w:eastAsia="Calibri" w:hAnsi="Times New Roman"/>
        </w:rPr>
      </w:pPr>
      <w:r w:rsidRPr="0021772E">
        <w:rPr>
          <w:rFonts w:ascii="Times New Roman" w:eastAsia="Calibri" w:hAnsi="Times New Roman"/>
        </w:rPr>
        <w:t>Microbial toxins: Types, biochemical and molecular basis of toxi</w:t>
      </w:r>
      <w:r>
        <w:rPr>
          <w:rFonts w:ascii="Times New Roman" w:eastAsia="Calibri" w:hAnsi="Times New Roman"/>
        </w:rPr>
        <w:t>n production and mode of action</w:t>
      </w:r>
      <w:r w:rsidRPr="0021772E">
        <w:rPr>
          <w:rFonts w:ascii="Times New Roman" w:eastAsia="Calibri" w:hAnsi="Times New Roman"/>
        </w:rPr>
        <w:tab/>
      </w:r>
      <w:r w:rsidRPr="0021772E">
        <w:rPr>
          <w:rFonts w:ascii="Times New Roman" w:eastAsia="Calibri" w:hAnsi="Times New Roman"/>
        </w:rPr>
        <w:tab/>
      </w:r>
    </w:p>
    <w:p w:rsidR="0021153C" w:rsidRDefault="003E3CE3" w:rsidP="00F3629E">
      <w:pPr>
        <w:numPr>
          <w:ilvl w:val="0"/>
          <w:numId w:val="52"/>
        </w:numPr>
        <w:spacing w:after="0" w:line="240" w:lineRule="auto"/>
        <w:ind w:left="504"/>
        <w:rPr>
          <w:rFonts w:ascii="Times New Roman" w:eastAsia="Calibri" w:hAnsi="Times New Roman"/>
        </w:rPr>
      </w:pPr>
      <w:r w:rsidRPr="0021772E">
        <w:rPr>
          <w:rFonts w:ascii="Times New Roman" w:eastAsia="Calibri" w:hAnsi="Times New Roman"/>
        </w:rPr>
        <w:t>Gene manipulation for production of novel and commercial products: Biofuel, antibiotics and biopolymer</w:t>
      </w:r>
      <w:r w:rsidRPr="0021772E">
        <w:rPr>
          <w:rFonts w:ascii="Times New Roman" w:eastAsia="Calibri" w:hAnsi="Times New Roman"/>
        </w:rPr>
        <w:tab/>
        <w:t xml:space="preserve"> </w:t>
      </w:r>
    </w:p>
    <w:p w:rsidR="0021153C" w:rsidRPr="0021153C" w:rsidRDefault="0021153C" w:rsidP="00F3629E">
      <w:pPr>
        <w:spacing w:after="0" w:line="240" w:lineRule="auto"/>
        <w:ind w:left="504"/>
        <w:rPr>
          <w:rFonts w:ascii="Times New Roman" w:eastAsia="Calibri" w:hAnsi="Times New Roman"/>
        </w:rPr>
      </w:pPr>
    </w:p>
    <w:p w:rsidR="0021153C" w:rsidRPr="00893C2F" w:rsidRDefault="0021153C" w:rsidP="0021153C">
      <w:pPr>
        <w:spacing w:after="0" w:line="240" w:lineRule="auto"/>
        <w:rPr>
          <w:rFonts w:ascii="Times New Roman" w:eastAsia="Calibri" w:hAnsi="Times New Roman"/>
          <w:b/>
          <w:i/>
        </w:rPr>
      </w:pPr>
      <w:r w:rsidRPr="0021772E">
        <w:rPr>
          <w:rFonts w:ascii="Times New Roman" w:eastAsia="Calibri" w:hAnsi="Times New Roman"/>
          <w:b/>
        </w:rPr>
        <w:t>Suggested Readings</w:t>
      </w:r>
      <w:r w:rsidRPr="0021772E">
        <w:rPr>
          <w:rFonts w:ascii="Times New Roman" w:eastAsia="Calibri" w:hAnsi="Times New Roman"/>
          <w:b/>
          <w:i/>
        </w:rPr>
        <w:t xml:space="preserve"> </w:t>
      </w:r>
    </w:p>
    <w:p w:rsidR="0021153C" w:rsidRPr="0021772E" w:rsidRDefault="0021153C" w:rsidP="0021153C">
      <w:pPr>
        <w:pStyle w:val="NormalWeb"/>
        <w:numPr>
          <w:ilvl w:val="1"/>
          <w:numId w:val="52"/>
        </w:numPr>
        <w:rPr>
          <w:color w:val="000000"/>
          <w:sz w:val="22"/>
          <w:szCs w:val="22"/>
        </w:rPr>
      </w:pPr>
      <w:r w:rsidRPr="0021772E">
        <w:rPr>
          <w:bCs/>
          <w:color w:val="000000"/>
          <w:sz w:val="22"/>
          <w:szCs w:val="22"/>
        </w:rPr>
        <w:t xml:space="preserve">Snyder </w:t>
      </w:r>
      <w:r>
        <w:rPr>
          <w:bCs/>
          <w:color w:val="000000"/>
          <w:sz w:val="22"/>
          <w:szCs w:val="22"/>
        </w:rPr>
        <w:t>L,</w:t>
      </w:r>
      <w:r w:rsidRPr="0021772E">
        <w:rPr>
          <w:bCs/>
          <w:color w:val="000000"/>
          <w:sz w:val="22"/>
          <w:szCs w:val="22"/>
        </w:rPr>
        <w:t xml:space="preserve"> Champnees</w:t>
      </w:r>
      <w:r>
        <w:rPr>
          <w:bCs/>
          <w:color w:val="000000"/>
          <w:sz w:val="22"/>
          <w:szCs w:val="22"/>
        </w:rPr>
        <w:t xml:space="preserve"> </w:t>
      </w:r>
      <w:r w:rsidRPr="0021772E">
        <w:rPr>
          <w:bCs/>
          <w:color w:val="000000"/>
          <w:sz w:val="22"/>
          <w:szCs w:val="22"/>
        </w:rPr>
        <w:t xml:space="preserve">W </w:t>
      </w:r>
      <w:r>
        <w:rPr>
          <w:bCs/>
          <w:color w:val="000000"/>
          <w:sz w:val="22"/>
          <w:szCs w:val="22"/>
        </w:rPr>
        <w:t xml:space="preserve">(2007) </w:t>
      </w:r>
      <w:r w:rsidRPr="0021772E">
        <w:rPr>
          <w:color w:val="000000"/>
          <w:sz w:val="22"/>
          <w:szCs w:val="22"/>
        </w:rPr>
        <w:t xml:space="preserve">Molecular Genetics of Bacteria, </w:t>
      </w:r>
      <w:r w:rsidRPr="0021772E">
        <w:rPr>
          <w:bCs/>
          <w:color w:val="000000"/>
          <w:sz w:val="22"/>
          <w:szCs w:val="22"/>
        </w:rPr>
        <w:t>ASM Press Washington, DC</w:t>
      </w:r>
      <w:r>
        <w:rPr>
          <w:bCs/>
          <w:color w:val="000000"/>
          <w:sz w:val="22"/>
          <w:szCs w:val="22"/>
        </w:rPr>
        <w:t>.</w:t>
      </w:r>
    </w:p>
    <w:p w:rsidR="0021153C" w:rsidRPr="0021772E" w:rsidRDefault="0021153C" w:rsidP="0021153C">
      <w:pPr>
        <w:pStyle w:val="NormalWeb"/>
        <w:numPr>
          <w:ilvl w:val="1"/>
          <w:numId w:val="52"/>
        </w:numPr>
        <w:rPr>
          <w:color w:val="000000"/>
          <w:sz w:val="22"/>
          <w:szCs w:val="22"/>
        </w:rPr>
      </w:pPr>
      <w:r>
        <w:rPr>
          <w:bCs/>
          <w:color w:val="000000"/>
          <w:sz w:val="22"/>
          <w:szCs w:val="22"/>
        </w:rPr>
        <w:t>Jermy</w:t>
      </w:r>
      <w:r w:rsidRPr="0021772E">
        <w:rPr>
          <w:bCs/>
          <w:color w:val="000000"/>
          <w:sz w:val="22"/>
          <w:szCs w:val="22"/>
        </w:rPr>
        <w:t xml:space="preserve"> WD</w:t>
      </w:r>
      <w:r>
        <w:rPr>
          <w:bCs/>
          <w:color w:val="000000"/>
          <w:sz w:val="22"/>
          <w:szCs w:val="22"/>
        </w:rPr>
        <w:t>,</w:t>
      </w:r>
      <w:r w:rsidRPr="0021772E">
        <w:rPr>
          <w:bCs/>
          <w:color w:val="000000"/>
          <w:sz w:val="22"/>
          <w:szCs w:val="22"/>
        </w:rPr>
        <w:t xml:space="preserve">   Park</w:t>
      </w:r>
      <w:r w:rsidRPr="0021772E">
        <w:rPr>
          <w:color w:val="000000"/>
          <w:sz w:val="22"/>
          <w:szCs w:val="22"/>
        </w:rPr>
        <w:t xml:space="preserve"> </w:t>
      </w:r>
      <w:r>
        <w:rPr>
          <w:color w:val="000000"/>
          <w:sz w:val="22"/>
          <w:szCs w:val="22"/>
        </w:rPr>
        <w:t xml:space="preserve"> </w:t>
      </w:r>
      <w:r w:rsidRPr="0021772E">
        <w:rPr>
          <w:bCs/>
          <w:color w:val="000000"/>
          <w:sz w:val="22"/>
          <w:szCs w:val="22"/>
        </w:rPr>
        <w:t>SF</w:t>
      </w:r>
      <w:r>
        <w:rPr>
          <w:bCs/>
          <w:color w:val="000000"/>
          <w:sz w:val="22"/>
          <w:szCs w:val="22"/>
        </w:rPr>
        <w:t xml:space="preserve">  (2013) </w:t>
      </w:r>
      <w:r w:rsidRPr="0021772E">
        <w:rPr>
          <w:color w:val="000000"/>
          <w:sz w:val="22"/>
          <w:szCs w:val="22"/>
        </w:rPr>
        <w:t xml:space="preserve">Molecular Genetics of Bacteria, </w:t>
      </w:r>
      <w:r>
        <w:rPr>
          <w:bCs/>
          <w:color w:val="000000"/>
          <w:sz w:val="22"/>
          <w:szCs w:val="22"/>
        </w:rPr>
        <w:t>4</w:t>
      </w:r>
      <w:r w:rsidRPr="0021772E">
        <w:rPr>
          <w:bCs/>
          <w:color w:val="000000"/>
          <w:sz w:val="22"/>
          <w:szCs w:val="22"/>
          <w:vertAlign w:val="superscript"/>
        </w:rPr>
        <w:t>th</w:t>
      </w:r>
      <w:r>
        <w:rPr>
          <w:bCs/>
          <w:color w:val="000000"/>
          <w:sz w:val="22"/>
          <w:szCs w:val="22"/>
        </w:rPr>
        <w:t xml:space="preserve"> e</w:t>
      </w:r>
      <w:r w:rsidRPr="0021772E">
        <w:rPr>
          <w:bCs/>
          <w:color w:val="000000"/>
          <w:sz w:val="22"/>
          <w:szCs w:val="22"/>
        </w:rPr>
        <w:t>dition</w:t>
      </w:r>
      <w:r>
        <w:rPr>
          <w:bCs/>
          <w:color w:val="000000"/>
          <w:sz w:val="22"/>
          <w:szCs w:val="22"/>
        </w:rPr>
        <w:t>,</w:t>
      </w:r>
      <w:r w:rsidRPr="0021772E">
        <w:rPr>
          <w:bCs/>
          <w:color w:val="000000"/>
          <w:sz w:val="22"/>
          <w:szCs w:val="22"/>
        </w:rPr>
        <w:t xml:space="preserve"> John </w:t>
      </w:r>
      <w:r w:rsidRPr="007A3F8A">
        <w:rPr>
          <w:bCs/>
          <w:sz w:val="22"/>
          <w:szCs w:val="22"/>
        </w:rPr>
        <w:t xml:space="preserve">Wiley </w:t>
      </w:r>
      <w:r w:rsidRPr="007A3F8A">
        <w:rPr>
          <w:sz w:val="22"/>
          <w:szCs w:val="22"/>
        </w:rPr>
        <w:t>and</w:t>
      </w:r>
      <w:r w:rsidRPr="007A3F8A">
        <w:rPr>
          <w:bCs/>
          <w:sz w:val="22"/>
          <w:szCs w:val="22"/>
        </w:rPr>
        <w:t xml:space="preserve"> Sons Ltd, New York.</w:t>
      </w:r>
    </w:p>
    <w:p w:rsidR="0021153C" w:rsidRPr="0021772E" w:rsidRDefault="0021153C" w:rsidP="0021153C">
      <w:pPr>
        <w:pStyle w:val="NormalWeb"/>
        <w:numPr>
          <w:ilvl w:val="1"/>
          <w:numId w:val="52"/>
        </w:numPr>
        <w:rPr>
          <w:color w:val="000000"/>
          <w:sz w:val="22"/>
          <w:szCs w:val="22"/>
        </w:rPr>
      </w:pPr>
      <w:r>
        <w:rPr>
          <w:bCs/>
          <w:color w:val="000000"/>
          <w:sz w:val="22"/>
          <w:szCs w:val="22"/>
        </w:rPr>
        <w:t>Joseph W</w:t>
      </w:r>
      <w:r w:rsidRPr="0021772E">
        <w:rPr>
          <w:bCs/>
          <w:color w:val="000000"/>
          <w:sz w:val="22"/>
          <w:szCs w:val="22"/>
        </w:rPr>
        <w:t>L</w:t>
      </w:r>
      <w:r>
        <w:rPr>
          <w:bCs/>
          <w:color w:val="000000"/>
          <w:sz w:val="22"/>
          <w:szCs w:val="22"/>
        </w:rPr>
        <w:t>, Gerhart D, Hans G</w:t>
      </w:r>
      <w:r w:rsidRPr="0021772E">
        <w:rPr>
          <w:bCs/>
          <w:color w:val="000000"/>
          <w:sz w:val="22"/>
          <w:szCs w:val="22"/>
        </w:rPr>
        <w:t>S</w:t>
      </w:r>
      <w:r>
        <w:rPr>
          <w:bCs/>
          <w:color w:val="000000"/>
          <w:sz w:val="22"/>
          <w:szCs w:val="22"/>
        </w:rPr>
        <w:t xml:space="preserve"> (1999) </w:t>
      </w:r>
      <w:r w:rsidRPr="0021772E">
        <w:rPr>
          <w:color w:val="000000"/>
          <w:sz w:val="22"/>
          <w:szCs w:val="22"/>
        </w:rPr>
        <w:t>Biology of the Prokaryotes</w:t>
      </w:r>
      <w:r>
        <w:rPr>
          <w:color w:val="000000"/>
          <w:sz w:val="22"/>
          <w:szCs w:val="22"/>
        </w:rPr>
        <w:t>,</w:t>
      </w:r>
      <w:r w:rsidRPr="0021772E">
        <w:rPr>
          <w:color w:val="000000"/>
          <w:sz w:val="22"/>
          <w:szCs w:val="22"/>
        </w:rPr>
        <w:t xml:space="preserve"> </w:t>
      </w:r>
      <w:r>
        <w:rPr>
          <w:bCs/>
          <w:color w:val="000000"/>
          <w:sz w:val="22"/>
          <w:szCs w:val="22"/>
        </w:rPr>
        <w:t>Blackwell Science Ltd</w:t>
      </w:r>
      <w:r w:rsidRPr="0021772E">
        <w:rPr>
          <w:bCs/>
          <w:color w:val="000000"/>
          <w:sz w:val="22"/>
          <w:szCs w:val="22"/>
        </w:rPr>
        <w:t>, Oxford</w:t>
      </w:r>
      <w:r>
        <w:rPr>
          <w:bCs/>
          <w:color w:val="000000"/>
          <w:sz w:val="22"/>
          <w:szCs w:val="22"/>
        </w:rPr>
        <w:t>.</w:t>
      </w:r>
    </w:p>
    <w:p w:rsidR="0021153C" w:rsidRPr="0021772E" w:rsidRDefault="0021153C" w:rsidP="0021153C">
      <w:pPr>
        <w:pStyle w:val="NormalWeb"/>
        <w:numPr>
          <w:ilvl w:val="1"/>
          <w:numId w:val="52"/>
        </w:numPr>
        <w:rPr>
          <w:color w:val="000000"/>
          <w:sz w:val="22"/>
          <w:szCs w:val="22"/>
        </w:rPr>
      </w:pPr>
      <w:r w:rsidRPr="00353F72">
        <w:rPr>
          <w:bCs/>
          <w:color w:val="000000"/>
          <w:sz w:val="22"/>
          <w:szCs w:val="22"/>
        </w:rPr>
        <w:t xml:space="preserve">Krebs JE, </w:t>
      </w:r>
      <w:r w:rsidRPr="00353F72">
        <w:rPr>
          <w:bCs/>
          <w:color w:val="000000"/>
          <w:sz w:val="22"/>
          <w:szCs w:val="22"/>
          <w:cs/>
        </w:rPr>
        <w:t>‎</w:t>
      </w:r>
      <w:r w:rsidRPr="00353F72">
        <w:rPr>
          <w:bCs/>
          <w:color w:val="000000"/>
          <w:sz w:val="22"/>
          <w:szCs w:val="22"/>
          <w:rtl/>
          <w:cs/>
        </w:rPr>
        <w:t xml:space="preserve"> </w:t>
      </w:r>
      <w:r w:rsidRPr="00AC30C5">
        <w:rPr>
          <w:b/>
          <w:color w:val="000000"/>
          <w:sz w:val="22"/>
          <w:szCs w:val="22"/>
          <w:cs/>
        </w:rPr>
        <w:t>Lewin B</w:t>
      </w:r>
      <w:r w:rsidRPr="00AC30C5">
        <w:rPr>
          <w:b/>
          <w:color w:val="000000"/>
          <w:sz w:val="22"/>
          <w:szCs w:val="22"/>
          <w:rtl/>
          <w:cs/>
        </w:rPr>
        <w:t xml:space="preserve">, </w:t>
      </w:r>
      <w:r w:rsidRPr="00AC30C5">
        <w:rPr>
          <w:b/>
          <w:color w:val="000000"/>
          <w:sz w:val="22"/>
          <w:szCs w:val="22"/>
          <w:rtl/>
        </w:rPr>
        <w:t>‎</w:t>
      </w:r>
      <w:r w:rsidRPr="00353F72">
        <w:rPr>
          <w:bCs/>
          <w:color w:val="000000"/>
          <w:sz w:val="22"/>
          <w:szCs w:val="22"/>
        </w:rPr>
        <w:t xml:space="preserve"> Goldstein ES (2011) </w:t>
      </w:r>
      <w:r w:rsidRPr="0021772E">
        <w:rPr>
          <w:color w:val="000000"/>
          <w:sz w:val="22"/>
          <w:szCs w:val="22"/>
        </w:rPr>
        <w:t>Genes X</w:t>
      </w:r>
      <w:r>
        <w:rPr>
          <w:color w:val="000000"/>
          <w:sz w:val="22"/>
          <w:szCs w:val="22"/>
        </w:rPr>
        <w:t xml:space="preserve">, </w:t>
      </w:r>
      <w:r w:rsidRPr="0021772E">
        <w:rPr>
          <w:bCs/>
          <w:color w:val="000000"/>
          <w:sz w:val="22"/>
          <w:szCs w:val="22"/>
        </w:rPr>
        <w:t>Publishers Sudburry, Masschusetts</w:t>
      </w:r>
      <w:r>
        <w:rPr>
          <w:bCs/>
          <w:color w:val="000000"/>
          <w:sz w:val="22"/>
          <w:szCs w:val="22"/>
        </w:rPr>
        <w:t>.</w:t>
      </w:r>
    </w:p>
    <w:p w:rsidR="0021153C" w:rsidRPr="0021772E" w:rsidRDefault="0021153C" w:rsidP="0021153C">
      <w:pPr>
        <w:pStyle w:val="NormalWeb"/>
        <w:numPr>
          <w:ilvl w:val="1"/>
          <w:numId w:val="52"/>
        </w:numPr>
        <w:rPr>
          <w:color w:val="000000"/>
          <w:sz w:val="22"/>
          <w:szCs w:val="22"/>
        </w:rPr>
      </w:pPr>
      <w:r>
        <w:rPr>
          <w:bCs/>
          <w:color w:val="000000"/>
          <w:sz w:val="22"/>
          <w:szCs w:val="22"/>
        </w:rPr>
        <w:t>James</w:t>
      </w:r>
      <w:r w:rsidRPr="0021772E">
        <w:rPr>
          <w:bCs/>
          <w:color w:val="000000"/>
          <w:sz w:val="22"/>
          <w:szCs w:val="22"/>
        </w:rPr>
        <w:t xml:space="preserve"> DW, Tania AB, Stephen PB</w:t>
      </w:r>
      <w:r>
        <w:rPr>
          <w:bCs/>
          <w:color w:val="000000"/>
          <w:sz w:val="22"/>
          <w:szCs w:val="22"/>
        </w:rPr>
        <w:t>,</w:t>
      </w:r>
      <w:r w:rsidRPr="0021772E">
        <w:rPr>
          <w:bCs/>
          <w:color w:val="000000"/>
          <w:sz w:val="22"/>
          <w:szCs w:val="22"/>
        </w:rPr>
        <w:t xml:space="preserve"> Alexander G, Michael L</w:t>
      </w:r>
      <w:r>
        <w:rPr>
          <w:bCs/>
          <w:color w:val="000000"/>
          <w:sz w:val="22"/>
          <w:szCs w:val="22"/>
        </w:rPr>
        <w:t>,</w:t>
      </w:r>
      <w:r w:rsidRPr="0021772E">
        <w:rPr>
          <w:bCs/>
          <w:color w:val="000000"/>
          <w:sz w:val="22"/>
          <w:szCs w:val="22"/>
        </w:rPr>
        <w:t xml:space="preserve"> Richard L</w:t>
      </w:r>
      <w:r w:rsidRPr="0021772E">
        <w:rPr>
          <w:color w:val="000000"/>
          <w:sz w:val="22"/>
          <w:szCs w:val="22"/>
        </w:rPr>
        <w:t xml:space="preserve"> </w:t>
      </w:r>
      <w:r>
        <w:rPr>
          <w:color w:val="000000"/>
          <w:sz w:val="22"/>
          <w:szCs w:val="22"/>
        </w:rPr>
        <w:t xml:space="preserve">(2008) </w:t>
      </w:r>
      <w:r w:rsidRPr="0021772E">
        <w:rPr>
          <w:color w:val="000000"/>
          <w:sz w:val="22"/>
          <w:szCs w:val="22"/>
        </w:rPr>
        <w:t>Molecular Biology of the Gene</w:t>
      </w:r>
      <w:r>
        <w:rPr>
          <w:color w:val="000000"/>
          <w:sz w:val="22"/>
          <w:szCs w:val="22"/>
        </w:rPr>
        <w:t>,</w:t>
      </w:r>
      <w:r w:rsidRPr="0021772E">
        <w:rPr>
          <w:color w:val="000000"/>
          <w:sz w:val="22"/>
          <w:szCs w:val="22"/>
        </w:rPr>
        <w:t xml:space="preserve"> </w:t>
      </w:r>
      <w:r>
        <w:rPr>
          <w:color w:val="000000"/>
          <w:sz w:val="22"/>
          <w:szCs w:val="22"/>
        </w:rPr>
        <w:t>6</w:t>
      </w:r>
      <w:r w:rsidRPr="00226717">
        <w:rPr>
          <w:color w:val="000000"/>
          <w:sz w:val="22"/>
          <w:szCs w:val="22"/>
          <w:vertAlign w:val="superscript"/>
        </w:rPr>
        <w:t>th</w:t>
      </w:r>
      <w:r>
        <w:rPr>
          <w:color w:val="000000"/>
          <w:sz w:val="22"/>
          <w:szCs w:val="22"/>
        </w:rPr>
        <w:t xml:space="preserve"> </w:t>
      </w:r>
      <w:r w:rsidRPr="0021772E">
        <w:rPr>
          <w:bCs/>
          <w:color w:val="000000"/>
          <w:sz w:val="22"/>
          <w:szCs w:val="22"/>
        </w:rPr>
        <w:t xml:space="preserve"> </w:t>
      </w:r>
      <w:r>
        <w:rPr>
          <w:bCs/>
          <w:color w:val="000000"/>
          <w:sz w:val="22"/>
          <w:szCs w:val="22"/>
        </w:rPr>
        <w:t>e</w:t>
      </w:r>
      <w:r w:rsidRPr="0021772E">
        <w:rPr>
          <w:bCs/>
          <w:color w:val="000000"/>
          <w:sz w:val="22"/>
          <w:szCs w:val="22"/>
        </w:rPr>
        <w:t>dition</w:t>
      </w:r>
      <w:r>
        <w:rPr>
          <w:bCs/>
          <w:color w:val="000000"/>
          <w:sz w:val="22"/>
          <w:szCs w:val="22"/>
        </w:rPr>
        <w:t>,</w:t>
      </w:r>
      <w:r w:rsidRPr="0021772E">
        <w:rPr>
          <w:bCs/>
          <w:color w:val="000000"/>
          <w:sz w:val="22"/>
          <w:szCs w:val="22"/>
        </w:rPr>
        <w:t xml:space="preserve"> </w:t>
      </w:r>
      <w:r w:rsidRPr="007A3F8A">
        <w:rPr>
          <w:bCs/>
          <w:sz w:val="22"/>
          <w:szCs w:val="22"/>
        </w:rPr>
        <w:t>Cold Spring, New York.</w:t>
      </w:r>
      <w:r w:rsidRPr="0021772E">
        <w:rPr>
          <w:color w:val="000000"/>
          <w:sz w:val="22"/>
          <w:szCs w:val="22"/>
        </w:rPr>
        <w:t> </w:t>
      </w:r>
    </w:p>
    <w:p w:rsidR="0021153C" w:rsidRPr="0021772E" w:rsidRDefault="0021153C" w:rsidP="0021153C">
      <w:pPr>
        <w:pStyle w:val="NormalWeb"/>
        <w:numPr>
          <w:ilvl w:val="1"/>
          <w:numId w:val="52"/>
        </w:numPr>
        <w:rPr>
          <w:color w:val="000000"/>
          <w:sz w:val="22"/>
          <w:szCs w:val="22"/>
        </w:rPr>
      </w:pPr>
      <w:r w:rsidRPr="0021772E">
        <w:rPr>
          <w:bCs/>
          <w:color w:val="000000"/>
          <w:sz w:val="22"/>
          <w:szCs w:val="22"/>
        </w:rPr>
        <w:t>Stanly R, Maloy</w:t>
      </w:r>
      <w:r>
        <w:rPr>
          <w:bCs/>
          <w:color w:val="000000"/>
          <w:sz w:val="22"/>
          <w:szCs w:val="22"/>
        </w:rPr>
        <w:t xml:space="preserve"> J</w:t>
      </w:r>
      <w:r w:rsidRPr="0021772E">
        <w:rPr>
          <w:bCs/>
          <w:color w:val="000000"/>
          <w:sz w:val="22"/>
          <w:szCs w:val="22"/>
        </w:rPr>
        <w:t>C</w:t>
      </w:r>
      <w:r>
        <w:rPr>
          <w:bCs/>
          <w:color w:val="000000"/>
          <w:sz w:val="22"/>
          <w:szCs w:val="22"/>
        </w:rPr>
        <w:t xml:space="preserve">, </w:t>
      </w:r>
      <w:r w:rsidRPr="0021772E">
        <w:rPr>
          <w:bCs/>
          <w:color w:val="000000"/>
          <w:sz w:val="22"/>
          <w:szCs w:val="22"/>
        </w:rPr>
        <w:t xml:space="preserve">David F </w:t>
      </w:r>
      <w:r>
        <w:rPr>
          <w:bCs/>
          <w:color w:val="000000"/>
          <w:sz w:val="22"/>
          <w:szCs w:val="22"/>
        </w:rPr>
        <w:t xml:space="preserve">(1994) </w:t>
      </w:r>
      <w:r w:rsidRPr="0021772E">
        <w:rPr>
          <w:color w:val="000000"/>
          <w:sz w:val="22"/>
          <w:szCs w:val="22"/>
        </w:rPr>
        <w:t>Microbial Genetics</w:t>
      </w:r>
      <w:r>
        <w:rPr>
          <w:color w:val="000000"/>
          <w:sz w:val="22"/>
          <w:szCs w:val="22"/>
        </w:rPr>
        <w:t>,</w:t>
      </w:r>
      <w:r w:rsidRPr="0021772E">
        <w:rPr>
          <w:color w:val="000000"/>
          <w:sz w:val="22"/>
          <w:szCs w:val="22"/>
        </w:rPr>
        <w:t xml:space="preserve"> </w:t>
      </w:r>
      <w:r w:rsidRPr="0021772E">
        <w:rPr>
          <w:bCs/>
          <w:color w:val="000000"/>
          <w:sz w:val="22"/>
          <w:szCs w:val="22"/>
        </w:rPr>
        <w:t xml:space="preserve"> Narosa Publisher, New Delhi </w:t>
      </w:r>
    </w:p>
    <w:p w:rsidR="0021153C" w:rsidRPr="0021772E" w:rsidRDefault="0021153C" w:rsidP="0021153C">
      <w:pPr>
        <w:pStyle w:val="NormalWeb"/>
        <w:numPr>
          <w:ilvl w:val="1"/>
          <w:numId w:val="52"/>
        </w:numPr>
        <w:rPr>
          <w:color w:val="000000"/>
          <w:sz w:val="22"/>
          <w:szCs w:val="22"/>
        </w:rPr>
      </w:pPr>
      <w:r>
        <w:rPr>
          <w:bCs/>
          <w:color w:val="000000"/>
          <w:sz w:val="22"/>
          <w:szCs w:val="22"/>
        </w:rPr>
        <w:t>Bernard R</w:t>
      </w:r>
      <w:r w:rsidRPr="0021772E">
        <w:rPr>
          <w:bCs/>
          <w:color w:val="000000"/>
          <w:sz w:val="22"/>
          <w:szCs w:val="22"/>
        </w:rPr>
        <w:t>, Glick</w:t>
      </w:r>
      <w:r>
        <w:rPr>
          <w:bCs/>
          <w:color w:val="000000"/>
          <w:sz w:val="22"/>
          <w:szCs w:val="22"/>
        </w:rPr>
        <w:t xml:space="preserve">, </w:t>
      </w:r>
      <w:r w:rsidRPr="0021772E">
        <w:rPr>
          <w:bCs/>
          <w:color w:val="000000"/>
          <w:sz w:val="22"/>
          <w:szCs w:val="22"/>
        </w:rPr>
        <w:t xml:space="preserve">Jack JP </w:t>
      </w:r>
      <w:r>
        <w:rPr>
          <w:bCs/>
          <w:color w:val="000000"/>
          <w:sz w:val="22"/>
          <w:szCs w:val="22"/>
        </w:rPr>
        <w:t xml:space="preserve">(2003) </w:t>
      </w:r>
      <w:r w:rsidRPr="0021772E">
        <w:rPr>
          <w:color w:val="000000"/>
          <w:sz w:val="22"/>
          <w:szCs w:val="22"/>
        </w:rPr>
        <w:t>Molecular Biotechnology: Principles and application of recombinant DNA</w:t>
      </w:r>
      <w:r>
        <w:rPr>
          <w:color w:val="000000"/>
          <w:sz w:val="22"/>
          <w:szCs w:val="22"/>
        </w:rPr>
        <w:t>,</w:t>
      </w:r>
      <w:r w:rsidRPr="0021772E">
        <w:rPr>
          <w:color w:val="000000"/>
          <w:sz w:val="22"/>
          <w:szCs w:val="22"/>
        </w:rPr>
        <w:t xml:space="preserve"> </w:t>
      </w:r>
      <w:r w:rsidRPr="0021772E">
        <w:rPr>
          <w:bCs/>
          <w:color w:val="000000"/>
          <w:sz w:val="22"/>
          <w:szCs w:val="22"/>
        </w:rPr>
        <w:t>ASM Press, Washington, DC</w:t>
      </w:r>
      <w:r>
        <w:rPr>
          <w:bCs/>
          <w:color w:val="000000"/>
          <w:sz w:val="22"/>
          <w:szCs w:val="22"/>
        </w:rPr>
        <w:t>.</w:t>
      </w:r>
      <w:r w:rsidRPr="0021772E">
        <w:rPr>
          <w:color w:val="000000"/>
          <w:sz w:val="22"/>
          <w:szCs w:val="22"/>
        </w:rPr>
        <w:t> </w:t>
      </w:r>
    </w:p>
    <w:p w:rsidR="0021153C" w:rsidRPr="0021772E" w:rsidRDefault="0021153C" w:rsidP="0021153C">
      <w:pPr>
        <w:pStyle w:val="NormalWeb"/>
        <w:numPr>
          <w:ilvl w:val="1"/>
          <w:numId w:val="52"/>
        </w:numPr>
        <w:rPr>
          <w:color w:val="000000"/>
          <w:sz w:val="22"/>
          <w:szCs w:val="22"/>
        </w:rPr>
      </w:pPr>
      <w:r w:rsidRPr="0021772E">
        <w:rPr>
          <w:bCs/>
          <w:color w:val="000000"/>
          <w:sz w:val="22"/>
          <w:szCs w:val="22"/>
        </w:rPr>
        <w:t>Brown</w:t>
      </w:r>
      <w:r>
        <w:rPr>
          <w:bCs/>
          <w:color w:val="000000"/>
          <w:sz w:val="22"/>
          <w:szCs w:val="22"/>
        </w:rPr>
        <w:t xml:space="preserve"> T</w:t>
      </w:r>
      <w:r w:rsidRPr="0021772E">
        <w:rPr>
          <w:bCs/>
          <w:color w:val="000000"/>
          <w:sz w:val="22"/>
          <w:szCs w:val="22"/>
        </w:rPr>
        <w:t xml:space="preserve">A </w:t>
      </w:r>
      <w:r>
        <w:rPr>
          <w:bCs/>
          <w:color w:val="000000"/>
          <w:sz w:val="22"/>
          <w:szCs w:val="22"/>
        </w:rPr>
        <w:t xml:space="preserve">(2007) </w:t>
      </w:r>
      <w:r>
        <w:rPr>
          <w:color w:val="000000"/>
          <w:sz w:val="22"/>
          <w:szCs w:val="22"/>
        </w:rPr>
        <w:t>Genomes</w:t>
      </w:r>
      <w:r>
        <w:rPr>
          <w:bCs/>
          <w:color w:val="000000"/>
          <w:sz w:val="22"/>
          <w:szCs w:val="22"/>
        </w:rPr>
        <w:t>,</w:t>
      </w:r>
      <w:r w:rsidRPr="0021772E">
        <w:rPr>
          <w:bCs/>
          <w:color w:val="000000"/>
          <w:sz w:val="22"/>
          <w:szCs w:val="22"/>
        </w:rPr>
        <w:t xml:space="preserve"> Garland Science</w:t>
      </w:r>
      <w:r>
        <w:rPr>
          <w:bCs/>
          <w:color w:val="000000"/>
          <w:sz w:val="22"/>
          <w:szCs w:val="22"/>
        </w:rPr>
        <w:t>, Taylor &amp; Francis Group</w:t>
      </w:r>
      <w:r w:rsidRPr="0021772E">
        <w:rPr>
          <w:bCs/>
          <w:color w:val="000000"/>
          <w:sz w:val="22"/>
          <w:szCs w:val="22"/>
        </w:rPr>
        <w:t>, New York &amp; London</w:t>
      </w:r>
      <w:r>
        <w:rPr>
          <w:bCs/>
          <w:color w:val="000000"/>
          <w:sz w:val="22"/>
          <w:szCs w:val="22"/>
        </w:rPr>
        <w:t>.</w:t>
      </w:r>
    </w:p>
    <w:p w:rsidR="0021153C" w:rsidRPr="0021772E" w:rsidRDefault="0021153C" w:rsidP="0021153C">
      <w:pPr>
        <w:pStyle w:val="NormalWeb"/>
        <w:numPr>
          <w:ilvl w:val="1"/>
          <w:numId w:val="52"/>
        </w:numPr>
        <w:rPr>
          <w:color w:val="000000"/>
          <w:sz w:val="22"/>
          <w:szCs w:val="22"/>
        </w:rPr>
      </w:pPr>
      <w:r w:rsidRPr="001A7D74">
        <w:rPr>
          <w:color w:val="000000"/>
          <w:sz w:val="22"/>
          <w:szCs w:val="22"/>
        </w:rPr>
        <w:t>Alberts B (2014) Molecular Biology of the Cell, 6</w:t>
      </w:r>
      <w:r w:rsidRPr="00687987">
        <w:rPr>
          <w:color w:val="000000"/>
          <w:sz w:val="22"/>
          <w:szCs w:val="22"/>
          <w:vertAlign w:val="superscript"/>
        </w:rPr>
        <w:t>th</w:t>
      </w:r>
      <w:r w:rsidRPr="001A7D74">
        <w:rPr>
          <w:color w:val="000000"/>
          <w:sz w:val="22"/>
          <w:szCs w:val="22"/>
        </w:rPr>
        <w:t xml:space="preserve"> edition, </w:t>
      </w:r>
      <w:r w:rsidRPr="0021772E">
        <w:rPr>
          <w:bCs/>
          <w:color w:val="000000"/>
          <w:sz w:val="22"/>
          <w:szCs w:val="22"/>
        </w:rPr>
        <w:t>Martin, Roberts Keith and Walter</w:t>
      </w:r>
      <w:r w:rsidRPr="0021772E">
        <w:rPr>
          <w:color w:val="000000"/>
          <w:sz w:val="22"/>
          <w:szCs w:val="22"/>
        </w:rPr>
        <w:t xml:space="preserve"> </w:t>
      </w:r>
      <w:r w:rsidRPr="0021772E">
        <w:rPr>
          <w:bCs/>
          <w:color w:val="000000"/>
          <w:sz w:val="22"/>
          <w:szCs w:val="22"/>
        </w:rPr>
        <w:t>Peter- Garland Science (Taylor &amp; Francis Group), New York &amp; London</w:t>
      </w:r>
      <w:r>
        <w:rPr>
          <w:bCs/>
          <w:color w:val="000000"/>
          <w:sz w:val="22"/>
          <w:szCs w:val="22"/>
        </w:rPr>
        <w:t>.</w:t>
      </w:r>
      <w:r w:rsidRPr="0021772E">
        <w:rPr>
          <w:color w:val="000000"/>
          <w:sz w:val="22"/>
          <w:szCs w:val="22"/>
        </w:rPr>
        <w:t> </w:t>
      </w:r>
    </w:p>
    <w:p w:rsidR="0021153C" w:rsidRPr="00C84A00" w:rsidRDefault="0021153C" w:rsidP="0021153C">
      <w:pPr>
        <w:pStyle w:val="NormalWeb"/>
        <w:numPr>
          <w:ilvl w:val="0"/>
          <w:numId w:val="52"/>
        </w:numPr>
        <w:rPr>
          <w:color w:val="000000"/>
          <w:sz w:val="22"/>
          <w:szCs w:val="22"/>
        </w:rPr>
      </w:pPr>
      <w:r w:rsidRPr="00C84A00">
        <w:rPr>
          <w:bCs/>
          <w:color w:val="000000"/>
          <w:sz w:val="22"/>
          <w:szCs w:val="22"/>
        </w:rPr>
        <w:t xml:space="preserve">Lodish H, Berk A, Zipursky SL, </w:t>
      </w:r>
      <w:r w:rsidRPr="00C84A00">
        <w:rPr>
          <w:bCs/>
          <w:caps/>
          <w:color w:val="000000"/>
          <w:sz w:val="22"/>
          <w:szCs w:val="22"/>
        </w:rPr>
        <w:t>p</w:t>
      </w:r>
      <w:r w:rsidRPr="00C84A00">
        <w:rPr>
          <w:bCs/>
          <w:color w:val="000000"/>
          <w:sz w:val="22"/>
          <w:szCs w:val="22"/>
        </w:rPr>
        <w:t>aul M, Baltimore D, Darnell JE (2008) M</w:t>
      </w:r>
      <w:r w:rsidRPr="00C84A00">
        <w:rPr>
          <w:color w:val="000000"/>
          <w:sz w:val="22"/>
          <w:szCs w:val="22"/>
        </w:rPr>
        <w:t xml:space="preserve">olecular Cell Biology, </w:t>
      </w:r>
      <w:r w:rsidRPr="00C84A00">
        <w:rPr>
          <w:sz w:val="22"/>
          <w:szCs w:val="22"/>
        </w:rPr>
        <w:t>WH Freeman Company, New York.</w:t>
      </w:r>
    </w:p>
    <w:p w:rsidR="0021153C" w:rsidRPr="00C84A00" w:rsidRDefault="0021153C" w:rsidP="0021153C">
      <w:pPr>
        <w:pStyle w:val="NormalWeb"/>
        <w:numPr>
          <w:ilvl w:val="0"/>
          <w:numId w:val="52"/>
        </w:numPr>
        <w:rPr>
          <w:color w:val="000000"/>
          <w:sz w:val="22"/>
          <w:szCs w:val="22"/>
        </w:rPr>
      </w:pPr>
      <w:r w:rsidRPr="00C84A00">
        <w:rPr>
          <w:rFonts w:eastAsia="Calibri"/>
          <w:sz w:val="22"/>
          <w:szCs w:val="22"/>
        </w:rPr>
        <w:t>Tropp BE (2012) Molecular Biology 4</w:t>
      </w:r>
      <w:r w:rsidRPr="00C84A00">
        <w:rPr>
          <w:rFonts w:eastAsia="Calibri"/>
          <w:sz w:val="22"/>
          <w:szCs w:val="22"/>
          <w:vertAlign w:val="superscript"/>
        </w:rPr>
        <w:t>th</w:t>
      </w:r>
      <w:r w:rsidRPr="00C84A00">
        <w:rPr>
          <w:rFonts w:eastAsia="Calibri"/>
          <w:sz w:val="22"/>
          <w:szCs w:val="22"/>
        </w:rPr>
        <w:t xml:space="preserve"> edition, Jones and Barlett Learning, USA.</w:t>
      </w:r>
    </w:p>
    <w:p w:rsidR="0021153C" w:rsidRPr="0021772E" w:rsidRDefault="0021153C" w:rsidP="0021153C">
      <w:pPr>
        <w:pStyle w:val="NormalWeb"/>
        <w:ind w:left="142"/>
        <w:rPr>
          <w:color w:val="000000"/>
          <w:sz w:val="22"/>
          <w:szCs w:val="22"/>
        </w:rPr>
      </w:pPr>
    </w:p>
    <w:p w:rsidR="0021153C" w:rsidRPr="00D0530F" w:rsidRDefault="0021153C" w:rsidP="0021153C">
      <w:pPr>
        <w:spacing w:after="0" w:line="240" w:lineRule="auto"/>
        <w:rPr>
          <w:rFonts w:ascii="Times New Roman" w:eastAsia="Calibri" w:hAnsi="Times New Roman"/>
          <w:b/>
          <w:u w:val="single"/>
        </w:rPr>
      </w:pPr>
      <w:r w:rsidRPr="00D0530F">
        <w:rPr>
          <w:rFonts w:ascii="Times New Roman" w:eastAsia="Calibri" w:hAnsi="Times New Roman"/>
          <w:b/>
          <w:u w:val="single"/>
        </w:rPr>
        <w:t>BOM 404: L</w:t>
      </w:r>
      <w:r>
        <w:rPr>
          <w:rFonts w:ascii="Times New Roman" w:eastAsia="Calibri" w:hAnsi="Times New Roman"/>
          <w:b/>
          <w:u w:val="single"/>
        </w:rPr>
        <w:t xml:space="preserve">ab work based on Courses BOM401A </w:t>
      </w:r>
      <w:r w:rsidRPr="005955C3">
        <w:rPr>
          <w:rFonts w:ascii="Times New Roman" w:eastAsia="Calibri" w:hAnsi="Times New Roman"/>
          <w:b/>
          <w:u w:val="single"/>
        </w:rPr>
        <w:t>to BOM401</w:t>
      </w:r>
      <w:r>
        <w:rPr>
          <w:rFonts w:ascii="Times New Roman" w:eastAsia="Calibri" w:hAnsi="Times New Roman"/>
          <w:b/>
          <w:u w:val="single"/>
        </w:rPr>
        <w:t>C</w:t>
      </w:r>
    </w:p>
    <w:p w:rsidR="0021153C" w:rsidRDefault="0021153C" w:rsidP="0021153C">
      <w:pPr>
        <w:spacing w:after="0" w:line="240" w:lineRule="auto"/>
        <w:rPr>
          <w:rFonts w:ascii="Times New Roman" w:eastAsia="Calibri" w:hAnsi="Times New Roman"/>
          <w:b/>
        </w:rPr>
      </w:pPr>
    </w:p>
    <w:p w:rsidR="0021153C" w:rsidRDefault="0021153C" w:rsidP="0021153C">
      <w:pPr>
        <w:spacing w:after="0" w:line="240" w:lineRule="auto"/>
        <w:rPr>
          <w:rFonts w:ascii="Times New Roman" w:eastAsia="Calibri" w:hAnsi="Times New Roman"/>
          <w:b/>
        </w:rPr>
      </w:pPr>
      <w:r>
        <w:rPr>
          <w:rFonts w:ascii="Times New Roman" w:eastAsia="Calibri" w:hAnsi="Times New Roman"/>
          <w:b/>
        </w:rPr>
        <w:t>BOM404</w:t>
      </w:r>
      <w:r w:rsidRPr="00D0530F">
        <w:rPr>
          <w:rFonts w:ascii="Times New Roman" w:eastAsia="Calibri" w:hAnsi="Times New Roman"/>
          <w:b/>
        </w:rPr>
        <w:t xml:space="preserve">A: Air Pollution and Climate Change </w:t>
      </w:r>
    </w:p>
    <w:p w:rsidR="0021153C" w:rsidRPr="0021772E" w:rsidRDefault="0021153C" w:rsidP="0021153C">
      <w:pPr>
        <w:pStyle w:val="NoSpacing"/>
        <w:numPr>
          <w:ilvl w:val="0"/>
          <w:numId w:val="24"/>
        </w:numPr>
        <w:jc w:val="both"/>
        <w:rPr>
          <w:rFonts w:ascii="Times New Roman" w:hAnsi="Times New Roman"/>
        </w:rPr>
      </w:pPr>
      <w:r>
        <w:rPr>
          <w:rFonts w:ascii="Times New Roman" w:hAnsi="Times New Roman"/>
        </w:rPr>
        <w:t>E</w:t>
      </w:r>
      <w:r w:rsidRPr="0021772E">
        <w:rPr>
          <w:rFonts w:ascii="Times New Roman" w:hAnsi="Times New Roman"/>
        </w:rPr>
        <w:t>stimat</w:t>
      </w:r>
      <w:r>
        <w:rPr>
          <w:rFonts w:ascii="Times New Roman" w:hAnsi="Times New Roman"/>
        </w:rPr>
        <w:t>ion</w:t>
      </w:r>
      <w:r w:rsidRPr="0021772E">
        <w:rPr>
          <w:rFonts w:ascii="Times New Roman" w:hAnsi="Times New Roman"/>
        </w:rPr>
        <w:t xml:space="preserve"> </w:t>
      </w:r>
      <w:r>
        <w:rPr>
          <w:rFonts w:ascii="Times New Roman" w:hAnsi="Times New Roman"/>
        </w:rPr>
        <w:t xml:space="preserve">of </w:t>
      </w:r>
      <w:r w:rsidRPr="0021772E">
        <w:rPr>
          <w:rFonts w:ascii="Times New Roman" w:hAnsi="Times New Roman"/>
        </w:rPr>
        <w:t>the ambient levels of SO</w:t>
      </w:r>
      <w:r w:rsidRPr="0021772E">
        <w:rPr>
          <w:rFonts w:ascii="Times New Roman" w:hAnsi="Times New Roman"/>
          <w:vertAlign w:val="subscript"/>
        </w:rPr>
        <w:t>2</w:t>
      </w:r>
      <w:r w:rsidRPr="0021772E">
        <w:rPr>
          <w:rFonts w:ascii="Times New Roman" w:hAnsi="Times New Roman"/>
        </w:rPr>
        <w:t xml:space="preserve"> by</w:t>
      </w:r>
      <w:r>
        <w:rPr>
          <w:rFonts w:ascii="Times New Roman" w:hAnsi="Times New Roman"/>
        </w:rPr>
        <w:t xml:space="preserve"> improved West and Gaeke method</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sidRPr="0021772E">
        <w:rPr>
          <w:rFonts w:ascii="Times New Roman" w:eastAsia="Calibri" w:hAnsi="Times New Roman"/>
        </w:rPr>
        <w:lastRenderedPageBreak/>
        <w:t>To estimate the ambient levels of NO</w:t>
      </w:r>
      <w:r w:rsidRPr="0021772E">
        <w:rPr>
          <w:rFonts w:ascii="Times New Roman" w:eastAsia="Calibri" w:hAnsi="Times New Roman"/>
          <w:vertAlign w:val="subscript"/>
        </w:rPr>
        <w:t>2</w:t>
      </w:r>
      <w:r w:rsidRPr="0021772E">
        <w:rPr>
          <w:rFonts w:ascii="Times New Roman" w:eastAsia="Calibri" w:hAnsi="Times New Roman"/>
        </w:rPr>
        <w:t xml:space="preserve"> by modified Jacob </w:t>
      </w:r>
      <w:r>
        <w:rPr>
          <w:rFonts w:ascii="Times New Roman" w:eastAsia="Calibri" w:hAnsi="Times New Roman"/>
        </w:rPr>
        <w:t>and Hochheiser method</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Pr>
          <w:rFonts w:ascii="Times New Roman" w:eastAsia="Calibri" w:hAnsi="Times New Roman"/>
        </w:rPr>
        <w:t>Estimation</w:t>
      </w:r>
      <w:r w:rsidRPr="0021772E">
        <w:rPr>
          <w:rFonts w:ascii="Times New Roman" w:eastAsia="Calibri" w:hAnsi="Times New Roman"/>
        </w:rPr>
        <w:t xml:space="preserve"> </w:t>
      </w:r>
      <w:r>
        <w:rPr>
          <w:rFonts w:ascii="Times New Roman" w:eastAsia="Calibri" w:hAnsi="Times New Roman"/>
        </w:rPr>
        <w:t xml:space="preserve">of </w:t>
      </w:r>
      <w:r w:rsidRPr="0021772E">
        <w:rPr>
          <w:rFonts w:ascii="Times New Roman" w:eastAsia="Calibri" w:hAnsi="Times New Roman"/>
        </w:rPr>
        <w:t>the ambient levels of TSP and PM</w:t>
      </w:r>
      <w:r w:rsidRPr="0021772E">
        <w:rPr>
          <w:rFonts w:ascii="Times New Roman" w:eastAsia="Calibri" w:hAnsi="Times New Roman"/>
          <w:vertAlign w:val="subscript"/>
        </w:rPr>
        <w:t>10</w:t>
      </w:r>
      <w:r>
        <w:rPr>
          <w:rFonts w:ascii="Times New Roman" w:eastAsia="Calibri" w:hAnsi="Times New Roman"/>
        </w:rPr>
        <w:t xml:space="preserve"> by high volume sampler</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Pr>
          <w:rFonts w:ascii="Times New Roman" w:eastAsia="Calibri" w:hAnsi="Times New Roman"/>
        </w:rPr>
        <w:t>D</w:t>
      </w:r>
      <w:r w:rsidRPr="0021772E">
        <w:rPr>
          <w:rFonts w:ascii="Times New Roman" w:eastAsia="Calibri" w:hAnsi="Times New Roman"/>
        </w:rPr>
        <w:t>etermin</w:t>
      </w:r>
      <w:r>
        <w:rPr>
          <w:rFonts w:ascii="Times New Roman" w:eastAsia="Calibri" w:hAnsi="Times New Roman"/>
        </w:rPr>
        <w:t>ation</w:t>
      </w:r>
      <w:r w:rsidRPr="0021772E">
        <w:rPr>
          <w:rFonts w:ascii="Times New Roman" w:eastAsia="Calibri" w:hAnsi="Times New Roman"/>
        </w:rPr>
        <w:t xml:space="preserve"> </w:t>
      </w:r>
      <w:r>
        <w:rPr>
          <w:rFonts w:ascii="Times New Roman" w:eastAsia="Calibri" w:hAnsi="Times New Roman"/>
        </w:rPr>
        <w:t>of the a</w:t>
      </w:r>
      <w:r w:rsidRPr="0021772E">
        <w:rPr>
          <w:rFonts w:ascii="Times New Roman" w:eastAsia="Calibri" w:hAnsi="Times New Roman"/>
        </w:rPr>
        <w:t xml:space="preserve">ir pollution tolerance index </w:t>
      </w:r>
      <w:r>
        <w:rPr>
          <w:rFonts w:ascii="Times New Roman" w:eastAsia="Calibri" w:hAnsi="Times New Roman"/>
        </w:rPr>
        <w:t>(APTI) of selected tree species</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sidRPr="0021772E">
        <w:rPr>
          <w:rFonts w:ascii="Times New Roman" w:eastAsia="Calibri" w:hAnsi="Times New Roman"/>
        </w:rPr>
        <w:t xml:space="preserve">To determine the total phenolic content in leaves of selected plant species collected </w:t>
      </w:r>
      <w:r>
        <w:rPr>
          <w:rFonts w:ascii="Times New Roman" w:eastAsia="Calibri" w:hAnsi="Times New Roman"/>
        </w:rPr>
        <w:t>from differently polluted sites</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Pr>
          <w:rFonts w:ascii="Times New Roman" w:eastAsia="Calibri" w:hAnsi="Times New Roman"/>
        </w:rPr>
        <w:t>D</w:t>
      </w:r>
      <w:r w:rsidRPr="0021772E">
        <w:rPr>
          <w:rFonts w:ascii="Times New Roman" w:eastAsia="Calibri" w:hAnsi="Times New Roman"/>
        </w:rPr>
        <w:t>etermin</w:t>
      </w:r>
      <w:r>
        <w:rPr>
          <w:rFonts w:ascii="Times New Roman" w:eastAsia="Calibri" w:hAnsi="Times New Roman"/>
        </w:rPr>
        <w:t>ation</w:t>
      </w:r>
      <w:r w:rsidRPr="0021772E">
        <w:rPr>
          <w:rFonts w:ascii="Times New Roman" w:eastAsia="Calibri" w:hAnsi="Times New Roman"/>
        </w:rPr>
        <w:t xml:space="preserve"> </w:t>
      </w:r>
      <w:r>
        <w:rPr>
          <w:rFonts w:ascii="Times New Roman" w:eastAsia="Calibri" w:hAnsi="Times New Roman"/>
        </w:rPr>
        <w:t xml:space="preserve">of </w:t>
      </w:r>
      <w:r w:rsidRPr="0021772E">
        <w:rPr>
          <w:rFonts w:ascii="Times New Roman" w:eastAsia="Calibri" w:hAnsi="Times New Roman"/>
        </w:rPr>
        <w:t xml:space="preserve">the ascorbic acid content in leaves of selected plant species collected </w:t>
      </w:r>
      <w:r>
        <w:rPr>
          <w:rFonts w:ascii="Times New Roman" w:eastAsia="Calibri" w:hAnsi="Times New Roman"/>
        </w:rPr>
        <w:t>from differently polluted sites</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sidRPr="0021772E">
        <w:rPr>
          <w:rFonts w:ascii="Times New Roman" w:eastAsia="Calibri" w:hAnsi="Times New Roman"/>
        </w:rPr>
        <w:t>To determine the protein content in leaves of selected plant species collected from differe</w:t>
      </w:r>
      <w:r>
        <w:rPr>
          <w:rFonts w:ascii="Times New Roman" w:eastAsia="Calibri" w:hAnsi="Times New Roman"/>
        </w:rPr>
        <w:t>ntly polluted sites</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sidRPr="0021772E">
        <w:rPr>
          <w:rFonts w:ascii="Times New Roman" w:eastAsia="Calibri" w:hAnsi="Times New Roman"/>
        </w:rPr>
        <w:t>To estimate the sulphate-S contents in soil collected from differently polluted sites.</w:t>
      </w:r>
    </w:p>
    <w:p w:rsidR="0021153C" w:rsidRPr="0021772E" w:rsidRDefault="0021153C" w:rsidP="0021153C">
      <w:pPr>
        <w:pStyle w:val="ListParagraph"/>
        <w:numPr>
          <w:ilvl w:val="0"/>
          <w:numId w:val="24"/>
        </w:numPr>
        <w:spacing w:after="0" w:line="240" w:lineRule="auto"/>
        <w:contextualSpacing/>
        <w:jc w:val="both"/>
        <w:rPr>
          <w:rFonts w:ascii="Times New Roman" w:eastAsia="Calibri" w:hAnsi="Times New Roman"/>
        </w:rPr>
      </w:pPr>
      <w:r>
        <w:rPr>
          <w:rFonts w:ascii="Times New Roman" w:eastAsia="Calibri" w:hAnsi="Times New Roman"/>
        </w:rPr>
        <w:t>E</w:t>
      </w:r>
      <w:r w:rsidRPr="0021772E">
        <w:rPr>
          <w:rFonts w:ascii="Times New Roman" w:eastAsia="Calibri" w:hAnsi="Times New Roman"/>
        </w:rPr>
        <w:t>stimati</w:t>
      </w:r>
      <w:r>
        <w:rPr>
          <w:rFonts w:ascii="Times New Roman" w:eastAsia="Calibri" w:hAnsi="Times New Roman"/>
        </w:rPr>
        <w:t>on of</w:t>
      </w:r>
      <w:r w:rsidRPr="0021772E">
        <w:rPr>
          <w:rFonts w:ascii="Times New Roman" w:eastAsia="Calibri" w:hAnsi="Times New Roman"/>
        </w:rPr>
        <w:t xml:space="preserve"> the sulphate-S contents in leaves of selected plant species collected </w:t>
      </w:r>
      <w:r>
        <w:rPr>
          <w:rFonts w:ascii="Times New Roman" w:eastAsia="Calibri" w:hAnsi="Times New Roman"/>
        </w:rPr>
        <w:t>from differently polluted sites</w:t>
      </w:r>
    </w:p>
    <w:p w:rsidR="0021153C" w:rsidRDefault="0021153C" w:rsidP="0021153C">
      <w:pPr>
        <w:pStyle w:val="ListParagraph"/>
        <w:numPr>
          <w:ilvl w:val="0"/>
          <w:numId w:val="24"/>
        </w:numPr>
        <w:spacing w:after="0" w:line="240" w:lineRule="auto"/>
        <w:contextualSpacing/>
        <w:jc w:val="both"/>
        <w:rPr>
          <w:rFonts w:ascii="Times New Roman" w:eastAsia="Calibri" w:hAnsi="Times New Roman"/>
        </w:rPr>
      </w:pPr>
      <w:r>
        <w:rPr>
          <w:rFonts w:ascii="Times New Roman" w:eastAsia="Calibri" w:hAnsi="Times New Roman"/>
        </w:rPr>
        <w:t>Q</w:t>
      </w:r>
      <w:r w:rsidRPr="0021772E">
        <w:rPr>
          <w:rFonts w:ascii="Times New Roman" w:eastAsia="Calibri" w:hAnsi="Times New Roman"/>
        </w:rPr>
        <w:t>uantif</w:t>
      </w:r>
      <w:r>
        <w:rPr>
          <w:rFonts w:ascii="Times New Roman" w:eastAsia="Calibri" w:hAnsi="Times New Roman"/>
        </w:rPr>
        <w:t>ication of</w:t>
      </w:r>
      <w:r w:rsidRPr="0021772E">
        <w:rPr>
          <w:rFonts w:ascii="Times New Roman" w:eastAsia="Calibri" w:hAnsi="Times New Roman"/>
        </w:rPr>
        <w:t xml:space="preserve"> selected heavy metals in dust deposited on leaf sur</w:t>
      </w:r>
      <w:r>
        <w:rPr>
          <w:rFonts w:ascii="Times New Roman" w:eastAsia="Calibri" w:hAnsi="Times New Roman"/>
        </w:rPr>
        <w:t>faces of selected plant species</w:t>
      </w:r>
    </w:p>
    <w:p w:rsidR="0021153C" w:rsidRDefault="0021153C" w:rsidP="0021153C">
      <w:pPr>
        <w:spacing w:after="0" w:line="240" w:lineRule="auto"/>
        <w:rPr>
          <w:rFonts w:ascii="Times New Roman" w:eastAsia="Calibri" w:hAnsi="Times New Roman"/>
          <w:b/>
        </w:rPr>
      </w:pPr>
    </w:p>
    <w:p w:rsidR="0021153C" w:rsidRDefault="0021153C" w:rsidP="0021153C">
      <w:pPr>
        <w:spacing w:after="0" w:line="240" w:lineRule="auto"/>
        <w:rPr>
          <w:rFonts w:ascii="Times New Roman" w:eastAsia="Calibri" w:hAnsi="Times New Roman"/>
          <w:b/>
        </w:rPr>
      </w:pPr>
      <w:r>
        <w:rPr>
          <w:rFonts w:ascii="Times New Roman" w:eastAsia="Calibri" w:hAnsi="Times New Roman"/>
          <w:b/>
        </w:rPr>
        <w:t xml:space="preserve">BOM 404 </w:t>
      </w:r>
      <w:r w:rsidRPr="00D0530F">
        <w:rPr>
          <w:rFonts w:ascii="Times New Roman" w:eastAsia="Calibri" w:hAnsi="Times New Roman"/>
          <w:b/>
        </w:rPr>
        <w:t xml:space="preserve">B: Photobiology, Molecular Microbiology and Synthetic Biology    </w:t>
      </w:r>
      <w:r>
        <w:rPr>
          <w:rFonts w:ascii="Times New Roman" w:eastAsia="Calibri" w:hAnsi="Times New Roman"/>
          <w:b/>
        </w:rPr>
        <w:t xml:space="preserve">     </w:t>
      </w:r>
      <w:r w:rsidRPr="00D0530F">
        <w:rPr>
          <w:rFonts w:ascii="Times New Roman" w:eastAsia="Calibri" w:hAnsi="Times New Roman"/>
          <w:b/>
        </w:rPr>
        <w:t xml:space="preserve"> </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 xml:space="preserve">Extraction and purification of mycosporine-like amino </w:t>
      </w:r>
      <w:r>
        <w:rPr>
          <w:rFonts w:ascii="Times New Roman" w:hAnsi="Times New Roman"/>
          <w:szCs w:val="24"/>
        </w:rPr>
        <w:t>acids (MAAs) from cyanobacteria</w:t>
      </w:r>
      <w:r w:rsidRPr="009C2053">
        <w:rPr>
          <w:rFonts w:ascii="Times New Roman" w:hAnsi="Times New Roman"/>
          <w:szCs w:val="24"/>
        </w:rPr>
        <w:t xml:space="preserve"> </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Spectrophotometric and HPLC analyses of MAAs</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Extraction and purification of</w:t>
      </w:r>
      <w:r>
        <w:rPr>
          <w:rFonts w:ascii="Times New Roman" w:hAnsi="Times New Roman"/>
          <w:szCs w:val="24"/>
        </w:rPr>
        <w:t xml:space="preserve"> scytonemin from cyanobacteria</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 xml:space="preserve">Spectrophotometric </w:t>
      </w:r>
      <w:r>
        <w:rPr>
          <w:rFonts w:ascii="Times New Roman" w:hAnsi="Times New Roman"/>
          <w:szCs w:val="24"/>
        </w:rPr>
        <w:t>and HPLC analyses of scytonemin</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Study of complementary chromatic acclimation (CCA) in cyanobacteria and extraction of photosynthetic pigments (chlorophyll, car</w:t>
      </w:r>
      <w:r>
        <w:rPr>
          <w:rFonts w:ascii="Times New Roman" w:hAnsi="Times New Roman"/>
          <w:szCs w:val="24"/>
        </w:rPr>
        <w:t>otenoids and phycobiliproteins)</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Spectrophotometric, FPLC and SDS-PAG</w:t>
      </w:r>
      <w:r>
        <w:rPr>
          <w:rFonts w:ascii="Times New Roman" w:hAnsi="Times New Roman"/>
          <w:szCs w:val="24"/>
        </w:rPr>
        <w:t>E analyses of phycobiliproteins</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Test for genomic and plasmid DNA damage and repair in cyanobacteria</w:t>
      </w:r>
    </w:p>
    <w:p w:rsidR="0021153C" w:rsidRPr="009C2053" w:rsidRDefault="0021153C" w:rsidP="0021153C">
      <w:pPr>
        <w:pStyle w:val="ListParagraph"/>
        <w:numPr>
          <w:ilvl w:val="0"/>
          <w:numId w:val="56"/>
        </w:numPr>
        <w:spacing w:after="0" w:line="240" w:lineRule="auto"/>
        <w:contextualSpacing/>
        <w:jc w:val="both"/>
        <w:rPr>
          <w:rFonts w:ascii="Times New Roman" w:hAnsi="Times New Roman"/>
          <w:szCs w:val="24"/>
        </w:rPr>
      </w:pPr>
      <w:r w:rsidRPr="009C2053">
        <w:rPr>
          <w:rFonts w:ascii="Times New Roman" w:hAnsi="Times New Roman"/>
          <w:szCs w:val="24"/>
        </w:rPr>
        <w:t>Analysis of nucleotide sequence and encoding protein using bioi</w:t>
      </w:r>
      <w:r>
        <w:rPr>
          <w:rFonts w:ascii="Times New Roman" w:hAnsi="Times New Roman"/>
          <w:szCs w:val="24"/>
        </w:rPr>
        <w:t>nformatics tools</w:t>
      </w:r>
      <w:r w:rsidRPr="009C2053">
        <w:rPr>
          <w:rFonts w:ascii="Times New Roman" w:hAnsi="Times New Roman"/>
          <w:szCs w:val="24"/>
        </w:rPr>
        <w:t xml:space="preserve"> </w:t>
      </w:r>
    </w:p>
    <w:p w:rsidR="0021153C" w:rsidRDefault="0021153C" w:rsidP="0021153C">
      <w:pPr>
        <w:spacing w:after="0" w:line="240" w:lineRule="auto"/>
        <w:rPr>
          <w:rFonts w:ascii="Times New Roman" w:eastAsia="Calibri" w:hAnsi="Times New Roman"/>
          <w:b/>
        </w:rPr>
      </w:pPr>
    </w:p>
    <w:p w:rsidR="0021153C" w:rsidRDefault="0021153C" w:rsidP="0021153C">
      <w:pPr>
        <w:spacing w:after="0" w:line="240" w:lineRule="auto"/>
        <w:rPr>
          <w:rFonts w:ascii="Times New Roman" w:eastAsia="Calibri" w:hAnsi="Times New Roman"/>
          <w:b/>
        </w:rPr>
      </w:pPr>
      <w:r>
        <w:rPr>
          <w:rFonts w:ascii="Times New Roman" w:eastAsia="Calibri" w:hAnsi="Times New Roman"/>
          <w:b/>
        </w:rPr>
        <w:t xml:space="preserve">BOM404 </w:t>
      </w:r>
      <w:r w:rsidRPr="00D0530F">
        <w:rPr>
          <w:rFonts w:ascii="Times New Roman" w:eastAsia="Calibri" w:hAnsi="Times New Roman"/>
          <w:b/>
        </w:rPr>
        <w:t xml:space="preserve">C:  Plant Pathology and Plant Protection                                     </w:t>
      </w:r>
    </w:p>
    <w:p w:rsidR="0021153C" w:rsidRPr="00EC5255" w:rsidRDefault="0021153C" w:rsidP="0021153C">
      <w:pPr>
        <w:pStyle w:val="ListParagraph"/>
        <w:numPr>
          <w:ilvl w:val="0"/>
          <w:numId w:val="63"/>
        </w:numPr>
        <w:spacing w:line="240" w:lineRule="auto"/>
        <w:contextualSpacing/>
        <w:jc w:val="both"/>
        <w:rPr>
          <w:rFonts w:ascii="Times New Roman" w:hAnsi="Times New Roman"/>
        </w:rPr>
      </w:pPr>
      <w:r w:rsidRPr="00EC5255">
        <w:rPr>
          <w:rFonts w:ascii="Times New Roman" w:hAnsi="Times New Roman"/>
        </w:rPr>
        <w:t>Study of plant diseases</w:t>
      </w:r>
      <w:r>
        <w:rPr>
          <w:rFonts w:ascii="Times New Roman" w:hAnsi="Times New Roman"/>
        </w:rPr>
        <w:t>,</w:t>
      </w:r>
      <w:r w:rsidRPr="00EC5255">
        <w:rPr>
          <w:rFonts w:ascii="Times New Roman" w:hAnsi="Times New Roman"/>
        </w:rPr>
        <w:t xml:space="preserve"> </w:t>
      </w:r>
      <w:r>
        <w:rPr>
          <w:rFonts w:ascii="Times New Roman" w:hAnsi="Times New Roman"/>
        </w:rPr>
        <w:t>namely</w:t>
      </w:r>
      <w:r w:rsidRPr="00EC5255">
        <w:rPr>
          <w:rFonts w:ascii="Times New Roman" w:hAnsi="Times New Roman"/>
        </w:rPr>
        <w:t xml:space="preserve"> wart of potato, blight of colocassia, downy mildew of cucurbits, war</w:t>
      </w:r>
      <w:r>
        <w:rPr>
          <w:rFonts w:ascii="Times New Roman" w:hAnsi="Times New Roman"/>
        </w:rPr>
        <w:t>t of sesame</w:t>
      </w:r>
      <w:r w:rsidRPr="00EC5255">
        <w:rPr>
          <w:rFonts w:ascii="Times New Roman" w:hAnsi="Times New Roman"/>
        </w:rPr>
        <w:t>, stem gal</w:t>
      </w:r>
      <w:r>
        <w:rPr>
          <w:rFonts w:ascii="Times New Roman" w:hAnsi="Times New Roman"/>
        </w:rPr>
        <w:t>l on coriander, ergot of bajra, smut of sugarcane</w:t>
      </w:r>
      <w:r w:rsidRPr="00EC5255">
        <w:rPr>
          <w:rFonts w:ascii="Times New Roman" w:hAnsi="Times New Roman"/>
        </w:rPr>
        <w:t xml:space="preserve">, linseed rust, tikka disease of </w:t>
      </w:r>
      <w:r>
        <w:rPr>
          <w:rFonts w:ascii="Times New Roman" w:hAnsi="Times New Roman"/>
        </w:rPr>
        <w:t>groundnut, red rot of sugarcane</w:t>
      </w:r>
      <w:r w:rsidRPr="00EC5255">
        <w:rPr>
          <w:rFonts w:ascii="Times New Roman" w:hAnsi="Times New Roman"/>
        </w:rPr>
        <w:t xml:space="preserve">, bacterial blight of rice, yellow vein mosaic of </w:t>
      </w:r>
      <w:r w:rsidRPr="00C84A00">
        <w:rPr>
          <w:rFonts w:ascii="Times New Roman" w:hAnsi="Times New Roman"/>
          <w:color w:val="000000" w:themeColor="text1"/>
        </w:rPr>
        <w:t>bhindi</w:t>
      </w:r>
      <w:r w:rsidRPr="00EC5255">
        <w:rPr>
          <w:rFonts w:ascii="Times New Roman" w:hAnsi="Times New Roman"/>
        </w:rPr>
        <w:t>, mosaic of sugarcane, grassy shoot of sugarcane  and other local diseases on crops</w:t>
      </w:r>
    </w:p>
    <w:p w:rsidR="0021153C" w:rsidRPr="00EC5255" w:rsidRDefault="0021153C" w:rsidP="0021153C">
      <w:pPr>
        <w:pStyle w:val="ListParagraph"/>
        <w:numPr>
          <w:ilvl w:val="0"/>
          <w:numId w:val="63"/>
        </w:numPr>
        <w:spacing w:line="240" w:lineRule="auto"/>
        <w:contextualSpacing/>
        <w:jc w:val="both"/>
        <w:rPr>
          <w:rFonts w:ascii="Times New Roman" w:hAnsi="Times New Roman"/>
        </w:rPr>
      </w:pPr>
      <w:r w:rsidRPr="00EC5255">
        <w:rPr>
          <w:rFonts w:ascii="Times New Roman" w:hAnsi="Times New Roman"/>
          <w:color w:val="000000"/>
          <w:shd w:val="clear" w:color="auto" w:fill="FFFFFF"/>
        </w:rPr>
        <w:t>Preparation of media and slant</w:t>
      </w:r>
      <w:r>
        <w:rPr>
          <w:rFonts w:ascii="Times New Roman" w:hAnsi="Times New Roman"/>
          <w:color w:val="000000"/>
          <w:shd w:val="clear" w:color="auto" w:fill="FFFFFF"/>
        </w:rPr>
        <w:t>s</w:t>
      </w:r>
      <w:r w:rsidRPr="00EC5255">
        <w:rPr>
          <w:rFonts w:ascii="Times New Roman" w:hAnsi="Times New Roman"/>
          <w:color w:val="000000"/>
          <w:shd w:val="clear" w:color="auto" w:fill="FFFFFF"/>
        </w:rPr>
        <w:t xml:space="preserve"> for isolation</w:t>
      </w:r>
    </w:p>
    <w:p w:rsidR="0021153C" w:rsidRPr="00EC5255" w:rsidRDefault="0021153C" w:rsidP="0021153C">
      <w:pPr>
        <w:pStyle w:val="ListParagraph"/>
        <w:numPr>
          <w:ilvl w:val="0"/>
          <w:numId w:val="63"/>
        </w:numPr>
        <w:spacing w:line="240" w:lineRule="auto"/>
        <w:contextualSpacing/>
        <w:jc w:val="both"/>
        <w:rPr>
          <w:rFonts w:ascii="Times New Roman" w:hAnsi="Times New Roman"/>
        </w:rPr>
      </w:pPr>
      <w:r w:rsidRPr="00EC5255">
        <w:rPr>
          <w:rFonts w:ascii="Times New Roman" w:hAnsi="Times New Roman"/>
        </w:rPr>
        <w:t>To Study antagonism between fungi in culture medium</w:t>
      </w:r>
    </w:p>
    <w:p w:rsidR="0021153C" w:rsidRPr="00EC5255" w:rsidRDefault="0021153C" w:rsidP="0021153C">
      <w:pPr>
        <w:pStyle w:val="ListParagraph"/>
        <w:numPr>
          <w:ilvl w:val="0"/>
          <w:numId w:val="63"/>
        </w:numPr>
        <w:spacing w:line="240" w:lineRule="auto"/>
        <w:contextualSpacing/>
        <w:jc w:val="both"/>
        <w:rPr>
          <w:rFonts w:ascii="Times New Roman" w:hAnsi="Times New Roman"/>
        </w:rPr>
      </w:pPr>
      <w:r w:rsidRPr="00EC5255">
        <w:rPr>
          <w:rFonts w:ascii="Times New Roman" w:hAnsi="Times New Roman"/>
        </w:rPr>
        <w:t>Quantitative estimation of mycotoxins secreted by toxigenic strains of fungi</w:t>
      </w:r>
    </w:p>
    <w:p w:rsidR="0021153C" w:rsidRPr="00EC5255" w:rsidRDefault="0021153C" w:rsidP="0021153C">
      <w:pPr>
        <w:pStyle w:val="ListParagraph"/>
        <w:numPr>
          <w:ilvl w:val="0"/>
          <w:numId w:val="63"/>
        </w:numPr>
        <w:spacing w:line="240" w:lineRule="auto"/>
        <w:contextualSpacing/>
        <w:jc w:val="both"/>
        <w:rPr>
          <w:rFonts w:ascii="Times New Roman" w:hAnsi="Times New Roman"/>
        </w:rPr>
      </w:pPr>
      <w:r w:rsidRPr="00EC5255">
        <w:rPr>
          <w:rFonts w:ascii="Times New Roman" w:hAnsi="Times New Roman"/>
        </w:rPr>
        <w:t>Estimation of rotting on fruits inoculated by fungi</w:t>
      </w:r>
    </w:p>
    <w:p w:rsidR="0021153C" w:rsidRDefault="0021153C" w:rsidP="0021153C">
      <w:pPr>
        <w:spacing w:after="0" w:line="240" w:lineRule="auto"/>
        <w:rPr>
          <w:rFonts w:ascii="Times New Roman" w:eastAsia="Calibri" w:hAnsi="Times New Roman"/>
          <w:b/>
        </w:rPr>
      </w:pPr>
    </w:p>
    <w:p w:rsidR="00E77969" w:rsidRPr="00D0530F" w:rsidRDefault="00E77969" w:rsidP="00E77969">
      <w:pPr>
        <w:spacing w:after="0" w:line="240" w:lineRule="auto"/>
        <w:rPr>
          <w:rFonts w:ascii="Times New Roman" w:eastAsia="Calibri" w:hAnsi="Times New Roman"/>
          <w:b/>
          <w:u w:val="single"/>
        </w:rPr>
      </w:pPr>
      <w:r w:rsidRPr="00D0530F">
        <w:rPr>
          <w:rFonts w:ascii="Times New Roman" w:eastAsia="Calibri" w:hAnsi="Times New Roman"/>
          <w:b/>
          <w:u w:val="single"/>
        </w:rPr>
        <w:t>BOM 405: Lab work based on Course</w:t>
      </w:r>
      <w:r>
        <w:rPr>
          <w:rFonts w:ascii="Times New Roman" w:eastAsia="Calibri" w:hAnsi="Times New Roman"/>
          <w:b/>
          <w:u w:val="single"/>
        </w:rPr>
        <w:t>s</w:t>
      </w:r>
      <w:r w:rsidRPr="00D0530F">
        <w:rPr>
          <w:rFonts w:ascii="Times New Roman" w:eastAsia="Calibri" w:hAnsi="Times New Roman"/>
          <w:b/>
          <w:u w:val="single"/>
        </w:rPr>
        <w:t xml:space="preserve"> BOM402A</w:t>
      </w:r>
      <w:r>
        <w:rPr>
          <w:rFonts w:ascii="Times New Roman" w:eastAsia="Calibri" w:hAnsi="Times New Roman"/>
          <w:b/>
          <w:u w:val="single"/>
        </w:rPr>
        <w:t xml:space="preserve"> to BOM402C</w:t>
      </w:r>
      <w:r w:rsidRPr="00D0530F">
        <w:rPr>
          <w:rFonts w:ascii="Times New Roman" w:eastAsia="Calibri" w:hAnsi="Times New Roman"/>
          <w:b/>
          <w:u w:val="single"/>
        </w:rPr>
        <w:t xml:space="preserve"> </w:t>
      </w:r>
    </w:p>
    <w:p w:rsidR="00E77969" w:rsidRDefault="00E77969" w:rsidP="00E77969">
      <w:pPr>
        <w:spacing w:after="0" w:line="240" w:lineRule="auto"/>
        <w:rPr>
          <w:rFonts w:ascii="Times New Roman" w:eastAsia="Calibri" w:hAnsi="Times New Roman"/>
          <w:b/>
        </w:rPr>
      </w:pPr>
    </w:p>
    <w:p w:rsidR="00E77969" w:rsidRDefault="00E77969" w:rsidP="00E77969">
      <w:pPr>
        <w:spacing w:after="0" w:line="240" w:lineRule="auto"/>
        <w:rPr>
          <w:rFonts w:ascii="Times New Roman" w:eastAsia="Calibri" w:hAnsi="Times New Roman"/>
          <w:b/>
        </w:rPr>
      </w:pPr>
      <w:r>
        <w:rPr>
          <w:rFonts w:ascii="Times New Roman" w:eastAsia="Calibri" w:hAnsi="Times New Roman"/>
          <w:b/>
        </w:rPr>
        <w:t>BOM405</w:t>
      </w:r>
      <w:r w:rsidRPr="00D401E9">
        <w:rPr>
          <w:rFonts w:ascii="Times New Roman" w:eastAsia="Calibri" w:hAnsi="Times New Roman"/>
          <w:b/>
        </w:rPr>
        <w:t xml:space="preserve">A: Conservation and Restoration Ecology </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I</w:t>
      </w:r>
      <w:r w:rsidRPr="005776B1">
        <w:rPr>
          <w:rFonts w:ascii="Times New Roman" w:hAnsi="Times New Roman"/>
          <w:szCs w:val="24"/>
        </w:rPr>
        <w:t>mpact of disturbance on grassland community in terms of</w:t>
      </w:r>
      <w:r>
        <w:rPr>
          <w:rFonts w:ascii="Times New Roman" w:hAnsi="Times New Roman"/>
          <w:szCs w:val="24"/>
        </w:rPr>
        <w:t xml:space="preserve"> water holding capacity of soil</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S</w:t>
      </w:r>
      <w:r w:rsidRPr="005776B1">
        <w:rPr>
          <w:rFonts w:ascii="Times New Roman" w:hAnsi="Times New Roman"/>
          <w:szCs w:val="24"/>
        </w:rPr>
        <w:t>tudy</w:t>
      </w:r>
      <w:r>
        <w:rPr>
          <w:rFonts w:ascii="Times New Roman" w:hAnsi="Times New Roman"/>
          <w:szCs w:val="24"/>
        </w:rPr>
        <w:t xml:space="preserve"> of </w:t>
      </w:r>
      <w:r w:rsidRPr="005776B1">
        <w:rPr>
          <w:rFonts w:ascii="Times New Roman" w:hAnsi="Times New Roman"/>
          <w:szCs w:val="24"/>
        </w:rPr>
        <w:t xml:space="preserve"> the impact of disturbance on grassland community in terms of bulk density a</w:t>
      </w:r>
      <w:r>
        <w:rPr>
          <w:rFonts w:ascii="Times New Roman" w:hAnsi="Times New Roman"/>
          <w:szCs w:val="24"/>
        </w:rPr>
        <w:t>nd porosity across soil profile</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I</w:t>
      </w:r>
      <w:r w:rsidRPr="005776B1">
        <w:rPr>
          <w:rFonts w:ascii="Times New Roman" w:hAnsi="Times New Roman"/>
          <w:szCs w:val="24"/>
        </w:rPr>
        <w:t>mpact of disturbance on grassland community in terms of c</w:t>
      </w:r>
      <w:r>
        <w:rPr>
          <w:rFonts w:ascii="Times New Roman" w:hAnsi="Times New Roman"/>
          <w:szCs w:val="24"/>
        </w:rPr>
        <w:t>arbon stock across soil profile</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S</w:t>
      </w:r>
      <w:r w:rsidRPr="005776B1">
        <w:rPr>
          <w:rFonts w:ascii="Times New Roman" w:hAnsi="Times New Roman"/>
          <w:szCs w:val="24"/>
        </w:rPr>
        <w:t xml:space="preserve">tudy </w:t>
      </w:r>
      <w:r>
        <w:rPr>
          <w:rFonts w:ascii="Times New Roman" w:hAnsi="Times New Roman"/>
          <w:szCs w:val="24"/>
        </w:rPr>
        <w:t xml:space="preserve">of </w:t>
      </w:r>
      <w:r w:rsidRPr="005776B1">
        <w:rPr>
          <w:rFonts w:ascii="Times New Roman" w:hAnsi="Times New Roman"/>
          <w:szCs w:val="24"/>
        </w:rPr>
        <w:t>the impact of disturbance on grassland community in terms of available nit</w:t>
      </w:r>
      <w:r>
        <w:rPr>
          <w:rFonts w:ascii="Times New Roman" w:hAnsi="Times New Roman"/>
          <w:szCs w:val="24"/>
        </w:rPr>
        <w:t>rogen stock across soil profile</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A</w:t>
      </w:r>
      <w:r w:rsidRPr="005776B1">
        <w:rPr>
          <w:rFonts w:ascii="Times New Roman" w:hAnsi="Times New Roman"/>
          <w:szCs w:val="24"/>
        </w:rPr>
        <w:t>nalys</w:t>
      </w:r>
      <w:r>
        <w:rPr>
          <w:rFonts w:ascii="Times New Roman" w:hAnsi="Times New Roman"/>
          <w:szCs w:val="24"/>
        </w:rPr>
        <w:t>is of</w:t>
      </w:r>
      <w:r w:rsidRPr="005776B1">
        <w:rPr>
          <w:rFonts w:ascii="Times New Roman" w:hAnsi="Times New Roman"/>
          <w:szCs w:val="24"/>
        </w:rPr>
        <w:t xml:space="preserve"> the coefficients of species area relationships across the disturbance </w:t>
      </w:r>
      <w:r>
        <w:rPr>
          <w:rFonts w:ascii="Times New Roman" w:hAnsi="Times New Roman"/>
          <w:szCs w:val="24"/>
        </w:rPr>
        <w:t>gradient in grassland community</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S</w:t>
      </w:r>
      <w:r w:rsidRPr="005776B1">
        <w:rPr>
          <w:rFonts w:ascii="Times New Roman" w:hAnsi="Times New Roman"/>
          <w:szCs w:val="24"/>
        </w:rPr>
        <w:t xml:space="preserve">tudy </w:t>
      </w:r>
      <w:r>
        <w:rPr>
          <w:rFonts w:ascii="Times New Roman" w:hAnsi="Times New Roman"/>
          <w:szCs w:val="24"/>
        </w:rPr>
        <w:t xml:space="preserve">of </w:t>
      </w:r>
      <w:r w:rsidRPr="005776B1">
        <w:rPr>
          <w:rFonts w:ascii="Times New Roman" w:hAnsi="Times New Roman"/>
          <w:szCs w:val="24"/>
        </w:rPr>
        <w:t>the effect of grazing on herbaceous cover</w:t>
      </w:r>
      <w:r w:rsidRPr="005776B1">
        <w:rPr>
          <w:sz w:val="20"/>
        </w:rPr>
        <w:t xml:space="preserve"> </w:t>
      </w:r>
      <w:r>
        <w:rPr>
          <w:rFonts w:ascii="Times New Roman" w:hAnsi="Times New Roman"/>
          <w:szCs w:val="24"/>
        </w:rPr>
        <w:t>in grassland community</w:t>
      </w:r>
      <w:r w:rsidRPr="005776B1">
        <w:rPr>
          <w:rFonts w:ascii="Times New Roman" w:hAnsi="Times New Roman"/>
          <w:szCs w:val="24"/>
        </w:rPr>
        <w:t xml:space="preserve"> </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S</w:t>
      </w:r>
      <w:r w:rsidRPr="005776B1">
        <w:rPr>
          <w:rFonts w:ascii="Times New Roman" w:hAnsi="Times New Roman"/>
          <w:szCs w:val="24"/>
        </w:rPr>
        <w:t xml:space="preserve">tudy </w:t>
      </w:r>
      <w:r>
        <w:rPr>
          <w:rFonts w:ascii="Times New Roman" w:hAnsi="Times New Roman"/>
          <w:szCs w:val="24"/>
        </w:rPr>
        <w:t xml:space="preserve">of </w:t>
      </w:r>
      <w:r w:rsidRPr="005776B1">
        <w:rPr>
          <w:rFonts w:ascii="Times New Roman" w:hAnsi="Times New Roman"/>
          <w:szCs w:val="24"/>
        </w:rPr>
        <w:t>the structural components of herbaceous community at pre- and post-disturbe</w:t>
      </w:r>
      <w:r>
        <w:rPr>
          <w:rFonts w:ascii="Times New Roman" w:hAnsi="Times New Roman"/>
          <w:szCs w:val="24"/>
        </w:rPr>
        <w:t>d stages of grassland community</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sidRPr="005776B1">
        <w:rPr>
          <w:rFonts w:ascii="Times New Roman" w:hAnsi="Times New Roman"/>
          <w:szCs w:val="24"/>
        </w:rPr>
        <w:t>To study the recovery in species composition after protection of a distur</w:t>
      </w:r>
      <w:r>
        <w:rPr>
          <w:rFonts w:ascii="Times New Roman" w:hAnsi="Times New Roman"/>
          <w:szCs w:val="24"/>
        </w:rPr>
        <w:t>bed (fire) herbaceous community</w:t>
      </w:r>
    </w:p>
    <w:p w:rsidR="00E77969" w:rsidRPr="005776B1"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A</w:t>
      </w:r>
      <w:r w:rsidRPr="005776B1">
        <w:rPr>
          <w:rFonts w:ascii="Times New Roman" w:hAnsi="Times New Roman"/>
          <w:szCs w:val="24"/>
        </w:rPr>
        <w:t>nalys</w:t>
      </w:r>
      <w:r>
        <w:rPr>
          <w:rFonts w:ascii="Times New Roman" w:hAnsi="Times New Roman"/>
          <w:szCs w:val="24"/>
        </w:rPr>
        <w:t>is of</w:t>
      </w:r>
      <w:r w:rsidRPr="005776B1">
        <w:rPr>
          <w:rFonts w:ascii="Times New Roman" w:hAnsi="Times New Roman"/>
          <w:szCs w:val="24"/>
        </w:rPr>
        <w:t xml:space="preserve"> the recovery in species diversity after protection of a disturbed (clipping an</w:t>
      </w:r>
      <w:r>
        <w:rPr>
          <w:rFonts w:ascii="Times New Roman" w:hAnsi="Times New Roman"/>
          <w:szCs w:val="24"/>
        </w:rPr>
        <w:t>d digging) herbaceous community</w:t>
      </w:r>
    </w:p>
    <w:p w:rsidR="00E77969" w:rsidRDefault="00E77969" w:rsidP="00E77969">
      <w:pPr>
        <w:pStyle w:val="ListParagraph"/>
        <w:numPr>
          <w:ilvl w:val="0"/>
          <w:numId w:val="54"/>
        </w:numPr>
        <w:spacing w:after="0" w:line="240" w:lineRule="auto"/>
        <w:jc w:val="both"/>
        <w:rPr>
          <w:rFonts w:ascii="Times New Roman" w:hAnsi="Times New Roman"/>
          <w:szCs w:val="24"/>
        </w:rPr>
      </w:pPr>
      <w:r>
        <w:rPr>
          <w:rFonts w:ascii="Times New Roman" w:hAnsi="Times New Roman"/>
          <w:szCs w:val="24"/>
        </w:rPr>
        <w:t>A</w:t>
      </w:r>
      <w:r w:rsidRPr="005776B1">
        <w:rPr>
          <w:rFonts w:ascii="Times New Roman" w:hAnsi="Times New Roman"/>
          <w:szCs w:val="24"/>
        </w:rPr>
        <w:t>nalys</w:t>
      </w:r>
      <w:r>
        <w:rPr>
          <w:rFonts w:ascii="Times New Roman" w:hAnsi="Times New Roman"/>
          <w:szCs w:val="24"/>
        </w:rPr>
        <w:t xml:space="preserve">is of </w:t>
      </w:r>
      <w:r w:rsidRPr="005776B1">
        <w:rPr>
          <w:rFonts w:ascii="Times New Roman" w:hAnsi="Times New Roman"/>
          <w:szCs w:val="24"/>
        </w:rPr>
        <w:t>the recovery in herbaceous biomass after protection of a disturbed (</w:t>
      </w:r>
      <w:r>
        <w:rPr>
          <w:rFonts w:ascii="Times New Roman" w:hAnsi="Times New Roman"/>
          <w:szCs w:val="24"/>
        </w:rPr>
        <w:t>clipping and digging) community</w:t>
      </w:r>
    </w:p>
    <w:p w:rsidR="00E77969" w:rsidRPr="00E77969" w:rsidRDefault="00E77969" w:rsidP="00E77969">
      <w:pPr>
        <w:pStyle w:val="ListParagraph"/>
        <w:spacing w:after="0" w:line="240" w:lineRule="auto"/>
        <w:ind w:left="360"/>
        <w:jc w:val="both"/>
        <w:rPr>
          <w:rFonts w:ascii="Times New Roman" w:hAnsi="Times New Roman"/>
          <w:szCs w:val="24"/>
        </w:rPr>
      </w:pPr>
    </w:p>
    <w:p w:rsidR="00E77969" w:rsidRPr="00893C2F" w:rsidRDefault="00E77969" w:rsidP="00E77969">
      <w:pPr>
        <w:spacing w:after="0" w:line="240" w:lineRule="auto"/>
        <w:rPr>
          <w:rFonts w:ascii="Times New Roman" w:eastAsia="Calibri" w:hAnsi="Times New Roman"/>
          <w:b/>
        </w:rPr>
      </w:pPr>
      <w:r>
        <w:rPr>
          <w:rFonts w:ascii="Times New Roman" w:eastAsia="Calibri" w:hAnsi="Times New Roman"/>
          <w:b/>
        </w:rPr>
        <w:t>BOM405</w:t>
      </w:r>
      <w:r w:rsidRPr="00D401E9">
        <w:rPr>
          <w:rFonts w:ascii="Times New Roman" w:eastAsia="Calibri" w:hAnsi="Times New Roman"/>
          <w:b/>
        </w:rPr>
        <w:t>B: Environ</w:t>
      </w:r>
      <w:r>
        <w:rPr>
          <w:rFonts w:ascii="Times New Roman" w:eastAsia="Calibri" w:hAnsi="Times New Roman"/>
          <w:b/>
        </w:rPr>
        <w:t>mental and Applied Microbiology</w:t>
      </w:r>
    </w:p>
    <w:p w:rsidR="00E77969" w:rsidRPr="0021772E" w:rsidRDefault="00E77969" w:rsidP="00E77969">
      <w:pPr>
        <w:numPr>
          <w:ilvl w:val="0"/>
          <w:numId w:val="27"/>
        </w:numPr>
        <w:spacing w:after="0" w:line="240" w:lineRule="auto"/>
        <w:jc w:val="both"/>
        <w:rPr>
          <w:rFonts w:ascii="Times New Roman" w:eastAsia="Calibri" w:hAnsi="Times New Roman"/>
          <w:color w:val="000000"/>
        </w:rPr>
      </w:pPr>
      <w:r w:rsidRPr="0021772E">
        <w:rPr>
          <w:rFonts w:ascii="Times New Roman" w:eastAsia="Calibri" w:hAnsi="Times New Roman"/>
          <w:color w:val="000000"/>
        </w:rPr>
        <w:t>Preparation of different culture media and isolation of fungi, bacteria and actinomycete</w:t>
      </w:r>
      <w:r>
        <w:rPr>
          <w:rFonts w:ascii="Times New Roman" w:eastAsia="Calibri" w:hAnsi="Times New Roman"/>
          <w:color w:val="000000"/>
        </w:rPr>
        <w:t>s from waste materials</w:t>
      </w:r>
    </w:p>
    <w:p w:rsidR="00E77969" w:rsidRPr="0021772E" w:rsidRDefault="00E77969" w:rsidP="00E77969">
      <w:pPr>
        <w:numPr>
          <w:ilvl w:val="0"/>
          <w:numId w:val="27"/>
        </w:numPr>
        <w:spacing w:after="0" w:line="240" w:lineRule="auto"/>
        <w:jc w:val="both"/>
        <w:rPr>
          <w:rFonts w:ascii="Times New Roman" w:eastAsia="Calibri" w:hAnsi="Times New Roman"/>
          <w:color w:val="000000"/>
        </w:rPr>
      </w:pPr>
      <w:r w:rsidRPr="0021772E">
        <w:rPr>
          <w:rFonts w:ascii="Times New Roman" w:eastAsia="Calibri" w:hAnsi="Times New Roman"/>
          <w:color w:val="000000"/>
        </w:rPr>
        <w:t xml:space="preserve">Isolation and culture of </w:t>
      </w:r>
      <w:r>
        <w:rPr>
          <w:rFonts w:ascii="Times New Roman" w:eastAsia="Calibri" w:hAnsi="Times New Roman"/>
          <w:color w:val="000000"/>
        </w:rPr>
        <w:t>v</w:t>
      </w:r>
      <w:r w:rsidRPr="0021772E">
        <w:rPr>
          <w:rFonts w:ascii="Times New Roman" w:eastAsia="Calibri" w:hAnsi="Times New Roman"/>
          <w:color w:val="000000"/>
        </w:rPr>
        <w:t xml:space="preserve">esicular </w:t>
      </w:r>
      <w:r>
        <w:rPr>
          <w:rFonts w:ascii="Times New Roman" w:eastAsia="Calibri" w:hAnsi="Times New Roman"/>
          <w:color w:val="000000"/>
        </w:rPr>
        <w:t>a</w:t>
      </w:r>
      <w:r w:rsidRPr="0021772E">
        <w:rPr>
          <w:rFonts w:ascii="Times New Roman" w:eastAsia="Calibri" w:hAnsi="Times New Roman"/>
          <w:color w:val="000000"/>
        </w:rPr>
        <w:t>rbuscular</w:t>
      </w:r>
      <w:r>
        <w:rPr>
          <w:rFonts w:ascii="Times New Roman" w:eastAsia="Calibri" w:hAnsi="Times New Roman"/>
          <w:color w:val="000000"/>
        </w:rPr>
        <w:t xml:space="preserve"> m</w:t>
      </w:r>
      <w:r w:rsidRPr="0021772E">
        <w:rPr>
          <w:rFonts w:ascii="Times New Roman" w:eastAsia="Calibri" w:hAnsi="Times New Roman"/>
          <w:color w:val="000000"/>
        </w:rPr>
        <w:t>ycorrh</w:t>
      </w:r>
      <w:r>
        <w:rPr>
          <w:rFonts w:ascii="Times New Roman" w:eastAsia="Calibri" w:hAnsi="Times New Roman"/>
          <w:color w:val="000000"/>
        </w:rPr>
        <w:t>izal (VAM) fungi from soil/root</w:t>
      </w:r>
    </w:p>
    <w:p w:rsidR="00E77969" w:rsidRPr="0021772E" w:rsidRDefault="00E77969" w:rsidP="00E77969">
      <w:pPr>
        <w:numPr>
          <w:ilvl w:val="0"/>
          <w:numId w:val="27"/>
        </w:numPr>
        <w:spacing w:after="0" w:line="240" w:lineRule="auto"/>
        <w:rPr>
          <w:rFonts w:ascii="Times New Roman" w:eastAsia="Calibri" w:hAnsi="Times New Roman"/>
          <w:i/>
          <w:color w:val="000000"/>
        </w:rPr>
      </w:pPr>
      <w:r>
        <w:rPr>
          <w:rFonts w:ascii="Times New Roman" w:eastAsia="Calibri" w:hAnsi="Times New Roman"/>
          <w:color w:val="000000"/>
        </w:rPr>
        <w:t>Isolation and study of biocontrol agents (BCAs):</w:t>
      </w:r>
      <w:r w:rsidRPr="0021772E">
        <w:rPr>
          <w:rFonts w:ascii="Times New Roman" w:eastAsia="Calibri" w:hAnsi="Times New Roman"/>
          <w:color w:val="000000"/>
        </w:rPr>
        <w:t xml:space="preserve"> </w:t>
      </w:r>
      <w:r w:rsidRPr="0021772E">
        <w:rPr>
          <w:rFonts w:ascii="Times New Roman" w:eastAsia="Calibri" w:hAnsi="Times New Roman"/>
          <w:i/>
          <w:color w:val="000000"/>
        </w:rPr>
        <w:t>Tri</w:t>
      </w:r>
      <w:r>
        <w:rPr>
          <w:rFonts w:ascii="Times New Roman" w:eastAsia="Calibri" w:hAnsi="Times New Roman"/>
          <w:i/>
          <w:color w:val="000000"/>
        </w:rPr>
        <w:t>choderma, Bacillus, Pseudomonas</w:t>
      </w:r>
    </w:p>
    <w:p w:rsidR="00E77969" w:rsidRPr="0021772E" w:rsidRDefault="00E77969" w:rsidP="00E77969">
      <w:pPr>
        <w:numPr>
          <w:ilvl w:val="0"/>
          <w:numId w:val="27"/>
        </w:numPr>
        <w:spacing w:after="0" w:line="240" w:lineRule="auto"/>
        <w:jc w:val="both"/>
        <w:rPr>
          <w:rFonts w:ascii="Times New Roman" w:eastAsia="Calibri" w:hAnsi="Times New Roman"/>
          <w:color w:val="000000"/>
        </w:rPr>
      </w:pPr>
      <w:r w:rsidRPr="0021772E">
        <w:rPr>
          <w:rFonts w:ascii="Times New Roman" w:eastAsia="Calibri" w:hAnsi="Times New Roman"/>
          <w:color w:val="000000"/>
        </w:rPr>
        <w:t xml:space="preserve">Study the fermentation </w:t>
      </w:r>
      <w:r>
        <w:rPr>
          <w:rFonts w:ascii="Times New Roman" w:eastAsia="Calibri" w:hAnsi="Times New Roman"/>
          <w:color w:val="000000"/>
        </w:rPr>
        <w:t>of different types of substrate</w:t>
      </w:r>
    </w:p>
    <w:p w:rsidR="00E77969" w:rsidRPr="0021772E" w:rsidRDefault="00E77969" w:rsidP="00E77969">
      <w:pPr>
        <w:numPr>
          <w:ilvl w:val="0"/>
          <w:numId w:val="27"/>
        </w:numPr>
        <w:spacing w:after="0" w:line="240" w:lineRule="auto"/>
        <w:jc w:val="both"/>
        <w:rPr>
          <w:rFonts w:ascii="Times New Roman" w:eastAsia="Calibri" w:hAnsi="Times New Roman"/>
          <w:color w:val="000000"/>
        </w:rPr>
      </w:pPr>
      <w:r w:rsidRPr="0021772E">
        <w:rPr>
          <w:rFonts w:ascii="Times New Roman" w:eastAsia="Calibri" w:hAnsi="Times New Roman"/>
          <w:color w:val="000000"/>
        </w:rPr>
        <w:t>Study the biol</w:t>
      </w:r>
      <w:r>
        <w:rPr>
          <w:rFonts w:ascii="Times New Roman" w:eastAsia="Calibri" w:hAnsi="Times New Roman"/>
          <w:color w:val="000000"/>
        </w:rPr>
        <w:t>ogical activities of microbes; enzymatic, a</w:t>
      </w:r>
      <w:r w:rsidRPr="0021772E">
        <w:rPr>
          <w:rFonts w:ascii="Times New Roman" w:eastAsia="Calibri" w:hAnsi="Times New Roman"/>
          <w:color w:val="000000"/>
        </w:rPr>
        <w:t xml:space="preserve">ntibacterial, </w:t>
      </w:r>
      <w:r>
        <w:rPr>
          <w:rFonts w:ascii="Times New Roman" w:eastAsia="Calibri" w:hAnsi="Times New Roman"/>
          <w:color w:val="000000"/>
        </w:rPr>
        <w:t>antifungal activities</w:t>
      </w:r>
    </w:p>
    <w:p w:rsidR="00E77969" w:rsidRPr="0021772E" w:rsidRDefault="00E77969" w:rsidP="00E77969">
      <w:pPr>
        <w:numPr>
          <w:ilvl w:val="0"/>
          <w:numId w:val="27"/>
        </w:numPr>
        <w:spacing w:after="0" w:line="240" w:lineRule="auto"/>
        <w:jc w:val="both"/>
        <w:rPr>
          <w:rFonts w:ascii="Times New Roman" w:eastAsia="Calibri" w:hAnsi="Times New Roman"/>
          <w:color w:val="000000"/>
        </w:rPr>
      </w:pPr>
      <w:r w:rsidRPr="0021772E">
        <w:rPr>
          <w:rFonts w:ascii="Times New Roman" w:eastAsia="Calibri" w:hAnsi="Times New Roman"/>
          <w:color w:val="000000"/>
        </w:rPr>
        <w:t xml:space="preserve">Extraction of secondary metabolites </w:t>
      </w:r>
      <w:r>
        <w:rPr>
          <w:rFonts w:ascii="Times New Roman" w:eastAsia="Calibri" w:hAnsi="Times New Roman"/>
          <w:color w:val="000000"/>
        </w:rPr>
        <w:t>from the broth culture of fungi</w:t>
      </w:r>
    </w:p>
    <w:p w:rsidR="00E77969" w:rsidRDefault="00E77969" w:rsidP="00E77969">
      <w:pPr>
        <w:numPr>
          <w:ilvl w:val="0"/>
          <w:numId w:val="27"/>
        </w:numPr>
        <w:spacing w:after="0" w:line="240" w:lineRule="auto"/>
        <w:jc w:val="both"/>
        <w:rPr>
          <w:rFonts w:ascii="Times New Roman" w:eastAsia="Calibri" w:hAnsi="Times New Roman"/>
          <w:color w:val="000000"/>
        </w:rPr>
      </w:pPr>
      <w:r>
        <w:rPr>
          <w:rFonts w:ascii="Times New Roman" w:eastAsia="Calibri" w:hAnsi="Times New Roman"/>
          <w:color w:val="000000"/>
        </w:rPr>
        <w:t>Determination of minimum inhibitory c</w:t>
      </w:r>
      <w:r w:rsidRPr="0021772E">
        <w:rPr>
          <w:rFonts w:ascii="Times New Roman" w:eastAsia="Calibri" w:hAnsi="Times New Roman"/>
          <w:color w:val="000000"/>
        </w:rPr>
        <w:t>oncentration (</w:t>
      </w:r>
      <w:r>
        <w:rPr>
          <w:rFonts w:ascii="Times New Roman" w:eastAsia="Calibri" w:hAnsi="Times New Roman"/>
          <w:color w:val="000000"/>
        </w:rPr>
        <w:t>MIC) of antimicrobial compounds</w:t>
      </w:r>
    </w:p>
    <w:p w:rsidR="00E77969" w:rsidRPr="00CE181D" w:rsidRDefault="00E77969" w:rsidP="00E77969">
      <w:pPr>
        <w:numPr>
          <w:ilvl w:val="0"/>
          <w:numId w:val="27"/>
        </w:numPr>
        <w:spacing w:after="0" w:line="240" w:lineRule="auto"/>
        <w:jc w:val="both"/>
        <w:rPr>
          <w:rFonts w:ascii="Times New Roman" w:eastAsia="Calibri" w:hAnsi="Times New Roman"/>
          <w:color w:val="000000"/>
        </w:rPr>
      </w:pPr>
      <w:r w:rsidRPr="00CE181D">
        <w:rPr>
          <w:rFonts w:ascii="Times New Roman" w:eastAsia="Calibri" w:hAnsi="Times New Roman"/>
          <w:color w:val="000000"/>
        </w:rPr>
        <w:t>Quantitative enzymatic assay of amylase and cellulase produced by microbes</w:t>
      </w:r>
      <w:r w:rsidRPr="00CE181D">
        <w:rPr>
          <w:rFonts w:ascii="Times New Roman" w:eastAsia="Calibri" w:hAnsi="Times New Roman"/>
          <w:b/>
        </w:rPr>
        <w:t xml:space="preserve">                                 </w:t>
      </w:r>
    </w:p>
    <w:p w:rsidR="00E77969" w:rsidRDefault="00E77969" w:rsidP="00E77969">
      <w:pPr>
        <w:spacing w:after="0" w:line="240" w:lineRule="auto"/>
        <w:rPr>
          <w:rFonts w:ascii="Times New Roman" w:eastAsia="Calibri" w:hAnsi="Times New Roman"/>
          <w:b/>
        </w:rPr>
      </w:pPr>
    </w:p>
    <w:p w:rsidR="00E77F3B" w:rsidRPr="00815FEF" w:rsidRDefault="00E77F3B" w:rsidP="00E77F3B">
      <w:pPr>
        <w:spacing w:after="0" w:line="240" w:lineRule="auto"/>
        <w:rPr>
          <w:rFonts w:ascii="Times New Roman" w:eastAsia="Calibri" w:hAnsi="Times New Roman"/>
          <w:b/>
          <w:bCs/>
        </w:rPr>
      </w:pPr>
      <w:r>
        <w:rPr>
          <w:rFonts w:ascii="Times New Roman" w:eastAsia="Calibri" w:hAnsi="Times New Roman"/>
          <w:b/>
        </w:rPr>
        <w:t>BOM 405</w:t>
      </w:r>
      <w:r w:rsidRPr="00D401E9">
        <w:rPr>
          <w:rFonts w:ascii="Times New Roman" w:eastAsia="Calibri" w:hAnsi="Times New Roman"/>
          <w:b/>
        </w:rPr>
        <w:t xml:space="preserve"> C:  </w:t>
      </w:r>
      <w:r w:rsidRPr="004E3F87">
        <w:rPr>
          <w:rFonts w:ascii="Times New Roman" w:hAnsi="Times New Roman"/>
        </w:rPr>
        <w:t xml:space="preserve"> </w:t>
      </w:r>
      <w:r w:rsidRPr="00815FEF">
        <w:rPr>
          <w:rFonts w:ascii="Times New Roman" w:hAnsi="Times New Roman"/>
          <w:b/>
          <w:bCs/>
        </w:rPr>
        <w:t xml:space="preserve">Plant  </w:t>
      </w:r>
      <w:r w:rsidRPr="00815FEF">
        <w:rPr>
          <w:rFonts w:ascii="Times New Roman" w:hAnsi="Times New Roman"/>
          <w:b/>
          <w:bCs/>
          <w:i/>
          <w:iCs/>
        </w:rPr>
        <w:t>In-vitro</w:t>
      </w:r>
      <w:r w:rsidRPr="00815FEF">
        <w:rPr>
          <w:rFonts w:ascii="Times New Roman" w:hAnsi="Times New Roman"/>
          <w:b/>
          <w:bCs/>
        </w:rPr>
        <w:t xml:space="preserve"> Culture, Gene Expression and Genetic Manipulations</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21772E">
        <w:rPr>
          <w:rFonts w:ascii="Times New Roman" w:eastAsia="Calibri" w:hAnsi="Times New Roman"/>
        </w:rPr>
        <w:t xml:space="preserve">Aseptic </w:t>
      </w:r>
      <w:r>
        <w:rPr>
          <w:rFonts w:ascii="Times New Roman" w:eastAsia="Calibri" w:hAnsi="Times New Roman"/>
        </w:rPr>
        <w:t xml:space="preserve">manipulation; </w:t>
      </w:r>
      <w:r w:rsidRPr="0021772E">
        <w:rPr>
          <w:rFonts w:ascii="Times New Roman" w:eastAsia="Calibri" w:hAnsi="Times New Roman"/>
        </w:rPr>
        <w:t>washing, capping, packing &amp; sterilization, laminar flow o</w:t>
      </w:r>
      <w:r>
        <w:rPr>
          <w:rFonts w:ascii="Times New Roman" w:eastAsia="Calibri" w:hAnsi="Times New Roman"/>
        </w:rPr>
        <w:t>peration &amp; general precautions, s</w:t>
      </w:r>
      <w:r w:rsidRPr="0021772E">
        <w:rPr>
          <w:rFonts w:ascii="Times New Roman" w:eastAsia="Calibri" w:hAnsi="Times New Roman"/>
        </w:rPr>
        <w:t>toc</w:t>
      </w:r>
      <w:r>
        <w:rPr>
          <w:rFonts w:ascii="Times New Roman" w:eastAsia="Calibri" w:hAnsi="Times New Roman"/>
        </w:rPr>
        <w:t>k solutions &amp; media preparation.</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21772E">
        <w:rPr>
          <w:rFonts w:ascii="Times New Roman" w:eastAsia="Calibri" w:hAnsi="Times New Roman"/>
        </w:rPr>
        <w:t>Preparation of different types of standard tissue c</w:t>
      </w:r>
      <w:r>
        <w:rPr>
          <w:rFonts w:ascii="Times New Roman" w:eastAsia="Calibri" w:hAnsi="Times New Roman"/>
        </w:rPr>
        <w:t>ulture media such as M S medium.</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21772E">
        <w:rPr>
          <w:rFonts w:ascii="Times New Roman" w:eastAsia="Calibri" w:hAnsi="Times New Roman"/>
        </w:rPr>
        <w:t>Callus induction from leaf tissues by</w:t>
      </w:r>
      <w:r>
        <w:rPr>
          <w:rFonts w:ascii="Times New Roman" w:eastAsia="Calibri" w:hAnsi="Times New Roman"/>
        </w:rPr>
        <w:t xml:space="preserve"> using 2-4D as growth regulator.</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Pr>
          <w:rFonts w:ascii="Times New Roman" w:eastAsia="Calibri" w:hAnsi="Times New Roman"/>
        </w:rPr>
        <w:t xml:space="preserve"> Induction of shooting/</w:t>
      </w:r>
      <w:r w:rsidRPr="0021772E">
        <w:rPr>
          <w:rFonts w:ascii="Times New Roman" w:eastAsia="Calibri" w:hAnsi="Times New Roman"/>
        </w:rPr>
        <w:t xml:space="preserve">multiple shoots from nodal explants of </w:t>
      </w:r>
      <w:r w:rsidRPr="0021772E">
        <w:rPr>
          <w:rFonts w:ascii="Times New Roman" w:eastAsia="Calibri" w:hAnsi="Times New Roman"/>
          <w:i/>
        </w:rPr>
        <w:t>Spilanthus acmella</w:t>
      </w:r>
      <w:r>
        <w:rPr>
          <w:rFonts w:ascii="Times New Roman" w:eastAsia="Calibri" w:hAnsi="Times New Roman"/>
          <w:i/>
        </w:rPr>
        <w:t>.</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0D75BA">
        <w:rPr>
          <w:rFonts w:ascii="Times New Roman" w:eastAsia="Calibri" w:hAnsi="Times New Roman"/>
          <w:i/>
          <w:iCs/>
        </w:rPr>
        <w:t>In vitro</w:t>
      </w:r>
      <w:r w:rsidRPr="0021772E">
        <w:rPr>
          <w:rFonts w:ascii="Times New Roman" w:eastAsia="Calibri" w:hAnsi="Times New Roman"/>
        </w:rPr>
        <w:t xml:space="preserve"> regeneration of </w:t>
      </w:r>
      <w:r w:rsidRPr="0021772E">
        <w:rPr>
          <w:rFonts w:ascii="Times New Roman" w:eastAsia="Calibri" w:hAnsi="Times New Roman"/>
          <w:i/>
        </w:rPr>
        <w:t xml:space="preserve">Bryophyllum </w:t>
      </w:r>
      <w:r>
        <w:rPr>
          <w:rFonts w:ascii="Times New Roman" w:eastAsia="Calibri" w:hAnsi="Times New Roman"/>
        </w:rPr>
        <w:t>plants from leaf segments.</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21772E">
        <w:rPr>
          <w:rFonts w:ascii="Times New Roman" w:eastAsia="Calibri" w:hAnsi="Times New Roman"/>
        </w:rPr>
        <w:t>Shoot-tip meristem cultur</w:t>
      </w:r>
      <w:r>
        <w:rPr>
          <w:rFonts w:ascii="Times New Roman" w:eastAsia="Calibri" w:hAnsi="Times New Roman"/>
        </w:rPr>
        <w:t>e for raising virus-free plants.</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Pr>
          <w:rFonts w:ascii="Times New Roman" w:eastAsia="Calibri" w:hAnsi="Times New Roman"/>
        </w:rPr>
        <w:t xml:space="preserve">Induction of </w:t>
      </w:r>
      <w:r w:rsidRPr="0021772E">
        <w:rPr>
          <w:rFonts w:ascii="Times New Roman" w:eastAsia="Calibri" w:hAnsi="Times New Roman"/>
        </w:rPr>
        <w:t xml:space="preserve">embryogenesis in anther culture of </w:t>
      </w:r>
      <w:r w:rsidRPr="0021772E">
        <w:rPr>
          <w:rFonts w:ascii="Times New Roman" w:eastAsia="Calibri" w:hAnsi="Times New Roman"/>
          <w:i/>
        </w:rPr>
        <w:t>Datura innoxia</w:t>
      </w:r>
      <w:r>
        <w:rPr>
          <w:rFonts w:ascii="Times New Roman" w:eastAsia="Calibri" w:hAnsi="Times New Roman"/>
          <w:i/>
        </w:rPr>
        <w:t>.</w:t>
      </w:r>
    </w:p>
    <w:p w:rsidR="00E77F3B" w:rsidRPr="0021772E"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21772E">
        <w:rPr>
          <w:rFonts w:ascii="Times New Roman" w:eastAsia="Calibri" w:hAnsi="Times New Roman"/>
        </w:rPr>
        <w:t>Preparation of synthetic seeds by using different micropropag</w:t>
      </w:r>
      <w:r>
        <w:rPr>
          <w:rFonts w:ascii="Times New Roman" w:eastAsia="Calibri" w:hAnsi="Times New Roman"/>
        </w:rPr>
        <w:t>ules for germplasm conservation.</w:t>
      </w:r>
    </w:p>
    <w:p w:rsidR="00E77F3B" w:rsidRDefault="00E77F3B" w:rsidP="00E77F3B">
      <w:pPr>
        <w:pStyle w:val="ListParagraph"/>
        <w:numPr>
          <w:ilvl w:val="0"/>
          <w:numId w:val="1"/>
        </w:numPr>
        <w:spacing w:after="0" w:line="240" w:lineRule="auto"/>
        <w:ind w:right="34"/>
        <w:contextualSpacing/>
        <w:jc w:val="both"/>
        <w:rPr>
          <w:rFonts w:ascii="Times New Roman" w:eastAsia="Calibri" w:hAnsi="Times New Roman"/>
        </w:rPr>
      </w:pPr>
      <w:r w:rsidRPr="0021772E">
        <w:rPr>
          <w:rFonts w:ascii="Times New Roman" w:eastAsia="Calibri" w:hAnsi="Times New Roman"/>
        </w:rPr>
        <w:t>To study cyto-differentiati</w:t>
      </w:r>
      <w:r>
        <w:rPr>
          <w:rFonts w:ascii="Times New Roman" w:eastAsia="Calibri" w:hAnsi="Times New Roman"/>
        </w:rPr>
        <w:t>on in different types of callus.</w:t>
      </w:r>
    </w:p>
    <w:p w:rsidR="00E77F3B" w:rsidRDefault="00E77F3B"/>
    <w:p w:rsidR="00E77F3B" w:rsidRPr="005955C3" w:rsidRDefault="00E77F3B" w:rsidP="00E77F3B">
      <w:pPr>
        <w:spacing w:after="0" w:line="240" w:lineRule="auto"/>
        <w:rPr>
          <w:rFonts w:ascii="Times New Roman" w:eastAsia="Calibri" w:hAnsi="Times New Roman"/>
          <w:b/>
          <w:u w:val="single"/>
        </w:rPr>
      </w:pPr>
      <w:r w:rsidRPr="005955C3">
        <w:rPr>
          <w:rFonts w:ascii="Times New Roman" w:eastAsia="Calibri" w:hAnsi="Times New Roman"/>
          <w:b/>
          <w:u w:val="single"/>
        </w:rPr>
        <w:t>BOM 406: Lab work based on Course</w:t>
      </w:r>
      <w:r>
        <w:rPr>
          <w:rFonts w:ascii="Times New Roman" w:eastAsia="Calibri" w:hAnsi="Times New Roman"/>
          <w:b/>
          <w:u w:val="single"/>
        </w:rPr>
        <w:t>s</w:t>
      </w:r>
      <w:r w:rsidRPr="005955C3">
        <w:rPr>
          <w:rFonts w:ascii="Times New Roman" w:eastAsia="Calibri" w:hAnsi="Times New Roman"/>
          <w:b/>
          <w:u w:val="single"/>
        </w:rPr>
        <w:t xml:space="preserve"> BOM403A to BOM403C</w:t>
      </w:r>
    </w:p>
    <w:p w:rsidR="00E77F3B" w:rsidRDefault="00E77F3B" w:rsidP="00E77F3B">
      <w:pPr>
        <w:spacing w:after="0" w:line="240" w:lineRule="auto"/>
        <w:rPr>
          <w:rFonts w:ascii="Times New Roman" w:eastAsia="Calibri" w:hAnsi="Times New Roman"/>
          <w:b/>
        </w:rPr>
      </w:pPr>
    </w:p>
    <w:p w:rsidR="00E77F3B" w:rsidRDefault="00E77F3B" w:rsidP="00E77F3B">
      <w:pPr>
        <w:spacing w:after="0" w:line="240" w:lineRule="auto"/>
        <w:rPr>
          <w:rFonts w:ascii="Times New Roman" w:eastAsia="Calibri" w:hAnsi="Times New Roman"/>
          <w:b/>
        </w:rPr>
      </w:pPr>
      <w:r w:rsidRPr="00884BEC">
        <w:rPr>
          <w:rFonts w:ascii="Times New Roman" w:eastAsia="Calibri" w:hAnsi="Times New Roman"/>
          <w:b/>
        </w:rPr>
        <w:t>BOM 406A: Molecular Stress Biology and Biotechnology of Cyanobacteria</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Demonstration of CYANOBASE, and retrieving of gene sequences for multiple sequence alignment for candidate gene for</w:t>
      </w:r>
      <w:r>
        <w:rPr>
          <w:rFonts w:ascii="Times New Roman" w:eastAsia="Calibri" w:hAnsi="Times New Roman"/>
          <w:b w:val="0"/>
          <w:sz w:val="22"/>
          <w:lang w:val="en-US"/>
        </w:rPr>
        <w:t xml:space="preserve"> making phylogenetic tree using</w:t>
      </w:r>
      <w:r w:rsidRPr="0021772E">
        <w:rPr>
          <w:rFonts w:ascii="Times New Roman" w:eastAsia="Calibri" w:hAnsi="Times New Roman"/>
          <w:b w:val="0"/>
          <w:sz w:val="22"/>
          <w:lang w:val="en-US"/>
        </w:rPr>
        <w:t xml:space="preserve"> (MEGA 5.0, CLUSTAL X etc)</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Determination of LC</w:t>
      </w:r>
      <w:r w:rsidRPr="0021772E">
        <w:rPr>
          <w:rFonts w:ascii="Times New Roman" w:eastAsia="Calibri" w:hAnsi="Times New Roman"/>
          <w:b w:val="0"/>
          <w:sz w:val="22"/>
          <w:vertAlign w:val="subscript"/>
          <w:lang w:val="en-US"/>
        </w:rPr>
        <w:t>50</w:t>
      </w:r>
      <w:r w:rsidRPr="0021772E">
        <w:rPr>
          <w:rFonts w:ascii="Times New Roman" w:eastAsia="Calibri" w:hAnsi="Times New Roman"/>
          <w:b w:val="0"/>
          <w:sz w:val="22"/>
          <w:lang w:val="en-US"/>
        </w:rPr>
        <w:t xml:space="preserve"> doses of selected abiotic stresses in cyano</w:t>
      </w:r>
      <w:r>
        <w:rPr>
          <w:rFonts w:ascii="Times New Roman" w:eastAsia="Calibri" w:hAnsi="Times New Roman"/>
          <w:b w:val="0"/>
          <w:sz w:val="22"/>
          <w:lang w:val="en-US"/>
        </w:rPr>
        <w:t>b</w:t>
      </w:r>
      <w:r w:rsidRPr="0021772E">
        <w:rPr>
          <w:rFonts w:ascii="Times New Roman" w:eastAsia="Calibri" w:hAnsi="Times New Roman"/>
          <w:b w:val="0"/>
          <w:sz w:val="22"/>
          <w:lang w:val="en-US"/>
        </w:rPr>
        <w:t xml:space="preserve">acterium </w:t>
      </w:r>
      <w:r w:rsidRPr="0021772E">
        <w:rPr>
          <w:rFonts w:ascii="Times New Roman" w:eastAsia="Calibri" w:hAnsi="Times New Roman"/>
          <w:b w:val="0"/>
          <w:i/>
          <w:sz w:val="22"/>
          <w:lang w:val="en-US"/>
        </w:rPr>
        <w:t>Anabaena</w:t>
      </w:r>
      <w:r>
        <w:rPr>
          <w:rFonts w:ascii="Times New Roman" w:eastAsia="Calibri" w:hAnsi="Times New Roman"/>
          <w:b w:val="0"/>
          <w:sz w:val="22"/>
          <w:lang w:val="en-US"/>
        </w:rPr>
        <w:t xml:space="preserve"> sp PCC 7120</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Pr>
          <w:rFonts w:ascii="Times New Roman" w:eastAsia="Calibri" w:hAnsi="Times New Roman"/>
          <w:b w:val="0"/>
          <w:sz w:val="22"/>
          <w:lang w:val="en-US"/>
        </w:rPr>
        <w:t>Determination of lipid per</w:t>
      </w:r>
      <w:r w:rsidRPr="0021772E">
        <w:rPr>
          <w:rFonts w:ascii="Times New Roman" w:eastAsia="Calibri" w:hAnsi="Times New Roman"/>
          <w:b w:val="0"/>
          <w:sz w:val="22"/>
          <w:lang w:val="en-US"/>
        </w:rPr>
        <w:t>oxidation and hydrogen perox</w:t>
      </w:r>
      <w:r>
        <w:rPr>
          <w:rFonts w:ascii="Times New Roman" w:eastAsia="Calibri" w:hAnsi="Times New Roman"/>
          <w:b w:val="0"/>
          <w:sz w:val="22"/>
          <w:lang w:val="en-US"/>
        </w:rPr>
        <w:t>ide content in stressed and non-</w:t>
      </w:r>
      <w:r w:rsidRPr="0021772E">
        <w:rPr>
          <w:rFonts w:ascii="Times New Roman" w:eastAsia="Calibri" w:hAnsi="Times New Roman"/>
          <w:b w:val="0"/>
          <w:sz w:val="22"/>
          <w:lang w:val="en-US"/>
        </w:rPr>
        <w:t>stressed cy</w:t>
      </w:r>
      <w:r>
        <w:rPr>
          <w:rFonts w:ascii="Times New Roman" w:eastAsia="Calibri" w:hAnsi="Times New Roman"/>
          <w:b w:val="0"/>
          <w:sz w:val="22"/>
          <w:lang w:val="en-US"/>
        </w:rPr>
        <w:t>a</w:t>
      </w:r>
      <w:r w:rsidRPr="0021772E">
        <w:rPr>
          <w:rFonts w:ascii="Times New Roman" w:eastAsia="Calibri" w:hAnsi="Times New Roman"/>
          <w:b w:val="0"/>
          <w:sz w:val="22"/>
          <w:lang w:val="en-US"/>
        </w:rPr>
        <w:t xml:space="preserve">nobacterium    </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 xml:space="preserve">SDS-PAGE profiling of controlled and selected abiotic stress exposed model cyanobacterium in order to monitor stressed induced proteins   </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 xml:space="preserve">Demonstration of </w:t>
      </w:r>
      <w:r>
        <w:rPr>
          <w:rFonts w:ascii="Times New Roman" w:eastAsia="Calibri" w:hAnsi="Times New Roman"/>
          <w:b w:val="0"/>
          <w:sz w:val="22"/>
          <w:lang w:val="en-US"/>
        </w:rPr>
        <w:t>t</w:t>
      </w:r>
      <w:r w:rsidRPr="0021772E">
        <w:rPr>
          <w:rFonts w:ascii="Times New Roman" w:eastAsia="Calibri" w:hAnsi="Times New Roman"/>
          <w:b w:val="0"/>
          <w:sz w:val="22"/>
          <w:lang w:val="en-US"/>
        </w:rPr>
        <w:t>wo dimenti</w:t>
      </w:r>
      <w:r>
        <w:rPr>
          <w:rFonts w:ascii="Times New Roman" w:eastAsia="Calibri" w:hAnsi="Times New Roman"/>
          <w:b w:val="0"/>
          <w:sz w:val="22"/>
          <w:lang w:val="en-US"/>
        </w:rPr>
        <w:t>onal gel electrophoresis (2-DE)</w:t>
      </w:r>
      <w:r w:rsidRPr="0021772E">
        <w:rPr>
          <w:rFonts w:ascii="Times New Roman" w:eastAsia="Calibri" w:hAnsi="Times New Roman"/>
          <w:b w:val="0"/>
          <w:sz w:val="22"/>
          <w:lang w:val="en-US"/>
        </w:rPr>
        <w:t>, PD-Quest</w:t>
      </w:r>
      <w:r>
        <w:rPr>
          <w:rFonts w:ascii="Times New Roman" w:eastAsia="Calibri" w:hAnsi="Times New Roman"/>
          <w:b w:val="0"/>
          <w:sz w:val="22"/>
          <w:lang w:val="en-US"/>
        </w:rPr>
        <w:t xml:space="preserve"> (software), MALDI-TOF</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DNA isolation, primer designing and PCR amplification of</w:t>
      </w:r>
      <w:r w:rsidRPr="0021772E">
        <w:rPr>
          <w:rStyle w:val="tgc"/>
          <w:rFonts w:ascii="Times New Roman" w:eastAsia="Calibri" w:hAnsi="Times New Roman"/>
          <w:b w:val="0"/>
          <w:bCs/>
          <w:sz w:val="22"/>
          <w:lang w:val="en-US"/>
        </w:rPr>
        <w:t xml:space="preserve"> 16S rDNA</w:t>
      </w:r>
      <w:r w:rsidRPr="0021772E">
        <w:rPr>
          <w:rFonts w:ascii="Times New Roman" w:eastAsia="Calibri" w:hAnsi="Times New Roman"/>
          <w:b w:val="0"/>
          <w:sz w:val="22"/>
          <w:lang w:val="en-US"/>
        </w:rPr>
        <w:t xml:space="preserve"> sequences from </w:t>
      </w:r>
      <w:r w:rsidRPr="0021772E">
        <w:rPr>
          <w:rFonts w:ascii="Times New Roman" w:eastAsia="Calibri" w:hAnsi="Times New Roman"/>
          <w:b w:val="0"/>
          <w:i/>
          <w:sz w:val="22"/>
          <w:lang w:val="en-US"/>
        </w:rPr>
        <w:t>Anabaena</w:t>
      </w:r>
      <w:r w:rsidRPr="0021772E">
        <w:rPr>
          <w:rFonts w:ascii="Times New Roman" w:eastAsia="Calibri" w:hAnsi="Times New Roman"/>
          <w:b w:val="0"/>
          <w:sz w:val="22"/>
          <w:lang w:val="en-US"/>
        </w:rPr>
        <w:t xml:space="preserve"> sp PCC 7120</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 xml:space="preserve">Demonstration of bioreactor for mass cultivation for biofuel and other fine chemicals </w:t>
      </w:r>
    </w:p>
    <w:p w:rsidR="00E77F3B" w:rsidRPr="0021772E" w:rsidRDefault="00E77F3B" w:rsidP="00E77F3B">
      <w:pPr>
        <w:pStyle w:val="Heading1"/>
        <w:keepNext w:val="0"/>
        <w:numPr>
          <w:ilvl w:val="0"/>
          <w:numId w:val="21"/>
        </w:numPr>
        <w:spacing w:after="0" w:line="240" w:lineRule="auto"/>
        <w:jc w:val="both"/>
        <w:rPr>
          <w:rFonts w:ascii="Times New Roman" w:eastAsia="Calibri" w:hAnsi="Times New Roman"/>
          <w:b w:val="0"/>
          <w:sz w:val="22"/>
          <w:lang w:val="en-US"/>
        </w:rPr>
      </w:pPr>
      <w:r w:rsidRPr="0021772E">
        <w:rPr>
          <w:rFonts w:ascii="Times New Roman" w:eastAsia="Calibri" w:hAnsi="Times New Roman"/>
          <w:b w:val="0"/>
          <w:sz w:val="22"/>
          <w:lang w:val="en-US"/>
        </w:rPr>
        <w:t>Lipid profiling from stressed model cyanobact</w:t>
      </w:r>
      <w:r>
        <w:rPr>
          <w:rFonts w:ascii="Times New Roman" w:eastAsia="Calibri" w:hAnsi="Times New Roman"/>
          <w:b w:val="0"/>
          <w:sz w:val="22"/>
          <w:lang w:val="en-US"/>
        </w:rPr>
        <w:t>e</w:t>
      </w:r>
      <w:r w:rsidRPr="0021772E">
        <w:rPr>
          <w:rFonts w:ascii="Times New Roman" w:eastAsia="Calibri" w:hAnsi="Times New Roman"/>
          <w:b w:val="0"/>
          <w:sz w:val="22"/>
          <w:lang w:val="en-US"/>
        </w:rPr>
        <w:t>rium</w:t>
      </w:r>
    </w:p>
    <w:p w:rsidR="00E77F3B" w:rsidRDefault="00E77F3B" w:rsidP="00E77F3B">
      <w:pPr>
        <w:pStyle w:val="Heading1"/>
        <w:keepNext w:val="0"/>
        <w:numPr>
          <w:ilvl w:val="0"/>
          <w:numId w:val="21"/>
        </w:numPr>
        <w:spacing w:after="0" w:line="240" w:lineRule="auto"/>
        <w:jc w:val="both"/>
        <w:rPr>
          <w:rFonts w:ascii="Times New Roman" w:eastAsia="Calibri" w:hAnsi="Times New Roman"/>
          <w:sz w:val="22"/>
          <w:lang w:val="en-US"/>
        </w:rPr>
      </w:pPr>
      <w:r w:rsidRPr="0021772E">
        <w:rPr>
          <w:rFonts w:ascii="Times New Roman" w:eastAsia="Calibri" w:hAnsi="Times New Roman"/>
          <w:b w:val="0"/>
          <w:sz w:val="22"/>
          <w:lang w:val="en-US"/>
        </w:rPr>
        <w:t xml:space="preserve">Study of fluorescence </w:t>
      </w:r>
      <w:r>
        <w:rPr>
          <w:rFonts w:ascii="Times New Roman" w:eastAsia="Calibri" w:hAnsi="Times New Roman"/>
          <w:b w:val="0"/>
          <w:sz w:val="22"/>
          <w:lang w:val="en-US"/>
        </w:rPr>
        <w:t>spectra of control and stressed</w:t>
      </w:r>
      <w:r w:rsidRPr="0021772E">
        <w:rPr>
          <w:rFonts w:ascii="Times New Roman" w:eastAsia="Calibri" w:hAnsi="Times New Roman"/>
          <w:b w:val="0"/>
          <w:sz w:val="22"/>
          <w:lang w:val="en-US"/>
        </w:rPr>
        <w:t xml:space="preserve"> model cyanobacterium  </w:t>
      </w:r>
      <w:r w:rsidRPr="0021772E">
        <w:rPr>
          <w:rFonts w:ascii="Times New Roman" w:eastAsia="Calibri" w:hAnsi="Times New Roman"/>
          <w:sz w:val="22"/>
          <w:lang w:val="en-US"/>
        </w:rPr>
        <w:t xml:space="preserve"> </w:t>
      </w:r>
    </w:p>
    <w:p w:rsidR="00E77F3B" w:rsidRDefault="00E77F3B" w:rsidP="00E77F3B">
      <w:pPr>
        <w:spacing w:after="0" w:line="240" w:lineRule="auto"/>
      </w:pPr>
    </w:p>
    <w:p w:rsidR="000618AA" w:rsidRDefault="000618AA" w:rsidP="000618AA">
      <w:pPr>
        <w:spacing w:after="0" w:line="240" w:lineRule="auto"/>
        <w:rPr>
          <w:rFonts w:ascii="Times New Roman" w:eastAsia="Calibri" w:hAnsi="Times New Roman"/>
          <w:b/>
        </w:rPr>
      </w:pPr>
      <w:r w:rsidRPr="00884BEC">
        <w:rPr>
          <w:rFonts w:ascii="Times New Roman" w:eastAsia="Calibri" w:hAnsi="Times New Roman"/>
          <w:b/>
        </w:rPr>
        <w:t xml:space="preserve">BOM 406B: River Ecology and Water Management                                  </w:t>
      </w:r>
    </w:p>
    <w:p w:rsidR="000618AA" w:rsidRPr="0021772E" w:rsidRDefault="000618AA" w:rsidP="000618AA">
      <w:pPr>
        <w:pStyle w:val="ListParagraph"/>
        <w:numPr>
          <w:ilvl w:val="0"/>
          <w:numId w:val="2"/>
        </w:numPr>
        <w:spacing w:after="0" w:line="240" w:lineRule="auto"/>
        <w:contextualSpacing/>
        <w:rPr>
          <w:rFonts w:ascii="Times New Roman" w:eastAsia="Calibri" w:hAnsi="Times New Roman"/>
        </w:rPr>
      </w:pPr>
      <w:r w:rsidRPr="0021772E">
        <w:rPr>
          <w:rFonts w:ascii="Times New Roman" w:eastAsia="Calibri" w:hAnsi="Times New Roman"/>
        </w:rPr>
        <w:t xml:space="preserve">Determination of </w:t>
      </w:r>
      <w:r>
        <w:rPr>
          <w:rFonts w:ascii="Times New Roman" w:eastAsia="Calibri" w:hAnsi="Times New Roman"/>
        </w:rPr>
        <w:t>chloride in given water samples</w:t>
      </w:r>
    </w:p>
    <w:p w:rsidR="000618AA" w:rsidRPr="0021772E" w:rsidRDefault="000618AA" w:rsidP="000618AA">
      <w:pPr>
        <w:pStyle w:val="ListParagraph"/>
        <w:numPr>
          <w:ilvl w:val="0"/>
          <w:numId w:val="2"/>
        </w:numPr>
        <w:spacing w:after="0" w:line="240" w:lineRule="auto"/>
        <w:contextualSpacing/>
        <w:rPr>
          <w:rFonts w:ascii="Times New Roman" w:eastAsia="Calibri" w:hAnsi="Times New Roman"/>
        </w:rPr>
      </w:pPr>
      <w:r w:rsidRPr="0021772E">
        <w:rPr>
          <w:rFonts w:ascii="Times New Roman" w:eastAsia="Calibri" w:hAnsi="Times New Roman"/>
        </w:rPr>
        <w:t xml:space="preserve">Determination of </w:t>
      </w:r>
      <w:r>
        <w:rPr>
          <w:rFonts w:ascii="Times New Roman" w:eastAsia="Calibri" w:hAnsi="Times New Roman"/>
        </w:rPr>
        <w:t>hardness in given water samples</w:t>
      </w:r>
    </w:p>
    <w:p w:rsidR="000618AA" w:rsidRPr="0021772E" w:rsidRDefault="000618AA" w:rsidP="000618AA">
      <w:pPr>
        <w:pStyle w:val="ListParagraph"/>
        <w:numPr>
          <w:ilvl w:val="0"/>
          <w:numId w:val="2"/>
        </w:numPr>
        <w:spacing w:after="0" w:line="240" w:lineRule="auto"/>
        <w:contextualSpacing/>
        <w:rPr>
          <w:rFonts w:ascii="Times New Roman" w:eastAsia="Calibri" w:hAnsi="Times New Roman"/>
        </w:rPr>
      </w:pPr>
      <w:r w:rsidRPr="0021772E">
        <w:rPr>
          <w:rFonts w:ascii="Times New Roman" w:eastAsia="Calibri" w:hAnsi="Times New Roman"/>
        </w:rPr>
        <w:t xml:space="preserve">Estimation of dissolved oxygen in </w:t>
      </w:r>
      <w:r>
        <w:rPr>
          <w:rFonts w:ascii="Times New Roman" w:eastAsia="Calibri" w:hAnsi="Times New Roman"/>
        </w:rPr>
        <w:t>water samples by Winkler method</w:t>
      </w:r>
    </w:p>
    <w:p w:rsidR="000618AA" w:rsidRDefault="000618AA" w:rsidP="000618AA">
      <w:pPr>
        <w:pStyle w:val="ListParagraph"/>
        <w:numPr>
          <w:ilvl w:val="0"/>
          <w:numId w:val="2"/>
        </w:numPr>
        <w:spacing w:after="0" w:line="240" w:lineRule="auto"/>
        <w:contextualSpacing/>
        <w:rPr>
          <w:rFonts w:ascii="Times New Roman" w:eastAsia="Calibri" w:hAnsi="Times New Roman"/>
        </w:rPr>
      </w:pPr>
      <w:r w:rsidRPr="0021772E">
        <w:rPr>
          <w:rFonts w:ascii="Times New Roman" w:eastAsia="Calibri" w:hAnsi="Times New Roman"/>
        </w:rPr>
        <w:t>Estimation of primary productivity in water samples by light and dark bottl</w:t>
      </w:r>
      <w:r>
        <w:rPr>
          <w:rFonts w:ascii="Times New Roman" w:eastAsia="Calibri" w:hAnsi="Times New Roman"/>
        </w:rPr>
        <w:t>es method</w:t>
      </w:r>
    </w:p>
    <w:p w:rsidR="000618AA" w:rsidRDefault="000618AA" w:rsidP="000618AA">
      <w:pPr>
        <w:pStyle w:val="ListParagraph"/>
        <w:numPr>
          <w:ilvl w:val="0"/>
          <w:numId w:val="2"/>
        </w:numPr>
        <w:spacing w:after="0" w:line="240" w:lineRule="auto"/>
        <w:contextualSpacing/>
        <w:rPr>
          <w:rFonts w:ascii="Times New Roman" w:eastAsia="Calibri" w:hAnsi="Times New Roman"/>
        </w:rPr>
      </w:pPr>
      <w:r>
        <w:rPr>
          <w:rFonts w:ascii="Times New Roman" w:eastAsia="Calibri" w:hAnsi="Times New Roman"/>
        </w:rPr>
        <w:t>Estimation of biological oxygen demand (BOD) in given water samples</w:t>
      </w:r>
    </w:p>
    <w:p w:rsidR="000618AA" w:rsidRDefault="000618AA" w:rsidP="000618AA">
      <w:pPr>
        <w:pStyle w:val="ListParagraph"/>
        <w:numPr>
          <w:ilvl w:val="0"/>
          <w:numId w:val="2"/>
        </w:numPr>
        <w:spacing w:after="0" w:line="240" w:lineRule="auto"/>
        <w:contextualSpacing/>
        <w:rPr>
          <w:rFonts w:ascii="Times New Roman" w:eastAsia="Calibri" w:hAnsi="Times New Roman"/>
        </w:rPr>
      </w:pPr>
      <w:r>
        <w:rPr>
          <w:rFonts w:ascii="Times New Roman" w:eastAsia="Calibri" w:hAnsi="Times New Roman"/>
        </w:rPr>
        <w:t>Estimation of nitrate in given water samples</w:t>
      </w:r>
    </w:p>
    <w:p w:rsidR="00F93927" w:rsidRPr="00F93927" w:rsidRDefault="00F93927" w:rsidP="00F93927">
      <w:pPr>
        <w:pStyle w:val="ListParagraph"/>
        <w:numPr>
          <w:ilvl w:val="0"/>
          <w:numId w:val="2"/>
        </w:numPr>
        <w:spacing w:after="0" w:line="240" w:lineRule="auto"/>
        <w:contextualSpacing/>
        <w:rPr>
          <w:rFonts w:ascii="Times New Roman" w:eastAsia="Calibri" w:hAnsi="Times New Roman"/>
        </w:rPr>
      </w:pPr>
      <w:r>
        <w:rPr>
          <w:rFonts w:ascii="Times New Roman" w:eastAsia="Calibri" w:hAnsi="Times New Roman"/>
        </w:rPr>
        <w:t>Estimation of phosphate in given water samples</w:t>
      </w:r>
    </w:p>
    <w:p w:rsidR="000618AA" w:rsidRDefault="00F93927" w:rsidP="000618AA">
      <w:pPr>
        <w:pStyle w:val="ListParagraph"/>
        <w:numPr>
          <w:ilvl w:val="0"/>
          <w:numId w:val="2"/>
        </w:numPr>
        <w:spacing w:after="0" w:line="240" w:lineRule="auto"/>
        <w:contextualSpacing/>
        <w:rPr>
          <w:rFonts w:ascii="Times New Roman" w:eastAsia="Calibri" w:hAnsi="Times New Roman"/>
        </w:rPr>
      </w:pPr>
      <w:r>
        <w:rPr>
          <w:rFonts w:ascii="Times New Roman" w:eastAsia="Calibri" w:hAnsi="Times New Roman"/>
        </w:rPr>
        <w:t>Estimation of total and faecal coliforms in given water samples</w:t>
      </w:r>
    </w:p>
    <w:p w:rsidR="00F93927" w:rsidRDefault="00F93927" w:rsidP="00F93927">
      <w:pPr>
        <w:spacing w:after="0" w:line="240" w:lineRule="auto"/>
        <w:contextualSpacing/>
        <w:rPr>
          <w:rFonts w:ascii="Times New Roman" w:eastAsia="Calibri" w:hAnsi="Times New Roman"/>
        </w:rPr>
      </w:pPr>
    </w:p>
    <w:p w:rsidR="00F93927" w:rsidRDefault="00F93927" w:rsidP="00F93927">
      <w:pPr>
        <w:spacing w:after="0" w:line="240" w:lineRule="auto"/>
        <w:contextualSpacing/>
        <w:rPr>
          <w:rFonts w:ascii="Times New Roman" w:eastAsia="Calibri" w:hAnsi="Times New Roman"/>
        </w:rPr>
      </w:pPr>
    </w:p>
    <w:p w:rsidR="00F93927" w:rsidRPr="00884BEC" w:rsidRDefault="00F93927" w:rsidP="00F93927">
      <w:pPr>
        <w:spacing w:after="0" w:line="240" w:lineRule="auto"/>
        <w:rPr>
          <w:rFonts w:ascii="Times New Roman" w:eastAsia="Calibri" w:hAnsi="Times New Roman"/>
          <w:b/>
        </w:rPr>
      </w:pPr>
      <w:r w:rsidRPr="00884BEC">
        <w:rPr>
          <w:rFonts w:ascii="Times New Roman" w:eastAsia="Calibri" w:hAnsi="Times New Roman"/>
          <w:b/>
        </w:rPr>
        <w:t xml:space="preserve">BOM 406C: Microbial Genetics and Biotechnology                                    </w:t>
      </w:r>
    </w:p>
    <w:p w:rsidR="00F93927" w:rsidRPr="0021772E" w:rsidRDefault="00F93927" w:rsidP="00F93927">
      <w:pPr>
        <w:pStyle w:val="ListParagraph"/>
        <w:numPr>
          <w:ilvl w:val="0"/>
          <w:numId w:val="26"/>
        </w:numPr>
        <w:spacing w:after="0" w:line="240" w:lineRule="auto"/>
        <w:contextualSpacing/>
        <w:jc w:val="both"/>
        <w:rPr>
          <w:rFonts w:ascii="Times New Roman" w:eastAsia="Calibri" w:hAnsi="Times New Roman"/>
          <w:color w:val="000000"/>
        </w:rPr>
      </w:pPr>
      <w:r w:rsidRPr="0021772E">
        <w:rPr>
          <w:rFonts w:ascii="Times New Roman" w:eastAsia="Calibri" w:hAnsi="Times New Roman"/>
          <w:color w:val="000000"/>
        </w:rPr>
        <w:lastRenderedPageBreak/>
        <w:t xml:space="preserve">Understanding the regulation of expression of </w:t>
      </w:r>
      <w:r w:rsidRPr="0021772E">
        <w:rPr>
          <w:rFonts w:ascii="Times New Roman" w:eastAsia="Calibri" w:hAnsi="Times New Roman"/>
          <w:i/>
          <w:color w:val="000000"/>
        </w:rPr>
        <w:t>Lac Operon</w:t>
      </w:r>
      <w:r w:rsidRPr="0021772E">
        <w:rPr>
          <w:rFonts w:ascii="Times New Roman" w:eastAsia="Calibri" w:hAnsi="Times New Roman"/>
          <w:color w:val="000000"/>
        </w:rPr>
        <w:t xml:space="preserve"> in the </w:t>
      </w:r>
      <w:r w:rsidRPr="0021772E">
        <w:rPr>
          <w:rFonts w:ascii="Times New Roman" w:eastAsia="Calibri" w:hAnsi="Times New Roman"/>
          <w:i/>
          <w:iCs/>
          <w:color w:val="000000"/>
        </w:rPr>
        <w:t>E. coli</w:t>
      </w:r>
      <w:r w:rsidRPr="0021772E">
        <w:rPr>
          <w:rFonts w:ascii="Times New Roman" w:eastAsia="Calibri" w:hAnsi="Times New Roman"/>
          <w:color w:val="000000"/>
        </w:rPr>
        <w:t xml:space="preserve"> grown in different sugar sources and estimation of β-galactosidase activity, a key enzyme product of </w:t>
      </w:r>
      <w:r w:rsidRPr="0021772E">
        <w:rPr>
          <w:rFonts w:ascii="Times New Roman" w:eastAsia="Calibri" w:hAnsi="Times New Roman"/>
          <w:i/>
          <w:color w:val="000000"/>
        </w:rPr>
        <w:t>Lac Operon</w:t>
      </w:r>
      <w:r w:rsidRPr="0021772E">
        <w:rPr>
          <w:rFonts w:ascii="Times New Roman" w:eastAsia="Calibri" w:hAnsi="Times New Roman"/>
          <w:color w:val="000000"/>
        </w:rPr>
        <w:t xml:space="preserve"> using ONPG (o-nitrophen</w:t>
      </w:r>
      <w:r>
        <w:rPr>
          <w:rFonts w:ascii="Times New Roman" w:eastAsia="Calibri" w:hAnsi="Times New Roman"/>
          <w:color w:val="000000"/>
        </w:rPr>
        <w:t>yl β -galactoside) as substrate</w:t>
      </w:r>
    </w:p>
    <w:p w:rsidR="00F93927" w:rsidRPr="0021772E" w:rsidRDefault="00F93927" w:rsidP="00F93927">
      <w:pPr>
        <w:pStyle w:val="ListParagraph"/>
        <w:numPr>
          <w:ilvl w:val="0"/>
          <w:numId w:val="26"/>
        </w:numPr>
        <w:spacing w:after="0" w:line="240" w:lineRule="auto"/>
        <w:contextualSpacing/>
        <w:jc w:val="both"/>
        <w:rPr>
          <w:rFonts w:ascii="Times New Roman" w:eastAsia="Calibri" w:hAnsi="Times New Roman"/>
          <w:color w:val="000000"/>
        </w:rPr>
      </w:pPr>
      <w:r w:rsidRPr="0021772E">
        <w:rPr>
          <w:rFonts w:ascii="Times New Roman" w:eastAsia="Calibri" w:hAnsi="Times New Roman"/>
          <w:color w:val="000000"/>
        </w:rPr>
        <w:t xml:space="preserve">Determining the antibiotic resistance pattern against different antibiotics in </w:t>
      </w:r>
      <w:r w:rsidRPr="0021772E">
        <w:rPr>
          <w:rFonts w:ascii="Times New Roman" w:eastAsia="Calibri" w:hAnsi="Times New Roman"/>
          <w:i/>
          <w:iCs/>
          <w:color w:val="000000"/>
        </w:rPr>
        <w:t xml:space="preserve">E. coli </w:t>
      </w:r>
      <w:r w:rsidRPr="0021772E">
        <w:rPr>
          <w:rFonts w:ascii="Times New Roman" w:eastAsia="Calibri" w:hAnsi="Times New Roman"/>
          <w:iCs/>
          <w:color w:val="000000"/>
        </w:rPr>
        <w:t>and calculating the LC</w:t>
      </w:r>
      <w:r w:rsidRPr="0021772E">
        <w:rPr>
          <w:rFonts w:ascii="Times New Roman" w:eastAsia="Calibri" w:hAnsi="Times New Roman"/>
          <w:iCs/>
          <w:color w:val="000000"/>
          <w:vertAlign w:val="subscript"/>
        </w:rPr>
        <w:t>50</w:t>
      </w:r>
    </w:p>
    <w:p w:rsidR="00F93927" w:rsidRPr="0021772E" w:rsidRDefault="00F93927" w:rsidP="00F93927">
      <w:pPr>
        <w:pStyle w:val="ListParagraph"/>
        <w:numPr>
          <w:ilvl w:val="0"/>
          <w:numId w:val="26"/>
        </w:numPr>
        <w:spacing w:after="0" w:line="240" w:lineRule="auto"/>
        <w:contextualSpacing/>
        <w:jc w:val="both"/>
        <w:rPr>
          <w:rFonts w:ascii="Times New Roman" w:eastAsia="Calibri" w:hAnsi="Times New Roman"/>
          <w:color w:val="000000"/>
        </w:rPr>
      </w:pPr>
      <w:r>
        <w:rPr>
          <w:rFonts w:ascii="Times New Roman" w:eastAsia="Calibri" w:hAnsi="Times New Roman"/>
          <w:color w:val="000000"/>
        </w:rPr>
        <w:t>Ultraviolet radiation-</w:t>
      </w:r>
      <w:r w:rsidRPr="0021772E">
        <w:rPr>
          <w:rFonts w:ascii="Times New Roman" w:eastAsia="Calibri" w:hAnsi="Times New Roman"/>
          <w:color w:val="000000"/>
        </w:rPr>
        <w:t>induced damage and</w:t>
      </w:r>
      <w:r>
        <w:rPr>
          <w:rFonts w:ascii="Times New Roman" w:eastAsia="Calibri" w:hAnsi="Times New Roman"/>
          <w:color w:val="000000"/>
        </w:rPr>
        <w:t xml:space="preserve"> photorepair system in bacteria</w:t>
      </w:r>
      <w:r w:rsidRPr="0021772E">
        <w:rPr>
          <w:rFonts w:ascii="Times New Roman" w:eastAsia="Calibri" w:hAnsi="Times New Roman"/>
          <w:color w:val="000000"/>
        </w:rPr>
        <w:t xml:space="preserve"> </w:t>
      </w:r>
    </w:p>
    <w:p w:rsidR="00F93927" w:rsidRPr="0021772E" w:rsidRDefault="00F93927" w:rsidP="00F93927">
      <w:pPr>
        <w:pStyle w:val="ListParagraph"/>
        <w:numPr>
          <w:ilvl w:val="0"/>
          <w:numId w:val="26"/>
        </w:numPr>
        <w:spacing w:after="0" w:line="240" w:lineRule="auto"/>
        <w:contextualSpacing/>
        <w:jc w:val="both"/>
        <w:rPr>
          <w:rFonts w:ascii="Times New Roman" w:eastAsia="Calibri" w:hAnsi="Times New Roman"/>
          <w:color w:val="000000"/>
        </w:rPr>
      </w:pPr>
      <w:r w:rsidRPr="00A164D4">
        <w:rPr>
          <w:rFonts w:ascii="Times New Roman" w:eastAsia="Calibri" w:hAnsi="Times New Roman"/>
          <w:color w:val="000000"/>
        </w:rPr>
        <w:t>Csaky, Arnow and Neilands Assay: Siderophore</w:t>
      </w:r>
      <w:r w:rsidRPr="0021772E">
        <w:rPr>
          <w:rFonts w:ascii="Times New Roman" w:eastAsia="Calibri" w:hAnsi="Times New Roman"/>
          <w:color w:val="000000"/>
        </w:rPr>
        <w:t xml:space="preserve"> production and regulation of metal ion a</w:t>
      </w:r>
      <w:r>
        <w:rPr>
          <w:rFonts w:ascii="Times New Roman" w:eastAsia="Calibri" w:hAnsi="Times New Roman"/>
          <w:color w:val="000000"/>
        </w:rPr>
        <w:t>cquisition in bacterial system</w:t>
      </w:r>
    </w:p>
    <w:p w:rsidR="00F93927" w:rsidRDefault="00F93927" w:rsidP="00F93927">
      <w:pPr>
        <w:pStyle w:val="ListParagraph"/>
        <w:numPr>
          <w:ilvl w:val="0"/>
          <w:numId w:val="26"/>
        </w:numPr>
        <w:spacing w:after="0" w:line="240" w:lineRule="auto"/>
        <w:contextualSpacing/>
        <w:jc w:val="both"/>
        <w:rPr>
          <w:rFonts w:ascii="Times New Roman" w:eastAsia="Calibri" w:hAnsi="Times New Roman"/>
          <w:color w:val="000000"/>
        </w:rPr>
      </w:pPr>
      <w:r w:rsidRPr="00A164D4">
        <w:rPr>
          <w:rFonts w:ascii="Times New Roman" w:eastAsia="Calibri" w:hAnsi="Times New Roman"/>
          <w:color w:val="000000"/>
        </w:rPr>
        <w:t>Filter mating experiment</w:t>
      </w:r>
      <w:r>
        <w:rPr>
          <w:rFonts w:ascii="Times New Roman" w:eastAsia="Calibri" w:hAnsi="Times New Roman"/>
          <w:color w:val="000000"/>
        </w:rPr>
        <w:t>: T</w:t>
      </w:r>
      <w:r w:rsidRPr="00A164D4">
        <w:rPr>
          <w:rFonts w:ascii="Times New Roman" w:eastAsia="Calibri" w:hAnsi="Times New Roman"/>
          <w:color w:val="000000"/>
        </w:rPr>
        <w:t>ransposon</w:t>
      </w:r>
      <w:r w:rsidRPr="0021772E">
        <w:rPr>
          <w:rFonts w:ascii="Times New Roman" w:eastAsia="Calibri" w:hAnsi="Times New Roman"/>
          <w:color w:val="000000"/>
        </w:rPr>
        <w:t xml:space="preserve"> based mutagenesis of cyanobacterial strain by triparental conjugation (using three strains i.e. DH5α (cargo plasmid), J53 (conjugal plasmid) and HB101 (helper plasmid)) and i</w:t>
      </w:r>
      <w:r>
        <w:rPr>
          <w:rFonts w:ascii="Times New Roman" w:eastAsia="Calibri" w:hAnsi="Times New Roman"/>
          <w:color w:val="000000"/>
        </w:rPr>
        <w:t>solation of auxotrophic mutants</w:t>
      </w:r>
    </w:p>
    <w:p w:rsidR="00E211BF" w:rsidRDefault="00F93927" w:rsidP="00F93927">
      <w:pPr>
        <w:pStyle w:val="ListParagraph"/>
        <w:numPr>
          <w:ilvl w:val="0"/>
          <w:numId w:val="26"/>
        </w:numPr>
        <w:spacing w:after="0" w:line="240" w:lineRule="auto"/>
        <w:contextualSpacing/>
        <w:jc w:val="both"/>
        <w:rPr>
          <w:rFonts w:ascii="Times New Roman" w:eastAsia="Calibri" w:hAnsi="Times New Roman"/>
          <w:color w:val="000000"/>
        </w:rPr>
      </w:pPr>
      <w:r w:rsidRPr="00E77F3B">
        <w:rPr>
          <w:rFonts w:ascii="Times New Roman" w:eastAsia="Calibri" w:hAnsi="Times New Roman"/>
          <w:color w:val="000000"/>
        </w:rPr>
        <w:t>Quantitative determination of alkaline phosphatase activity in bacterial strains in response to different levels of phosphate</w:t>
      </w:r>
    </w:p>
    <w:p w:rsidR="00E211BF" w:rsidRDefault="00E211BF" w:rsidP="00E211BF">
      <w:pPr>
        <w:spacing w:after="0" w:line="240" w:lineRule="auto"/>
        <w:contextualSpacing/>
        <w:jc w:val="both"/>
      </w:pPr>
    </w:p>
    <w:p w:rsidR="00E211BF" w:rsidRDefault="00E211BF" w:rsidP="00E211BF">
      <w:pPr>
        <w:spacing w:after="0" w:line="240" w:lineRule="auto"/>
        <w:contextualSpacing/>
        <w:jc w:val="both"/>
      </w:pPr>
    </w:p>
    <w:p w:rsidR="00E211BF" w:rsidRPr="004E3F87" w:rsidRDefault="00E211BF" w:rsidP="00E211BF">
      <w:pPr>
        <w:spacing w:after="0" w:line="240" w:lineRule="auto"/>
        <w:ind w:right="-1260"/>
        <w:jc w:val="center"/>
        <w:rPr>
          <w:rFonts w:ascii="Times New Roman" w:hAnsi="Times New Roman"/>
          <w:b/>
        </w:rPr>
      </w:pPr>
      <w:r>
        <w:rPr>
          <w:rFonts w:ascii="Times New Roman" w:hAnsi="Times New Roman"/>
          <w:b/>
        </w:rPr>
        <w:t>END</w:t>
      </w:r>
    </w:p>
    <w:p w:rsidR="00F93927" w:rsidRPr="00E211BF" w:rsidRDefault="00F93927" w:rsidP="00E211BF">
      <w:pPr>
        <w:spacing w:after="0" w:line="240" w:lineRule="auto"/>
        <w:contextualSpacing/>
        <w:jc w:val="both"/>
        <w:rPr>
          <w:rFonts w:ascii="Times New Roman" w:eastAsia="Calibri" w:hAnsi="Times New Roman"/>
          <w:color w:val="000000"/>
        </w:rPr>
      </w:pPr>
      <w:r>
        <w:br w:type="page"/>
      </w:r>
    </w:p>
    <w:p w:rsidR="00F93927" w:rsidRPr="00F93927" w:rsidRDefault="00F93927" w:rsidP="00F93927">
      <w:pPr>
        <w:spacing w:after="0" w:line="240" w:lineRule="auto"/>
        <w:contextualSpacing/>
        <w:rPr>
          <w:rFonts w:ascii="Times New Roman" w:eastAsia="Calibri" w:hAnsi="Times New Roman"/>
        </w:rPr>
      </w:pPr>
    </w:p>
    <w:p w:rsidR="000618AA" w:rsidRPr="00884BEC" w:rsidRDefault="000618AA" w:rsidP="000618AA">
      <w:pPr>
        <w:pStyle w:val="ListParagraph"/>
        <w:spacing w:after="0" w:line="240" w:lineRule="auto"/>
        <w:ind w:left="360"/>
        <w:contextualSpacing/>
        <w:rPr>
          <w:rFonts w:ascii="Times New Roman" w:eastAsia="Calibri" w:hAnsi="Times New Roman"/>
        </w:rPr>
      </w:pPr>
    </w:p>
    <w:p w:rsidR="00D0530F" w:rsidRDefault="00D0530F"/>
    <w:p w:rsidR="00C1716E" w:rsidRPr="004E3F87" w:rsidRDefault="00C1716E" w:rsidP="00A812A8">
      <w:pPr>
        <w:spacing w:after="0" w:line="240" w:lineRule="auto"/>
        <w:ind w:right="-1260"/>
        <w:rPr>
          <w:rFonts w:ascii="Times New Roman" w:hAnsi="Times New Roman"/>
          <w:b/>
        </w:rPr>
      </w:pPr>
    </w:p>
    <w:p w:rsidR="00C1716E" w:rsidRPr="004E3F87" w:rsidRDefault="00C1716E" w:rsidP="00A812A8">
      <w:pPr>
        <w:spacing w:after="0" w:line="240" w:lineRule="auto"/>
        <w:rPr>
          <w:rFonts w:ascii="Times New Roman" w:hAnsi="Times New Roman"/>
          <w:b/>
        </w:rPr>
      </w:pPr>
    </w:p>
    <w:p w:rsidR="00C1716E" w:rsidRPr="004E3F87" w:rsidRDefault="00C1716E" w:rsidP="00A812A8">
      <w:pPr>
        <w:spacing w:after="0" w:line="240" w:lineRule="auto"/>
        <w:jc w:val="center"/>
        <w:rPr>
          <w:rFonts w:ascii="Times New Roman" w:hAnsi="Times New Roman"/>
          <w:b/>
        </w:rPr>
      </w:pPr>
      <w:r w:rsidRPr="004E3F87">
        <w:rPr>
          <w:rFonts w:ascii="Times New Roman" w:hAnsi="Times New Roman"/>
          <w:b/>
        </w:rPr>
        <w:t xml:space="preserve"> </w:t>
      </w:r>
    </w:p>
    <w:sectPr w:rsidR="00C1716E" w:rsidRPr="004E3F87" w:rsidSect="008C66EE">
      <w:type w:val="continuous"/>
      <w:pgSz w:w="11906" w:h="16838"/>
      <w:pgMar w:top="902" w:right="1196"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0F" w:rsidRDefault="00A4740F" w:rsidP="00AE6505">
      <w:pPr>
        <w:spacing w:after="0" w:line="240" w:lineRule="auto"/>
      </w:pPr>
      <w:r>
        <w:separator/>
      </w:r>
    </w:p>
  </w:endnote>
  <w:endnote w:type="continuationSeparator" w:id="1">
    <w:p w:rsidR="00A4740F" w:rsidRDefault="00A4740F" w:rsidP="00AE6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0F" w:rsidRDefault="00A4740F" w:rsidP="00AE6505">
      <w:pPr>
        <w:spacing w:after="0" w:line="240" w:lineRule="auto"/>
      </w:pPr>
      <w:r>
        <w:separator/>
      </w:r>
    </w:p>
  </w:footnote>
  <w:footnote w:type="continuationSeparator" w:id="1">
    <w:p w:rsidR="00A4740F" w:rsidRDefault="00A4740F" w:rsidP="00AE6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0891"/>
      <w:docPartObj>
        <w:docPartGallery w:val="Page Numbers (Top of Page)"/>
        <w:docPartUnique/>
      </w:docPartObj>
    </w:sdtPr>
    <w:sdtContent>
      <w:p w:rsidR="003E3CE3" w:rsidRDefault="00BD24AB">
        <w:pPr>
          <w:pStyle w:val="Header"/>
          <w:jc w:val="right"/>
        </w:pPr>
        <w:fldSimple w:instr=" PAGE   \* MERGEFORMAT ">
          <w:r w:rsidR="00AE5F5A">
            <w:rPr>
              <w:noProof/>
            </w:rPr>
            <w:t>23</w:t>
          </w:r>
        </w:fldSimple>
      </w:p>
    </w:sdtContent>
  </w:sdt>
  <w:p w:rsidR="003E3CE3" w:rsidRDefault="003E3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21C"/>
    <w:multiLevelType w:val="hybridMultilevel"/>
    <w:tmpl w:val="F4445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52A2A"/>
    <w:multiLevelType w:val="hybridMultilevel"/>
    <w:tmpl w:val="9AAAF172"/>
    <w:lvl w:ilvl="0" w:tplc="49FCAC5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0623D2"/>
    <w:multiLevelType w:val="hybridMultilevel"/>
    <w:tmpl w:val="EB6E7B2C"/>
    <w:lvl w:ilvl="0" w:tplc="DEE8F64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32D174E"/>
    <w:multiLevelType w:val="hybridMultilevel"/>
    <w:tmpl w:val="9012A6C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7A3B7F"/>
    <w:multiLevelType w:val="hybridMultilevel"/>
    <w:tmpl w:val="427E5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6D4659"/>
    <w:multiLevelType w:val="hybridMultilevel"/>
    <w:tmpl w:val="2CEA8076"/>
    <w:lvl w:ilvl="0" w:tplc="8B12A432">
      <w:start w:val="1"/>
      <w:numFmt w:val="decimal"/>
      <w:lvlText w:val="%1."/>
      <w:lvlJc w:val="left"/>
      <w:pPr>
        <w:ind w:left="630" w:hanging="360"/>
      </w:pPr>
      <w:rPr>
        <w:b w:val="0"/>
      </w:rPr>
    </w:lvl>
    <w:lvl w:ilvl="1" w:tplc="AA88D0EE">
      <w:start w:val="1"/>
      <w:numFmt w:val="decimal"/>
      <w:lvlText w:val="%2."/>
      <w:lvlJc w:val="left"/>
      <w:pPr>
        <w:tabs>
          <w:tab w:val="num" w:pos="502"/>
        </w:tabs>
        <w:ind w:left="502"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E974A9"/>
    <w:multiLevelType w:val="hybridMultilevel"/>
    <w:tmpl w:val="31CA5B88"/>
    <w:lvl w:ilvl="0" w:tplc="0409000F">
      <w:start w:val="1"/>
      <w:numFmt w:val="decimal"/>
      <w:lvlText w:val="%1."/>
      <w:lvlJc w:val="left"/>
      <w:pPr>
        <w:tabs>
          <w:tab w:val="num" w:pos="360"/>
        </w:tabs>
        <w:ind w:left="360" w:hanging="360"/>
      </w:pPr>
    </w:lvl>
    <w:lvl w:ilvl="1" w:tplc="C4987154">
      <w:start w:val="1"/>
      <w:numFmt w:val="decimal"/>
      <w:lvlText w:val="%2."/>
      <w:lvlJc w:val="left"/>
      <w:pPr>
        <w:ind w:left="36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7">
    <w:nsid w:val="0E132450"/>
    <w:multiLevelType w:val="hybridMultilevel"/>
    <w:tmpl w:val="2BD02756"/>
    <w:lvl w:ilvl="0" w:tplc="7814F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3B1CAA"/>
    <w:multiLevelType w:val="hybridMultilevel"/>
    <w:tmpl w:val="64244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321C02"/>
    <w:multiLevelType w:val="hybridMultilevel"/>
    <w:tmpl w:val="D7DA6E44"/>
    <w:lvl w:ilvl="0" w:tplc="C342767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F7A5EB9"/>
    <w:multiLevelType w:val="hybridMultilevel"/>
    <w:tmpl w:val="421A4A70"/>
    <w:lvl w:ilvl="0" w:tplc="40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0FF83EF6"/>
    <w:multiLevelType w:val="hybridMultilevel"/>
    <w:tmpl w:val="54EA0BF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18312C9"/>
    <w:multiLevelType w:val="hybridMultilevel"/>
    <w:tmpl w:val="C8B0B086"/>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1331604D"/>
    <w:multiLevelType w:val="hybridMultilevel"/>
    <w:tmpl w:val="A9E42DA4"/>
    <w:lvl w:ilvl="0" w:tplc="555C246A">
      <w:start w:val="1"/>
      <w:numFmt w:val="decimal"/>
      <w:lvlText w:val="%1."/>
      <w:lvlJc w:val="left"/>
      <w:pPr>
        <w:ind w:left="502" w:hanging="360"/>
      </w:pPr>
      <w:rPr>
        <w:rFonts w:hint="default"/>
        <w:b w:val="0"/>
        <w:i w:val="0"/>
        <w:sz w:val="22"/>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4">
    <w:nsid w:val="13C51B25"/>
    <w:multiLevelType w:val="hybridMultilevel"/>
    <w:tmpl w:val="18722728"/>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16A4370A"/>
    <w:multiLevelType w:val="hybridMultilevel"/>
    <w:tmpl w:val="49441024"/>
    <w:lvl w:ilvl="0" w:tplc="7A00F56E">
      <w:start w:val="1"/>
      <w:numFmt w:val="decimal"/>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7054CF9"/>
    <w:multiLevelType w:val="hybridMultilevel"/>
    <w:tmpl w:val="22C445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1EA430CA"/>
    <w:multiLevelType w:val="hybridMultilevel"/>
    <w:tmpl w:val="3C5AC28E"/>
    <w:lvl w:ilvl="0" w:tplc="70062A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D32DDE"/>
    <w:multiLevelType w:val="hybridMultilevel"/>
    <w:tmpl w:val="3A1CC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DD2EC3"/>
    <w:multiLevelType w:val="hybridMultilevel"/>
    <w:tmpl w:val="63FA02E4"/>
    <w:lvl w:ilvl="0" w:tplc="3A2E6CEE">
      <w:start w:val="1"/>
      <w:numFmt w:val="decimal"/>
      <w:lvlText w:val="%1."/>
      <w:lvlJc w:val="left"/>
      <w:pPr>
        <w:ind w:left="502" w:hanging="360"/>
      </w:pPr>
      <w:rPr>
        <w:rFonts w:hint="default"/>
        <w:b w:val="0"/>
        <w:color w:val="auto"/>
      </w:rPr>
    </w:lvl>
    <w:lvl w:ilvl="1" w:tplc="432E8850">
      <w:start w:val="1"/>
      <w:numFmt w:val="decimal"/>
      <w:lvlText w:val="%2."/>
      <w:lvlJc w:val="left"/>
      <w:pPr>
        <w:ind w:left="502" w:hanging="360"/>
      </w:pPr>
      <w:rPr>
        <w:rFonts w:hint="default"/>
      </w:r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21D51D9A"/>
    <w:multiLevelType w:val="hybridMultilevel"/>
    <w:tmpl w:val="23C6CD86"/>
    <w:lvl w:ilvl="0" w:tplc="D22A326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704A3"/>
    <w:multiLevelType w:val="hybridMultilevel"/>
    <w:tmpl w:val="42588258"/>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273F4FF0"/>
    <w:multiLevelType w:val="hybridMultilevel"/>
    <w:tmpl w:val="D96A4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AD43B88"/>
    <w:multiLevelType w:val="hybridMultilevel"/>
    <w:tmpl w:val="37449E64"/>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C562539"/>
    <w:multiLevelType w:val="hybridMultilevel"/>
    <w:tmpl w:val="8D00C334"/>
    <w:lvl w:ilvl="0" w:tplc="54604E74">
      <w:start w:val="1"/>
      <w:numFmt w:val="decimal"/>
      <w:lvlText w:val="%1."/>
      <w:lvlJc w:val="left"/>
      <w:pPr>
        <w:ind w:left="786" w:hanging="360"/>
      </w:pPr>
      <w:rPr>
        <w:rFonts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2DAE23B6"/>
    <w:multiLevelType w:val="hybridMultilevel"/>
    <w:tmpl w:val="86B44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B71246"/>
    <w:multiLevelType w:val="hybridMultilevel"/>
    <w:tmpl w:val="F2067516"/>
    <w:lvl w:ilvl="0" w:tplc="DEE49426">
      <w:start w:val="1"/>
      <w:numFmt w:val="decimal"/>
      <w:lvlText w:val="%1."/>
      <w:lvlJc w:val="left"/>
      <w:pPr>
        <w:ind w:left="502"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2E7330AE"/>
    <w:multiLevelType w:val="hybridMultilevel"/>
    <w:tmpl w:val="F29AA9F2"/>
    <w:lvl w:ilvl="0" w:tplc="24B0FA9E">
      <w:start w:val="1"/>
      <w:numFmt w:val="decimal"/>
      <w:lvlText w:val="%1."/>
      <w:lvlJc w:val="left"/>
      <w:pPr>
        <w:ind w:left="720" w:hanging="360"/>
      </w:pPr>
      <w:rPr>
        <w:rFonts w:ascii="Times New Roman" w:eastAsia="Calibri" w:hAnsi="Times New Roman" w:cs="Times New Roman"/>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E733BDD"/>
    <w:multiLevelType w:val="hybridMultilevel"/>
    <w:tmpl w:val="E4EA9F7A"/>
    <w:lvl w:ilvl="0" w:tplc="9AE24E10">
      <w:start w:val="1"/>
      <w:numFmt w:val="decimal"/>
      <w:lvlText w:val="%1."/>
      <w:lvlJc w:val="left"/>
      <w:pPr>
        <w:ind w:left="360" w:hanging="360"/>
      </w:pPr>
      <w:rPr>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2EF05BB2"/>
    <w:multiLevelType w:val="hybridMultilevel"/>
    <w:tmpl w:val="16947A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2FB44CE0"/>
    <w:multiLevelType w:val="hybridMultilevel"/>
    <w:tmpl w:val="D10405EA"/>
    <w:lvl w:ilvl="0" w:tplc="8B12A432">
      <w:start w:val="1"/>
      <w:numFmt w:val="decimal"/>
      <w:lvlText w:val="%1."/>
      <w:lvlJc w:val="left"/>
      <w:pPr>
        <w:ind w:left="502"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1CE5AA2"/>
    <w:multiLevelType w:val="hybridMultilevel"/>
    <w:tmpl w:val="90884F1E"/>
    <w:lvl w:ilvl="0" w:tplc="4009000F">
      <w:start w:val="1"/>
      <w:numFmt w:val="decimal"/>
      <w:lvlText w:val="%1."/>
      <w:lvlJc w:val="left"/>
      <w:pPr>
        <w:ind w:left="360" w:hanging="360"/>
      </w:pPr>
    </w:lvl>
    <w:lvl w:ilvl="1" w:tplc="40090019">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32">
    <w:nsid w:val="321C1D4B"/>
    <w:multiLevelType w:val="hybridMultilevel"/>
    <w:tmpl w:val="153A9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4031ABE"/>
    <w:multiLevelType w:val="hybridMultilevel"/>
    <w:tmpl w:val="5024FF1C"/>
    <w:lvl w:ilvl="0" w:tplc="6B0ACC22">
      <w:start w:val="1"/>
      <w:numFmt w:val="decimal"/>
      <w:lvlText w:val="%1."/>
      <w:lvlJc w:val="left"/>
      <w:pPr>
        <w:ind w:left="360" w:hanging="360"/>
      </w:pPr>
      <w:rPr>
        <w:rFonts w:hint="default"/>
      </w:rPr>
    </w:lvl>
    <w:lvl w:ilvl="1" w:tplc="7CC4F328">
      <w:start w:val="1"/>
      <w:numFmt w:val="decimal"/>
      <w:lvlText w:val="%2."/>
      <w:lvlJc w:val="left"/>
      <w:pPr>
        <w:ind w:left="360" w:hanging="360"/>
      </w:pPr>
      <w:rPr>
        <w:rFonts w:hint="default"/>
      </w:rPr>
    </w:lvl>
    <w:lvl w:ilvl="2" w:tplc="4009001B" w:tentative="1">
      <w:start w:val="1"/>
      <w:numFmt w:val="lowerRoman"/>
      <w:lvlText w:val="%3."/>
      <w:lvlJc w:val="right"/>
      <w:pPr>
        <w:ind w:left="1350" w:hanging="180"/>
      </w:pPr>
    </w:lvl>
    <w:lvl w:ilvl="3" w:tplc="4009000F" w:tentative="1">
      <w:start w:val="1"/>
      <w:numFmt w:val="decimal"/>
      <w:lvlText w:val="%4."/>
      <w:lvlJc w:val="left"/>
      <w:pPr>
        <w:ind w:left="2070" w:hanging="360"/>
      </w:pPr>
    </w:lvl>
    <w:lvl w:ilvl="4" w:tplc="40090019" w:tentative="1">
      <w:start w:val="1"/>
      <w:numFmt w:val="lowerLetter"/>
      <w:lvlText w:val="%5."/>
      <w:lvlJc w:val="left"/>
      <w:pPr>
        <w:ind w:left="2790" w:hanging="360"/>
      </w:pPr>
    </w:lvl>
    <w:lvl w:ilvl="5" w:tplc="4009001B" w:tentative="1">
      <w:start w:val="1"/>
      <w:numFmt w:val="lowerRoman"/>
      <w:lvlText w:val="%6."/>
      <w:lvlJc w:val="right"/>
      <w:pPr>
        <w:ind w:left="3510" w:hanging="180"/>
      </w:pPr>
    </w:lvl>
    <w:lvl w:ilvl="6" w:tplc="4009000F" w:tentative="1">
      <w:start w:val="1"/>
      <w:numFmt w:val="decimal"/>
      <w:lvlText w:val="%7."/>
      <w:lvlJc w:val="left"/>
      <w:pPr>
        <w:ind w:left="4230" w:hanging="360"/>
      </w:pPr>
    </w:lvl>
    <w:lvl w:ilvl="7" w:tplc="40090019" w:tentative="1">
      <w:start w:val="1"/>
      <w:numFmt w:val="lowerLetter"/>
      <w:lvlText w:val="%8."/>
      <w:lvlJc w:val="left"/>
      <w:pPr>
        <w:ind w:left="4950" w:hanging="360"/>
      </w:pPr>
    </w:lvl>
    <w:lvl w:ilvl="8" w:tplc="4009001B" w:tentative="1">
      <w:start w:val="1"/>
      <w:numFmt w:val="lowerRoman"/>
      <w:lvlText w:val="%9."/>
      <w:lvlJc w:val="right"/>
      <w:pPr>
        <w:ind w:left="5670" w:hanging="180"/>
      </w:pPr>
    </w:lvl>
  </w:abstractNum>
  <w:abstractNum w:abstractNumId="34">
    <w:nsid w:val="361A42D5"/>
    <w:multiLevelType w:val="multilevel"/>
    <w:tmpl w:val="6248D856"/>
    <w:lvl w:ilvl="0">
      <w:start w:val="1"/>
      <w:numFmt w:val="decimal"/>
      <w:lvlText w:val="%1."/>
      <w:lvlJc w:val="left"/>
      <w:pPr>
        <w:ind w:left="502" w:hanging="360"/>
      </w:pPr>
      <w:rPr>
        <w:rFonts w:hint="default"/>
      </w:rPr>
    </w:lvl>
    <w:lvl w:ilvl="1">
      <w:numFmt w:val="decimal"/>
      <w:isLgl/>
      <w:lvlText w:val="%1.%2"/>
      <w:lvlJc w:val="left"/>
      <w:pPr>
        <w:ind w:left="1140" w:hanging="4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206" w:hanging="1440"/>
      </w:pPr>
      <w:rPr>
        <w:rFonts w:hint="default"/>
      </w:rPr>
    </w:lvl>
  </w:abstractNum>
  <w:abstractNum w:abstractNumId="35">
    <w:nsid w:val="36B1555C"/>
    <w:multiLevelType w:val="hybridMultilevel"/>
    <w:tmpl w:val="0A769920"/>
    <w:lvl w:ilvl="0" w:tplc="6B0ACC22">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97464F1"/>
    <w:multiLevelType w:val="hybridMultilevel"/>
    <w:tmpl w:val="6478DEF2"/>
    <w:lvl w:ilvl="0" w:tplc="267A8122">
      <w:start w:val="1"/>
      <w:numFmt w:val="decimal"/>
      <w:lvlText w:val="%1."/>
      <w:lvlJc w:val="left"/>
      <w:pPr>
        <w:ind w:left="36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80" w:hanging="180"/>
      </w:pPr>
    </w:lvl>
    <w:lvl w:ilvl="3" w:tplc="4009000F" w:tentative="1">
      <w:start w:val="1"/>
      <w:numFmt w:val="decimal"/>
      <w:lvlText w:val="%4."/>
      <w:lvlJc w:val="left"/>
      <w:pPr>
        <w:ind w:left="900" w:hanging="360"/>
      </w:pPr>
    </w:lvl>
    <w:lvl w:ilvl="4" w:tplc="40090019" w:tentative="1">
      <w:start w:val="1"/>
      <w:numFmt w:val="lowerLetter"/>
      <w:lvlText w:val="%5."/>
      <w:lvlJc w:val="left"/>
      <w:pPr>
        <w:ind w:left="1620" w:hanging="360"/>
      </w:pPr>
    </w:lvl>
    <w:lvl w:ilvl="5" w:tplc="4009001B" w:tentative="1">
      <w:start w:val="1"/>
      <w:numFmt w:val="lowerRoman"/>
      <w:lvlText w:val="%6."/>
      <w:lvlJc w:val="right"/>
      <w:pPr>
        <w:ind w:left="2340" w:hanging="180"/>
      </w:pPr>
    </w:lvl>
    <w:lvl w:ilvl="6" w:tplc="4009000F" w:tentative="1">
      <w:start w:val="1"/>
      <w:numFmt w:val="decimal"/>
      <w:lvlText w:val="%7."/>
      <w:lvlJc w:val="left"/>
      <w:pPr>
        <w:ind w:left="3060" w:hanging="360"/>
      </w:pPr>
    </w:lvl>
    <w:lvl w:ilvl="7" w:tplc="40090019" w:tentative="1">
      <w:start w:val="1"/>
      <w:numFmt w:val="lowerLetter"/>
      <w:lvlText w:val="%8."/>
      <w:lvlJc w:val="left"/>
      <w:pPr>
        <w:ind w:left="3780" w:hanging="360"/>
      </w:pPr>
    </w:lvl>
    <w:lvl w:ilvl="8" w:tplc="4009001B" w:tentative="1">
      <w:start w:val="1"/>
      <w:numFmt w:val="lowerRoman"/>
      <w:lvlText w:val="%9."/>
      <w:lvlJc w:val="right"/>
      <w:pPr>
        <w:ind w:left="4500" w:hanging="180"/>
      </w:pPr>
    </w:lvl>
  </w:abstractNum>
  <w:abstractNum w:abstractNumId="37">
    <w:nsid w:val="3ADD73B7"/>
    <w:multiLevelType w:val="hybridMultilevel"/>
    <w:tmpl w:val="D6AAD7E4"/>
    <w:lvl w:ilvl="0" w:tplc="8B12A432">
      <w:start w:val="1"/>
      <w:numFmt w:val="decimal"/>
      <w:lvlText w:val="%1."/>
      <w:lvlJc w:val="left"/>
      <w:pPr>
        <w:ind w:left="502" w:hanging="360"/>
      </w:pPr>
      <w:rPr>
        <w:b w:val="0"/>
      </w:rPr>
    </w:lvl>
    <w:lvl w:ilvl="1" w:tplc="40090019" w:tentative="1">
      <w:start w:val="1"/>
      <w:numFmt w:val="lowerLetter"/>
      <w:lvlText w:val="%2."/>
      <w:lvlJc w:val="left"/>
      <w:pPr>
        <w:ind w:left="1312" w:hanging="360"/>
      </w:pPr>
    </w:lvl>
    <w:lvl w:ilvl="2" w:tplc="4009001B" w:tentative="1">
      <w:start w:val="1"/>
      <w:numFmt w:val="lowerRoman"/>
      <w:lvlText w:val="%3."/>
      <w:lvlJc w:val="right"/>
      <w:pPr>
        <w:ind w:left="2032" w:hanging="180"/>
      </w:pPr>
    </w:lvl>
    <w:lvl w:ilvl="3" w:tplc="4009000F" w:tentative="1">
      <w:start w:val="1"/>
      <w:numFmt w:val="decimal"/>
      <w:lvlText w:val="%4."/>
      <w:lvlJc w:val="left"/>
      <w:pPr>
        <w:ind w:left="2752" w:hanging="360"/>
      </w:pPr>
    </w:lvl>
    <w:lvl w:ilvl="4" w:tplc="40090019" w:tentative="1">
      <w:start w:val="1"/>
      <w:numFmt w:val="lowerLetter"/>
      <w:lvlText w:val="%5."/>
      <w:lvlJc w:val="left"/>
      <w:pPr>
        <w:ind w:left="3472" w:hanging="360"/>
      </w:pPr>
    </w:lvl>
    <w:lvl w:ilvl="5" w:tplc="4009001B" w:tentative="1">
      <w:start w:val="1"/>
      <w:numFmt w:val="lowerRoman"/>
      <w:lvlText w:val="%6."/>
      <w:lvlJc w:val="right"/>
      <w:pPr>
        <w:ind w:left="4192" w:hanging="180"/>
      </w:pPr>
    </w:lvl>
    <w:lvl w:ilvl="6" w:tplc="4009000F" w:tentative="1">
      <w:start w:val="1"/>
      <w:numFmt w:val="decimal"/>
      <w:lvlText w:val="%7."/>
      <w:lvlJc w:val="left"/>
      <w:pPr>
        <w:ind w:left="4912" w:hanging="360"/>
      </w:pPr>
    </w:lvl>
    <w:lvl w:ilvl="7" w:tplc="40090019" w:tentative="1">
      <w:start w:val="1"/>
      <w:numFmt w:val="lowerLetter"/>
      <w:lvlText w:val="%8."/>
      <w:lvlJc w:val="left"/>
      <w:pPr>
        <w:ind w:left="5632" w:hanging="360"/>
      </w:pPr>
    </w:lvl>
    <w:lvl w:ilvl="8" w:tplc="4009001B" w:tentative="1">
      <w:start w:val="1"/>
      <w:numFmt w:val="lowerRoman"/>
      <w:lvlText w:val="%9."/>
      <w:lvlJc w:val="right"/>
      <w:pPr>
        <w:ind w:left="6352" w:hanging="180"/>
      </w:pPr>
    </w:lvl>
  </w:abstractNum>
  <w:abstractNum w:abstractNumId="38">
    <w:nsid w:val="3CCF1503"/>
    <w:multiLevelType w:val="hybridMultilevel"/>
    <w:tmpl w:val="A0CA037A"/>
    <w:lvl w:ilvl="0" w:tplc="2FCC22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D3730AD"/>
    <w:multiLevelType w:val="hybridMultilevel"/>
    <w:tmpl w:val="001E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E171D1"/>
    <w:multiLevelType w:val="hybridMultilevel"/>
    <w:tmpl w:val="69CE8764"/>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876" w:hanging="360"/>
      </w:pPr>
    </w:lvl>
    <w:lvl w:ilvl="2" w:tplc="4009001B" w:tentative="1">
      <w:start w:val="1"/>
      <w:numFmt w:val="lowerRoman"/>
      <w:lvlText w:val="%3."/>
      <w:lvlJc w:val="right"/>
      <w:pPr>
        <w:ind w:left="2596" w:hanging="180"/>
      </w:pPr>
    </w:lvl>
    <w:lvl w:ilvl="3" w:tplc="4009000F" w:tentative="1">
      <w:start w:val="1"/>
      <w:numFmt w:val="decimal"/>
      <w:lvlText w:val="%4."/>
      <w:lvlJc w:val="left"/>
      <w:pPr>
        <w:ind w:left="3316" w:hanging="360"/>
      </w:pPr>
    </w:lvl>
    <w:lvl w:ilvl="4" w:tplc="40090019" w:tentative="1">
      <w:start w:val="1"/>
      <w:numFmt w:val="lowerLetter"/>
      <w:lvlText w:val="%5."/>
      <w:lvlJc w:val="left"/>
      <w:pPr>
        <w:ind w:left="4036" w:hanging="360"/>
      </w:pPr>
    </w:lvl>
    <w:lvl w:ilvl="5" w:tplc="4009001B" w:tentative="1">
      <w:start w:val="1"/>
      <w:numFmt w:val="lowerRoman"/>
      <w:lvlText w:val="%6."/>
      <w:lvlJc w:val="right"/>
      <w:pPr>
        <w:ind w:left="4756" w:hanging="180"/>
      </w:pPr>
    </w:lvl>
    <w:lvl w:ilvl="6" w:tplc="4009000F" w:tentative="1">
      <w:start w:val="1"/>
      <w:numFmt w:val="decimal"/>
      <w:lvlText w:val="%7."/>
      <w:lvlJc w:val="left"/>
      <w:pPr>
        <w:ind w:left="5476" w:hanging="360"/>
      </w:pPr>
    </w:lvl>
    <w:lvl w:ilvl="7" w:tplc="40090019" w:tentative="1">
      <w:start w:val="1"/>
      <w:numFmt w:val="lowerLetter"/>
      <w:lvlText w:val="%8."/>
      <w:lvlJc w:val="left"/>
      <w:pPr>
        <w:ind w:left="6196" w:hanging="360"/>
      </w:pPr>
    </w:lvl>
    <w:lvl w:ilvl="8" w:tplc="4009001B" w:tentative="1">
      <w:start w:val="1"/>
      <w:numFmt w:val="lowerRoman"/>
      <w:lvlText w:val="%9."/>
      <w:lvlJc w:val="right"/>
      <w:pPr>
        <w:ind w:left="6916" w:hanging="180"/>
      </w:pPr>
    </w:lvl>
  </w:abstractNum>
  <w:abstractNum w:abstractNumId="41">
    <w:nsid w:val="3FB82C92"/>
    <w:multiLevelType w:val="multilevel"/>
    <w:tmpl w:val="6248D856"/>
    <w:lvl w:ilvl="0">
      <w:start w:val="1"/>
      <w:numFmt w:val="decimal"/>
      <w:lvlText w:val="%1."/>
      <w:lvlJc w:val="left"/>
      <w:pPr>
        <w:ind w:left="502" w:hanging="360"/>
      </w:pPr>
      <w:rPr>
        <w:rFonts w:hint="default"/>
      </w:rPr>
    </w:lvl>
    <w:lvl w:ilvl="1">
      <w:numFmt w:val="decimal"/>
      <w:isLgl/>
      <w:lvlText w:val="%1.%2"/>
      <w:lvlJc w:val="left"/>
      <w:pPr>
        <w:ind w:left="1140" w:hanging="4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206" w:hanging="1440"/>
      </w:pPr>
      <w:rPr>
        <w:rFonts w:hint="default"/>
      </w:rPr>
    </w:lvl>
  </w:abstractNum>
  <w:abstractNum w:abstractNumId="42">
    <w:nsid w:val="3FF37C3C"/>
    <w:multiLevelType w:val="hybridMultilevel"/>
    <w:tmpl w:val="B5DE826E"/>
    <w:lvl w:ilvl="0" w:tplc="4C48F97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40083C22"/>
    <w:multiLevelType w:val="hybridMultilevel"/>
    <w:tmpl w:val="5B843DC4"/>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42C7000D"/>
    <w:multiLevelType w:val="hybridMultilevel"/>
    <w:tmpl w:val="43707604"/>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44121D3D"/>
    <w:multiLevelType w:val="hybridMultilevel"/>
    <w:tmpl w:val="CBAAC032"/>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482B6CA9"/>
    <w:multiLevelType w:val="hybridMultilevel"/>
    <w:tmpl w:val="C73AAC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9E63E76"/>
    <w:multiLevelType w:val="hybridMultilevel"/>
    <w:tmpl w:val="C5944486"/>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2E64E8"/>
    <w:multiLevelType w:val="hybridMultilevel"/>
    <w:tmpl w:val="7B9214F8"/>
    <w:lvl w:ilvl="0" w:tplc="DB4C985E">
      <w:start w:val="1"/>
      <w:numFmt w:val="decimal"/>
      <w:lvlText w:val="%1."/>
      <w:lvlJc w:val="left"/>
      <w:pPr>
        <w:ind w:left="360" w:hanging="360"/>
      </w:pPr>
      <w:rPr>
        <w:b w:val="0"/>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49">
    <w:nsid w:val="4CF10AEE"/>
    <w:multiLevelType w:val="hybridMultilevel"/>
    <w:tmpl w:val="F04064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E752BDF"/>
    <w:multiLevelType w:val="hybridMultilevel"/>
    <w:tmpl w:val="7700B8A6"/>
    <w:lvl w:ilvl="0" w:tplc="9AE24E10">
      <w:start w:val="1"/>
      <w:numFmt w:val="decimal"/>
      <w:lvlText w:val="%1."/>
      <w:lvlJc w:val="left"/>
      <w:pPr>
        <w:ind w:left="360" w:hanging="360"/>
      </w:pPr>
      <w:rPr>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3104FB5"/>
    <w:multiLevelType w:val="hybridMultilevel"/>
    <w:tmpl w:val="48D0D6AE"/>
    <w:lvl w:ilvl="0" w:tplc="6B0ACC22">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8F91326"/>
    <w:multiLevelType w:val="hybridMultilevel"/>
    <w:tmpl w:val="7F7C1B58"/>
    <w:lvl w:ilvl="0" w:tplc="0409000F">
      <w:start w:val="1"/>
      <w:numFmt w:val="decimal"/>
      <w:lvlText w:val="%1."/>
      <w:lvlJc w:val="left"/>
      <w:pPr>
        <w:tabs>
          <w:tab w:val="num" w:pos="360"/>
        </w:tabs>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A5C4489"/>
    <w:multiLevelType w:val="hybridMultilevel"/>
    <w:tmpl w:val="319CBE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DE976E5"/>
    <w:multiLevelType w:val="hybridMultilevel"/>
    <w:tmpl w:val="E74E4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5023B5E"/>
    <w:multiLevelType w:val="hybridMultilevel"/>
    <w:tmpl w:val="84064BF8"/>
    <w:lvl w:ilvl="0" w:tplc="8B12A432">
      <w:start w:val="1"/>
      <w:numFmt w:val="decimal"/>
      <w:lvlText w:val="%1."/>
      <w:lvlJc w:val="left"/>
      <w:pPr>
        <w:ind w:left="502" w:hanging="360"/>
      </w:pPr>
      <w:rPr>
        <w:b w:val="0"/>
      </w:rPr>
    </w:lvl>
    <w:lvl w:ilvl="1" w:tplc="40090019" w:tentative="1">
      <w:start w:val="1"/>
      <w:numFmt w:val="lowerLetter"/>
      <w:lvlText w:val="%2."/>
      <w:lvlJc w:val="left"/>
      <w:pPr>
        <w:ind w:left="1312" w:hanging="360"/>
      </w:pPr>
    </w:lvl>
    <w:lvl w:ilvl="2" w:tplc="4009001B" w:tentative="1">
      <w:start w:val="1"/>
      <w:numFmt w:val="lowerRoman"/>
      <w:lvlText w:val="%3."/>
      <w:lvlJc w:val="right"/>
      <w:pPr>
        <w:ind w:left="2032" w:hanging="180"/>
      </w:pPr>
    </w:lvl>
    <w:lvl w:ilvl="3" w:tplc="4009000F" w:tentative="1">
      <w:start w:val="1"/>
      <w:numFmt w:val="decimal"/>
      <w:lvlText w:val="%4."/>
      <w:lvlJc w:val="left"/>
      <w:pPr>
        <w:ind w:left="2752" w:hanging="360"/>
      </w:pPr>
    </w:lvl>
    <w:lvl w:ilvl="4" w:tplc="40090019" w:tentative="1">
      <w:start w:val="1"/>
      <w:numFmt w:val="lowerLetter"/>
      <w:lvlText w:val="%5."/>
      <w:lvlJc w:val="left"/>
      <w:pPr>
        <w:ind w:left="3472" w:hanging="360"/>
      </w:pPr>
    </w:lvl>
    <w:lvl w:ilvl="5" w:tplc="4009001B" w:tentative="1">
      <w:start w:val="1"/>
      <w:numFmt w:val="lowerRoman"/>
      <w:lvlText w:val="%6."/>
      <w:lvlJc w:val="right"/>
      <w:pPr>
        <w:ind w:left="4192" w:hanging="180"/>
      </w:pPr>
    </w:lvl>
    <w:lvl w:ilvl="6" w:tplc="4009000F" w:tentative="1">
      <w:start w:val="1"/>
      <w:numFmt w:val="decimal"/>
      <w:lvlText w:val="%7."/>
      <w:lvlJc w:val="left"/>
      <w:pPr>
        <w:ind w:left="4912" w:hanging="360"/>
      </w:pPr>
    </w:lvl>
    <w:lvl w:ilvl="7" w:tplc="40090019" w:tentative="1">
      <w:start w:val="1"/>
      <w:numFmt w:val="lowerLetter"/>
      <w:lvlText w:val="%8."/>
      <w:lvlJc w:val="left"/>
      <w:pPr>
        <w:ind w:left="5632" w:hanging="360"/>
      </w:pPr>
    </w:lvl>
    <w:lvl w:ilvl="8" w:tplc="4009001B" w:tentative="1">
      <w:start w:val="1"/>
      <w:numFmt w:val="lowerRoman"/>
      <w:lvlText w:val="%9."/>
      <w:lvlJc w:val="right"/>
      <w:pPr>
        <w:ind w:left="6352" w:hanging="180"/>
      </w:pPr>
    </w:lvl>
  </w:abstractNum>
  <w:abstractNum w:abstractNumId="56">
    <w:nsid w:val="66686C6B"/>
    <w:multiLevelType w:val="hybridMultilevel"/>
    <w:tmpl w:val="40767016"/>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57">
    <w:nsid w:val="6749389C"/>
    <w:multiLevelType w:val="hybridMultilevel"/>
    <w:tmpl w:val="02AE49D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6DC86773"/>
    <w:multiLevelType w:val="hybridMultilevel"/>
    <w:tmpl w:val="006A4B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6FA1496C"/>
    <w:multiLevelType w:val="hybridMultilevel"/>
    <w:tmpl w:val="DEE0F208"/>
    <w:lvl w:ilvl="0" w:tplc="2FCC22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nsid w:val="6FFF6A67"/>
    <w:multiLevelType w:val="hybridMultilevel"/>
    <w:tmpl w:val="9EAA80A0"/>
    <w:lvl w:ilvl="0" w:tplc="6B0ACC22">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71DE15B9"/>
    <w:multiLevelType w:val="hybridMultilevel"/>
    <w:tmpl w:val="34C0094E"/>
    <w:lvl w:ilvl="0" w:tplc="8B12A432">
      <w:start w:val="1"/>
      <w:numFmt w:val="decimal"/>
      <w:lvlText w:val="%1."/>
      <w:lvlJc w:val="left"/>
      <w:pPr>
        <w:ind w:left="502" w:hanging="360"/>
      </w:pPr>
      <w:rPr>
        <w:b w:val="0"/>
      </w:rPr>
    </w:lvl>
    <w:lvl w:ilvl="1" w:tplc="40090019" w:tentative="1">
      <w:start w:val="1"/>
      <w:numFmt w:val="lowerLetter"/>
      <w:lvlText w:val="%2."/>
      <w:lvlJc w:val="left"/>
      <w:pPr>
        <w:ind w:left="1312" w:hanging="360"/>
      </w:pPr>
    </w:lvl>
    <w:lvl w:ilvl="2" w:tplc="4009001B" w:tentative="1">
      <w:start w:val="1"/>
      <w:numFmt w:val="lowerRoman"/>
      <w:lvlText w:val="%3."/>
      <w:lvlJc w:val="right"/>
      <w:pPr>
        <w:ind w:left="2032" w:hanging="180"/>
      </w:pPr>
    </w:lvl>
    <w:lvl w:ilvl="3" w:tplc="4009000F" w:tentative="1">
      <w:start w:val="1"/>
      <w:numFmt w:val="decimal"/>
      <w:lvlText w:val="%4."/>
      <w:lvlJc w:val="left"/>
      <w:pPr>
        <w:ind w:left="2752" w:hanging="360"/>
      </w:pPr>
    </w:lvl>
    <w:lvl w:ilvl="4" w:tplc="40090019" w:tentative="1">
      <w:start w:val="1"/>
      <w:numFmt w:val="lowerLetter"/>
      <w:lvlText w:val="%5."/>
      <w:lvlJc w:val="left"/>
      <w:pPr>
        <w:ind w:left="3472" w:hanging="360"/>
      </w:pPr>
    </w:lvl>
    <w:lvl w:ilvl="5" w:tplc="4009001B" w:tentative="1">
      <w:start w:val="1"/>
      <w:numFmt w:val="lowerRoman"/>
      <w:lvlText w:val="%6."/>
      <w:lvlJc w:val="right"/>
      <w:pPr>
        <w:ind w:left="4192" w:hanging="180"/>
      </w:pPr>
    </w:lvl>
    <w:lvl w:ilvl="6" w:tplc="4009000F" w:tentative="1">
      <w:start w:val="1"/>
      <w:numFmt w:val="decimal"/>
      <w:lvlText w:val="%7."/>
      <w:lvlJc w:val="left"/>
      <w:pPr>
        <w:ind w:left="4912" w:hanging="360"/>
      </w:pPr>
    </w:lvl>
    <w:lvl w:ilvl="7" w:tplc="40090019" w:tentative="1">
      <w:start w:val="1"/>
      <w:numFmt w:val="lowerLetter"/>
      <w:lvlText w:val="%8."/>
      <w:lvlJc w:val="left"/>
      <w:pPr>
        <w:ind w:left="5632" w:hanging="360"/>
      </w:pPr>
    </w:lvl>
    <w:lvl w:ilvl="8" w:tplc="4009001B" w:tentative="1">
      <w:start w:val="1"/>
      <w:numFmt w:val="lowerRoman"/>
      <w:lvlText w:val="%9."/>
      <w:lvlJc w:val="right"/>
      <w:pPr>
        <w:ind w:left="6352" w:hanging="180"/>
      </w:pPr>
    </w:lvl>
  </w:abstractNum>
  <w:abstractNum w:abstractNumId="62">
    <w:nsid w:val="72882034"/>
    <w:multiLevelType w:val="hybridMultilevel"/>
    <w:tmpl w:val="AC08473A"/>
    <w:lvl w:ilvl="0" w:tplc="C9CADFDE">
      <w:start w:val="1"/>
      <w:numFmt w:val="decimal"/>
      <w:lvlText w:val="%1."/>
      <w:lvlJc w:val="left"/>
      <w:pPr>
        <w:ind w:left="720" w:hanging="360"/>
      </w:pPr>
      <w:rPr>
        <w:rFonts w:ascii="Times New Roman" w:eastAsia="Calibri"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28B1D23"/>
    <w:multiLevelType w:val="hybridMultilevel"/>
    <w:tmpl w:val="7284D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6B53DAE"/>
    <w:multiLevelType w:val="hybridMultilevel"/>
    <w:tmpl w:val="25244616"/>
    <w:lvl w:ilvl="0" w:tplc="4009001B">
      <w:start w:val="1"/>
      <w:numFmt w:val="lowerRoman"/>
      <w:lvlText w:val="%1."/>
      <w:lvlJc w:val="right"/>
      <w:pPr>
        <w:ind w:left="720" w:hanging="360"/>
      </w:pPr>
    </w:lvl>
    <w:lvl w:ilvl="1" w:tplc="3F54FED8">
      <w:start w:val="1"/>
      <w:numFmt w:val="lowerRoman"/>
      <w:lvlText w:val="%2."/>
      <w:lvlJc w:val="left"/>
      <w:pPr>
        <w:ind w:left="786" w:hanging="360"/>
      </w:pPr>
      <w:rPr>
        <w:rFonts w:ascii="Times New Roman" w:eastAsia="Calibri" w:hAnsi="Times New Roman" w:cs="Times New Roman"/>
      </w:rPr>
    </w:lvl>
    <w:lvl w:ilvl="2" w:tplc="267A8122">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94400B9"/>
    <w:multiLevelType w:val="hybridMultilevel"/>
    <w:tmpl w:val="F3966C96"/>
    <w:lvl w:ilvl="0" w:tplc="2FCC223C">
      <w:start w:val="1"/>
      <w:numFmt w:val="decimal"/>
      <w:lvlText w:val="%1."/>
      <w:lvlJc w:val="left"/>
      <w:pPr>
        <w:ind w:left="502"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7BE0229F"/>
    <w:multiLevelType w:val="hybridMultilevel"/>
    <w:tmpl w:val="43D24588"/>
    <w:lvl w:ilvl="0" w:tplc="BDA61CAA">
      <w:start w:val="1"/>
      <w:numFmt w:val="decimal"/>
      <w:lvlText w:val="%1."/>
      <w:lvlJc w:val="left"/>
      <w:pPr>
        <w:ind w:left="502"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7EEA2E92"/>
    <w:multiLevelType w:val="hybridMultilevel"/>
    <w:tmpl w:val="361E8848"/>
    <w:lvl w:ilvl="0" w:tplc="B0E24C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B63059"/>
    <w:multiLevelType w:val="hybridMultilevel"/>
    <w:tmpl w:val="D08AD176"/>
    <w:lvl w:ilvl="0" w:tplc="2FCC22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7"/>
  </w:num>
  <w:num w:numId="2">
    <w:abstractNumId w:val="18"/>
  </w:num>
  <w:num w:numId="3">
    <w:abstractNumId w:val="25"/>
  </w:num>
  <w:num w:numId="4">
    <w:abstractNumId w:val="1"/>
  </w:num>
  <w:num w:numId="5">
    <w:abstractNumId w:val="67"/>
  </w:num>
  <w:num w:numId="6">
    <w:abstractNumId w:val="41"/>
  </w:num>
  <w:num w:numId="7">
    <w:abstractNumId w:val="24"/>
  </w:num>
  <w:num w:numId="8">
    <w:abstractNumId w:val="54"/>
  </w:num>
  <w:num w:numId="9">
    <w:abstractNumId w:val="49"/>
  </w:num>
  <w:num w:numId="10">
    <w:abstractNumId w:val="9"/>
  </w:num>
  <w:num w:numId="11">
    <w:abstractNumId w:val="63"/>
  </w:num>
  <w:num w:numId="12">
    <w:abstractNumId w:val="6"/>
  </w:num>
  <w:num w:numId="13">
    <w:abstractNumId w:val="31"/>
  </w:num>
  <w:num w:numId="14">
    <w:abstractNumId w:val="4"/>
  </w:num>
  <w:num w:numId="15">
    <w:abstractNumId w:val="5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9"/>
  </w:num>
  <w:num w:numId="19">
    <w:abstractNumId w:val="42"/>
  </w:num>
  <w:num w:numId="20">
    <w:abstractNumId w:val="20"/>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7"/>
  </w:num>
  <w:num w:numId="27">
    <w:abstractNumId w:val="13"/>
  </w:num>
  <w:num w:numId="28">
    <w:abstractNumId w:val="64"/>
  </w:num>
  <w:num w:numId="29">
    <w:abstractNumId w:val="68"/>
  </w:num>
  <w:num w:numId="30">
    <w:abstractNumId w:val="52"/>
  </w:num>
  <w:num w:numId="31">
    <w:abstractNumId w:val="33"/>
  </w:num>
  <w:num w:numId="32">
    <w:abstractNumId w:val="2"/>
  </w:num>
  <w:num w:numId="33">
    <w:abstractNumId w:val="15"/>
  </w:num>
  <w:num w:numId="34">
    <w:abstractNumId w:val="59"/>
  </w:num>
  <w:num w:numId="35">
    <w:abstractNumId w:val="14"/>
  </w:num>
  <w:num w:numId="36">
    <w:abstractNumId w:val="44"/>
  </w:num>
  <w:num w:numId="37">
    <w:abstractNumId w:val="40"/>
  </w:num>
  <w:num w:numId="38">
    <w:abstractNumId w:val="38"/>
  </w:num>
  <w:num w:numId="39">
    <w:abstractNumId w:val="30"/>
  </w:num>
  <w:num w:numId="40">
    <w:abstractNumId w:val="55"/>
  </w:num>
  <w:num w:numId="41">
    <w:abstractNumId w:val="61"/>
  </w:num>
  <w:num w:numId="42">
    <w:abstractNumId w:val="51"/>
  </w:num>
  <w:num w:numId="43">
    <w:abstractNumId w:val="65"/>
  </w:num>
  <w:num w:numId="44">
    <w:abstractNumId w:val="66"/>
  </w:num>
  <w:num w:numId="45">
    <w:abstractNumId w:val="12"/>
  </w:num>
  <w:num w:numId="46">
    <w:abstractNumId w:val="45"/>
  </w:num>
  <w:num w:numId="47">
    <w:abstractNumId w:val="21"/>
  </w:num>
  <w:num w:numId="48">
    <w:abstractNumId w:val="62"/>
  </w:num>
  <w:num w:numId="49">
    <w:abstractNumId w:val="27"/>
  </w:num>
  <w:num w:numId="50">
    <w:abstractNumId w:val="43"/>
  </w:num>
  <w:num w:numId="51">
    <w:abstractNumId w:val="23"/>
  </w:num>
  <w:num w:numId="52">
    <w:abstractNumId w:val="19"/>
  </w:num>
  <w:num w:numId="53">
    <w:abstractNumId w:val="35"/>
  </w:num>
  <w:num w:numId="54">
    <w:abstractNumId w:val="22"/>
  </w:num>
  <w:num w:numId="55">
    <w:abstractNumId w:val="60"/>
  </w:num>
  <w:num w:numId="56">
    <w:abstractNumId w:val="10"/>
  </w:num>
  <w:num w:numId="57">
    <w:abstractNumId w:val="3"/>
  </w:num>
  <w:num w:numId="58">
    <w:abstractNumId w:val="29"/>
  </w:num>
  <w:num w:numId="59">
    <w:abstractNumId w:val="28"/>
  </w:num>
  <w:num w:numId="60">
    <w:abstractNumId w:val="50"/>
  </w:num>
  <w:num w:numId="61">
    <w:abstractNumId w:val="34"/>
  </w:num>
  <w:num w:numId="62">
    <w:abstractNumId w:val="58"/>
  </w:num>
  <w:num w:numId="63">
    <w:abstractNumId w:val="53"/>
  </w:num>
  <w:num w:numId="64">
    <w:abstractNumId w:val="46"/>
  </w:num>
  <w:num w:numId="65">
    <w:abstractNumId w:val="11"/>
  </w:num>
  <w:num w:numId="66">
    <w:abstractNumId w:val="36"/>
  </w:num>
  <w:num w:numId="67">
    <w:abstractNumId w:val="37"/>
  </w:num>
  <w:num w:numId="68">
    <w:abstractNumId w:val="0"/>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DE2CCC"/>
    <w:rsid w:val="00002EF3"/>
    <w:rsid w:val="00003619"/>
    <w:rsid w:val="000051CA"/>
    <w:rsid w:val="0000557B"/>
    <w:rsid w:val="0001001A"/>
    <w:rsid w:val="00020BB8"/>
    <w:rsid w:val="00022FCE"/>
    <w:rsid w:val="000279CB"/>
    <w:rsid w:val="000310E8"/>
    <w:rsid w:val="00035719"/>
    <w:rsid w:val="000369D5"/>
    <w:rsid w:val="00036E92"/>
    <w:rsid w:val="00037E79"/>
    <w:rsid w:val="0004016E"/>
    <w:rsid w:val="00041C57"/>
    <w:rsid w:val="00050767"/>
    <w:rsid w:val="0005291A"/>
    <w:rsid w:val="00053F6A"/>
    <w:rsid w:val="0006090C"/>
    <w:rsid w:val="000618AA"/>
    <w:rsid w:val="00064467"/>
    <w:rsid w:val="00065B6E"/>
    <w:rsid w:val="0006623D"/>
    <w:rsid w:val="000663F3"/>
    <w:rsid w:val="00070929"/>
    <w:rsid w:val="00071D81"/>
    <w:rsid w:val="000772E3"/>
    <w:rsid w:val="00077A51"/>
    <w:rsid w:val="00084541"/>
    <w:rsid w:val="00084806"/>
    <w:rsid w:val="00085B9D"/>
    <w:rsid w:val="0008618B"/>
    <w:rsid w:val="00086544"/>
    <w:rsid w:val="00086ED7"/>
    <w:rsid w:val="00090735"/>
    <w:rsid w:val="000919D9"/>
    <w:rsid w:val="00094148"/>
    <w:rsid w:val="000975C9"/>
    <w:rsid w:val="000A1DE0"/>
    <w:rsid w:val="000A2194"/>
    <w:rsid w:val="000A35BD"/>
    <w:rsid w:val="000A52E5"/>
    <w:rsid w:val="000A7ED1"/>
    <w:rsid w:val="000B0032"/>
    <w:rsid w:val="000B2C93"/>
    <w:rsid w:val="000B4419"/>
    <w:rsid w:val="000B53F8"/>
    <w:rsid w:val="000C0C58"/>
    <w:rsid w:val="000C381C"/>
    <w:rsid w:val="000C4A4C"/>
    <w:rsid w:val="000D3BE3"/>
    <w:rsid w:val="000D4130"/>
    <w:rsid w:val="000E01F4"/>
    <w:rsid w:val="000E7F82"/>
    <w:rsid w:val="000F0D42"/>
    <w:rsid w:val="000F1180"/>
    <w:rsid w:val="000F7083"/>
    <w:rsid w:val="0010405C"/>
    <w:rsid w:val="00110C66"/>
    <w:rsid w:val="0011135A"/>
    <w:rsid w:val="001127D7"/>
    <w:rsid w:val="00124123"/>
    <w:rsid w:val="00124442"/>
    <w:rsid w:val="0013043C"/>
    <w:rsid w:val="001362D9"/>
    <w:rsid w:val="00137509"/>
    <w:rsid w:val="001412A2"/>
    <w:rsid w:val="00147C0B"/>
    <w:rsid w:val="00150261"/>
    <w:rsid w:val="0015497E"/>
    <w:rsid w:val="00164B1F"/>
    <w:rsid w:val="00172028"/>
    <w:rsid w:val="001802AB"/>
    <w:rsid w:val="00182659"/>
    <w:rsid w:val="00182A99"/>
    <w:rsid w:val="00182DC2"/>
    <w:rsid w:val="00183DCF"/>
    <w:rsid w:val="00184867"/>
    <w:rsid w:val="00184B74"/>
    <w:rsid w:val="00185E5D"/>
    <w:rsid w:val="00186C53"/>
    <w:rsid w:val="001878A7"/>
    <w:rsid w:val="00194ADA"/>
    <w:rsid w:val="001952C3"/>
    <w:rsid w:val="00196232"/>
    <w:rsid w:val="001A1785"/>
    <w:rsid w:val="001A57C2"/>
    <w:rsid w:val="001A599E"/>
    <w:rsid w:val="001A5AB9"/>
    <w:rsid w:val="001A5CC6"/>
    <w:rsid w:val="001A6E8F"/>
    <w:rsid w:val="001A742B"/>
    <w:rsid w:val="001A7B8A"/>
    <w:rsid w:val="001A7D74"/>
    <w:rsid w:val="001B00AF"/>
    <w:rsid w:val="001B2499"/>
    <w:rsid w:val="001B40AC"/>
    <w:rsid w:val="001B5760"/>
    <w:rsid w:val="001C54F3"/>
    <w:rsid w:val="001D0E33"/>
    <w:rsid w:val="001E2E4B"/>
    <w:rsid w:val="001E456D"/>
    <w:rsid w:val="001E4C0A"/>
    <w:rsid w:val="001F14C9"/>
    <w:rsid w:val="001F16E6"/>
    <w:rsid w:val="001F6446"/>
    <w:rsid w:val="001F728A"/>
    <w:rsid w:val="0020188C"/>
    <w:rsid w:val="00204524"/>
    <w:rsid w:val="0020627F"/>
    <w:rsid w:val="00210259"/>
    <w:rsid w:val="00211429"/>
    <w:rsid w:val="0021153C"/>
    <w:rsid w:val="00211C44"/>
    <w:rsid w:val="0021681E"/>
    <w:rsid w:val="002170FC"/>
    <w:rsid w:val="0021772E"/>
    <w:rsid w:val="00226717"/>
    <w:rsid w:val="00226E54"/>
    <w:rsid w:val="00227073"/>
    <w:rsid w:val="0023155A"/>
    <w:rsid w:val="002319A0"/>
    <w:rsid w:val="00234D67"/>
    <w:rsid w:val="0024095F"/>
    <w:rsid w:val="002438A4"/>
    <w:rsid w:val="00244087"/>
    <w:rsid w:val="00246EC1"/>
    <w:rsid w:val="002539E9"/>
    <w:rsid w:val="002546F0"/>
    <w:rsid w:val="00260AEF"/>
    <w:rsid w:val="0026279F"/>
    <w:rsid w:val="00263318"/>
    <w:rsid w:val="00272686"/>
    <w:rsid w:val="00276F24"/>
    <w:rsid w:val="0027725B"/>
    <w:rsid w:val="0028452C"/>
    <w:rsid w:val="00291DB6"/>
    <w:rsid w:val="002926B0"/>
    <w:rsid w:val="00296AF2"/>
    <w:rsid w:val="00297800"/>
    <w:rsid w:val="002A0619"/>
    <w:rsid w:val="002A157F"/>
    <w:rsid w:val="002A4E4E"/>
    <w:rsid w:val="002A6802"/>
    <w:rsid w:val="002B2F5E"/>
    <w:rsid w:val="002B3F67"/>
    <w:rsid w:val="002B4738"/>
    <w:rsid w:val="002B7778"/>
    <w:rsid w:val="002C1026"/>
    <w:rsid w:val="002D23DD"/>
    <w:rsid w:val="002D2BBE"/>
    <w:rsid w:val="002D6989"/>
    <w:rsid w:val="002E45F0"/>
    <w:rsid w:val="002E53A1"/>
    <w:rsid w:val="002E77C2"/>
    <w:rsid w:val="002F43AB"/>
    <w:rsid w:val="002F6CB6"/>
    <w:rsid w:val="003017CA"/>
    <w:rsid w:val="00305257"/>
    <w:rsid w:val="00305CFD"/>
    <w:rsid w:val="00306D4C"/>
    <w:rsid w:val="00310ACB"/>
    <w:rsid w:val="00316D25"/>
    <w:rsid w:val="00317954"/>
    <w:rsid w:val="0032059D"/>
    <w:rsid w:val="003207F3"/>
    <w:rsid w:val="003300C3"/>
    <w:rsid w:val="0033017A"/>
    <w:rsid w:val="00331B78"/>
    <w:rsid w:val="003366F1"/>
    <w:rsid w:val="00342BDF"/>
    <w:rsid w:val="00353F72"/>
    <w:rsid w:val="003602E7"/>
    <w:rsid w:val="00366B7F"/>
    <w:rsid w:val="00370150"/>
    <w:rsid w:val="00372D87"/>
    <w:rsid w:val="0037727F"/>
    <w:rsid w:val="0038054C"/>
    <w:rsid w:val="00381514"/>
    <w:rsid w:val="003A379F"/>
    <w:rsid w:val="003A3B76"/>
    <w:rsid w:val="003A4496"/>
    <w:rsid w:val="003A5419"/>
    <w:rsid w:val="003A70D4"/>
    <w:rsid w:val="003B09B1"/>
    <w:rsid w:val="003B33D0"/>
    <w:rsid w:val="003B4DEF"/>
    <w:rsid w:val="003D0F07"/>
    <w:rsid w:val="003D5BC5"/>
    <w:rsid w:val="003E3CE3"/>
    <w:rsid w:val="003E46C9"/>
    <w:rsid w:val="003E5EB0"/>
    <w:rsid w:val="003F001E"/>
    <w:rsid w:val="003F3316"/>
    <w:rsid w:val="00400EE7"/>
    <w:rsid w:val="00402110"/>
    <w:rsid w:val="00402AB7"/>
    <w:rsid w:val="00410F2C"/>
    <w:rsid w:val="004154DE"/>
    <w:rsid w:val="0041650E"/>
    <w:rsid w:val="004166A6"/>
    <w:rsid w:val="00416AF5"/>
    <w:rsid w:val="0042091D"/>
    <w:rsid w:val="004234B6"/>
    <w:rsid w:val="00423E75"/>
    <w:rsid w:val="00433CEF"/>
    <w:rsid w:val="00436774"/>
    <w:rsid w:val="0043731D"/>
    <w:rsid w:val="004508F1"/>
    <w:rsid w:val="004517A7"/>
    <w:rsid w:val="004535F9"/>
    <w:rsid w:val="00460D4F"/>
    <w:rsid w:val="00462DDE"/>
    <w:rsid w:val="00464EEC"/>
    <w:rsid w:val="00464F9E"/>
    <w:rsid w:val="00467813"/>
    <w:rsid w:val="00473E95"/>
    <w:rsid w:val="00475BC8"/>
    <w:rsid w:val="00476F4C"/>
    <w:rsid w:val="00476FF6"/>
    <w:rsid w:val="00477564"/>
    <w:rsid w:val="004800AD"/>
    <w:rsid w:val="004819F8"/>
    <w:rsid w:val="00482FCF"/>
    <w:rsid w:val="0048323C"/>
    <w:rsid w:val="00483D5C"/>
    <w:rsid w:val="00484B39"/>
    <w:rsid w:val="004907BE"/>
    <w:rsid w:val="004908DB"/>
    <w:rsid w:val="00497B83"/>
    <w:rsid w:val="00497CA2"/>
    <w:rsid w:val="004A11B6"/>
    <w:rsid w:val="004A3768"/>
    <w:rsid w:val="004A55EB"/>
    <w:rsid w:val="004A7250"/>
    <w:rsid w:val="004B3D26"/>
    <w:rsid w:val="004B711C"/>
    <w:rsid w:val="004C133A"/>
    <w:rsid w:val="004C2432"/>
    <w:rsid w:val="004C6DA9"/>
    <w:rsid w:val="004D1BB0"/>
    <w:rsid w:val="004E2D35"/>
    <w:rsid w:val="004E3F87"/>
    <w:rsid w:val="004E66E8"/>
    <w:rsid w:val="004F081D"/>
    <w:rsid w:val="004F0D64"/>
    <w:rsid w:val="004F0E25"/>
    <w:rsid w:val="004F16E2"/>
    <w:rsid w:val="004F2CA7"/>
    <w:rsid w:val="004F4466"/>
    <w:rsid w:val="004F493A"/>
    <w:rsid w:val="004F4E96"/>
    <w:rsid w:val="004F5C93"/>
    <w:rsid w:val="004F7BAC"/>
    <w:rsid w:val="0050026D"/>
    <w:rsid w:val="005008DD"/>
    <w:rsid w:val="00504C96"/>
    <w:rsid w:val="00505A69"/>
    <w:rsid w:val="005134E3"/>
    <w:rsid w:val="0051433E"/>
    <w:rsid w:val="0051577B"/>
    <w:rsid w:val="00516684"/>
    <w:rsid w:val="00522583"/>
    <w:rsid w:val="00523ED1"/>
    <w:rsid w:val="0052468C"/>
    <w:rsid w:val="005259D2"/>
    <w:rsid w:val="00526533"/>
    <w:rsid w:val="00527C40"/>
    <w:rsid w:val="005374AF"/>
    <w:rsid w:val="00540421"/>
    <w:rsid w:val="00541091"/>
    <w:rsid w:val="00544AE3"/>
    <w:rsid w:val="00545EE8"/>
    <w:rsid w:val="00552319"/>
    <w:rsid w:val="00553470"/>
    <w:rsid w:val="00554036"/>
    <w:rsid w:val="0055579C"/>
    <w:rsid w:val="00557F5D"/>
    <w:rsid w:val="00560037"/>
    <w:rsid w:val="00560D5C"/>
    <w:rsid w:val="00564E26"/>
    <w:rsid w:val="00565114"/>
    <w:rsid w:val="00567464"/>
    <w:rsid w:val="00567DDE"/>
    <w:rsid w:val="005719BC"/>
    <w:rsid w:val="0057394A"/>
    <w:rsid w:val="00575EC6"/>
    <w:rsid w:val="00576875"/>
    <w:rsid w:val="00580325"/>
    <w:rsid w:val="00585F40"/>
    <w:rsid w:val="005864CB"/>
    <w:rsid w:val="0059042B"/>
    <w:rsid w:val="00591110"/>
    <w:rsid w:val="00591751"/>
    <w:rsid w:val="00594485"/>
    <w:rsid w:val="005955C3"/>
    <w:rsid w:val="00595E96"/>
    <w:rsid w:val="005A01AD"/>
    <w:rsid w:val="005A26D6"/>
    <w:rsid w:val="005A37FC"/>
    <w:rsid w:val="005A5712"/>
    <w:rsid w:val="005B0B4D"/>
    <w:rsid w:val="005B1075"/>
    <w:rsid w:val="005B181A"/>
    <w:rsid w:val="005B3B35"/>
    <w:rsid w:val="005B48D6"/>
    <w:rsid w:val="005B5F2F"/>
    <w:rsid w:val="005B7386"/>
    <w:rsid w:val="005C51F8"/>
    <w:rsid w:val="005D2F87"/>
    <w:rsid w:val="005D43B0"/>
    <w:rsid w:val="005D5BCF"/>
    <w:rsid w:val="005D7A2A"/>
    <w:rsid w:val="005E2FDC"/>
    <w:rsid w:val="005F029E"/>
    <w:rsid w:val="005F130F"/>
    <w:rsid w:val="005F75A7"/>
    <w:rsid w:val="006002C2"/>
    <w:rsid w:val="0060141C"/>
    <w:rsid w:val="00602E60"/>
    <w:rsid w:val="00604365"/>
    <w:rsid w:val="006059EE"/>
    <w:rsid w:val="00606A4A"/>
    <w:rsid w:val="00611AA1"/>
    <w:rsid w:val="00612717"/>
    <w:rsid w:val="006129FB"/>
    <w:rsid w:val="006265E8"/>
    <w:rsid w:val="00626FC4"/>
    <w:rsid w:val="00631ED5"/>
    <w:rsid w:val="00633292"/>
    <w:rsid w:val="00637FAC"/>
    <w:rsid w:val="006402EB"/>
    <w:rsid w:val="00641B40"/>
    <w:rsid w:val="0064211A"/>
    <w:rsid w:val="00652575"/>
    <w:rsid w:val="00654B3F"/>
    <w:rsid w:val="00657B0C"/>
    <w:rsid w:val="00660CA5"/>
    <w:rsid w:val="00663E44"/>
    <w:rsid w:val="00664F35"/>
    <w:rsid w:val="006666F2"/>
    <w:rsid w:val="00670575"/>
    <w:rsid w:val="00671FE7"/>
    <w:rsid w:val="00672311"/>
    <w:rsid w:val="006728FE"/>
    <w:rsid w:val="006767DE"/>
    <w:rsid w:val="00682861"/>
    <w:rsid w:val="00685ECD"/>
    <w:rsid w:val="00687296"/>
    <w:rsid w:val="00687987"/>
    <w:rsid w:val="00687F32"/>
    <w:rsid w:val="006906B5"/>
    <w:rsid w:val="006908E6"/>
    <w:rsid w:val="00691129"/>
    <w:rsid w:val="00693503"/>
    <w:rsid w:val="006937C0"/>
    <w:rsid w:val="00696607"/>
    <w:rsid w:val="00696742"/>
    <w:rsid w:val="00697558"/>
    <w:rsid w:val="006A03EA"/>
    <w:rsid w:val="006A06DA"/>
    <w:rsid w:val="006A2B69"/>
    <w:rsid w:val="006A3CB9"/>
    <w:rsid w:val="006A6BEE"/>
    <w:rsid w:val="006B1379"/>
    <w:rsid w:val="006B2327"/>
    <w:rsid w:val="006B7B96"/>
    <w:rsid w:val="006C6956"/>
    <w:rsid w:val="006D595B"/>
    <w:rsid w:val="006D63FD"/>
    <w:rsid w:val="006E5250"/>
    <w:rsid w:val="006E7656"/>
    <w:rsid w:val="006F19C1"/>
    <w:rsid w:val="006F2D3D"/>
    <w:rsid w:val="006F4192"/>
    <w:rsid w:val="006F46C5"/>
    <w:rsid w:val="00702AFB"/>
    <w:rsid w:val="007040D6"/>
    <w:rsid w:val="007068B9"/>
    <w:rsid w:val="007079A7"/>
    <w:rsid w:val="007109D2"/>
    <w:rsid w:val="00710A22"/>
    <w:rsid w:val="00711845"/>
    <w:rsid w:val="00713F03"/>
    <w:rsid w:val="00714AAF"/>
    <w:rsid w:val="00715164"/>
    <w:rsid w:val="00716872"/>
    <w:rsid w:val="007241A1"/>
    <w:rsid w:val="0072505B"/>
    <w:rsid w:val="00725643"/>
    <w:rsid w:val="00727DE4"/>
    <w:rsid w:val="00730996"/>
    <w:rsid w:val="00731122"/>
    <w:rsid w:val="00731A3E"/>
    <w:rsid w:val="00736BB0"/>
    <w:rsid w:val="007373E2"/>
    <w:rsid w:val="00741025"/>
    <w:rsid w:val="00741065"/>
    <w:rsid w:val="00741D7E"/>
    <w:rsid w:val="007423B2"/>
    <w:rsid w:val="007504E9"/>
    <w:rsid w:val="007510E6"/>
    <w:rsid w:val="0075337A"/>
    <w:rsid w:val="00753FE7"/>
    <w:rsid w:val="007579EE"/>
    <w:rsid w:val="00761CB8"/>
    <w:rsid w:val="00772C08"/>
    <w:rsid w:val="00783A73"/>
    <w:rsid w:val="00787DA4"/>
    <w:rsid w:val="007935EC"/>
    <w:rsid w:val="00793A27"/>
    <w:rsid w:val="007944F3"/>
    <w:rsid w:val="007A305F"/>
    <w:rsid w:val="007A3F8A"/>
    <w:rsid w:val="007A5EB7"/>
    <w:rsid w:val="007A7135"/>
    <w:rsid w:val="007B72C6"/>
    <w:rsid w:val="007B7B13"/>
    <w:rsid w:val="007C54FE"/>
    <w:rsid w:val="007D2058"/>
    <w:rsid w:val="007D2A3D"/>
    <w:rsid w:val="007D4AC9"/>
    <w:rsid w:val="007D59D0"/>
    <w:rsid w:val="007D6338"/>
    <w:rsid w:val="007E0F2B"/>
    <w:rsid w:val="007E216E"/>
    <w:rsid w:val="007E224E"/>
    <w:rsid w:val="007E24AB"/>
    <w:rsid w:val="007F0AD8"/>
    <w:rsid w:val="007F1115"/>
    <w:rsid w:val="007F1DEE"/>
    <w:rsid w:val="007F36FA"/>
    <w:rsid w:val="007F4F0D"/>
    <w:rsid w:val="007F67CB"/>
    <w:rsid w:val="007F6881"/>
    <w:rsid w:val="008041C1"/>
    <w:rsid w:val="008074E9"/>
    <w:rsid w:val="00822C8C"/>
    <w:rsid w:val="00823F8F"/>
    <w:rsid w:val="00826FF7"/>
    <w:rsid w:val="008308E5"/>
    <w:rsid w:val="0083098C"/>
    <w:rsid w:val="0083496A"/>
    <w:rsid w:val="00835621"/>
    <w:rsid w:val="0083627F"/>
    <w:rsid w:val="00841E45"/>
    <w:rsid w:val="00844A50"/>
    <w:rsid w:val="008452C7"/>
    <w:rsid w:val="008458DD"/>
    <w:rsid w:val="00846B5D"/>
    <w:rsid w:val="00851049"/>
    <w:rsid w:val="0085555F"/>
    <w:rsid w:val="00856843"/>
    <w:rsid w:val="00857525"/>
    <w:rsid w:val="008610EC"/>
    <w:rsid w:val="0086123E"/>
    <w:rsid w:val="00861AF8"/>
    <w:rsid w:val="008649E7"/>
    <w:rsid w:val="00864FB2"/>
    <w:rsid w:val="0086705A"/>
    <w:rsid w:val="00870738"/>
    <w:rsid w:val="00874DD1"/>
    <w:rsid w:val="008760C4"/>
    <w:rsid w:val="00876D57"/>
    <w:rsid w:val="008817BD"/>
    <w:rsid w:val="00882C89"/>
    <w:rsid w:val="00884BEC"/>
    <w:rsid w:val="00893C2C"/>
    <w:rsid w:val="00893C2F"/>
    <w:rsid w:val="008A0B1A"/>
    <w:rsid w:val="008A12E7"/>
    <w:rsid w:val="008A2FEF"/>
    <w:rsid w:val="008B057B"/>
    <w:rsid w:val="008B5B0A"/>
    <w:rsid w:val="008B7E03"/>
    <w:rsid w:val="008C66EE"/>
    <w:rsid w:val="008C71CC"/>
    <w:rsid w:val="008D3855"/>
    <w:rsid w:val="008D5CE2"/>
    <w:rsid w:val="008E04B8"/>
    <w:rsid w:val="008E22F7"/>
    <w:rsid w:val="008E2E91"/>
    <w:rsid w:val="008E2EAB"/>
    <w:rsid w:val="008E2F8F"/>
    <w:rsid w:val="008E507C"/>
    <w:rsid w:val="008E592A"/>
    <w:rsid w:val="008E676C"/>
    <w:rsid w:val="008F589E"/>
    <w:rsid w:val="00900548"/>
    <w:rsid w:val="00924B13"/>
    <w:rsid w:val="00937195"/>
    <w:rsid w:val="00937CE8"/>
    <w:rsid w:val="00942669"/>
    <w:rsid w:val="0094469A"/>
    <w:rsid w:val="00951415"/>
    <w:rsid w:val="00951862"/>
    <w:rsid w:val="009559E7"/>
    <w:rsid w:val="00962BE4"/>
    <w:rsid w:val="0096417B"/>
    <w:rsid w:val="00972876"/>
    <w:rsid w:val="0097562E"/>
    <w:rsid w:val="00976C79"/>
    <w:rsid w:val="00982EF5"/>
    <w:rsid w:val="00983011"/>
    <w:rsid w:val="00985AC2"/>
    <w:rsid w:val="0099202A"/>
    <w:rsid w:val="009938B2"/>
    <w:rsid w:val="00995289"/>
    <w:rsid w:val="009A2A00"/>
    <w:rsid w:val="009A71B8"/>
    <w:rsid w:val="009A7502"/>
    <w:rsid w:val="009B0FC6"/>
    <w:rsid w:val="009B445E"/>
    <w:rsid w:val="009B4D98"/>
    <w:rsid w:val="009C0789"/>
    <w:rsid w:val="009C1C0C"/>
    <w:rsid w:val="009C57E1"/>
    <w:rsid w:val="009D0801"/>
    <w:rsid w:val="009D0966"/>
    <w:rsid w:val="009D3323"/>
    <w:rsid w:val="009D6700"/>
    <w:rsid w:val="009D7567"/>
    <w:rsid w:val="009E32C6"/>
    <w:rsid w:val="009E331A"/>
    <w:rsid w:val="009E4C86"/>
    <w:rsid w:val="009E74DE"/>
    <w:rsid w:val="009E7F74"/>
    <w:rsid w:val="009F0C05"/>
    <w:rsid w:val="009F1362"/>
    <w:rsid w:val="00A02433"/>
    <w:rsid w:val="00A1055E"/>
    <w:rsid w:val="00A148B6"/>
    <w:rsid w:val="00A152B0"/>
    <w:rsid w:val="00A164D4"/>
    <w:rsid w:val="00A2241C"/>
    <w:rsid w:val="00A25B01"/>
    <w:rsid w:val="00A35DE3"/>
    <w:rsid w:val="00A420FE"/>
    <w:rsid w:val="00A4740F"/>
    <w:rsid w:val="00A52357"/>
    <w:rsid w:val="00A532A9"/>
    <w:rsid w:val="00A57942"/>
    <w:rsid w:val="00A60F2C"/>
    <w:rsid w:val="00A6567E"/>
    <w:rsid w:val="00A705F3"/>
    <w:rsid w:val="00A71428"/>
    <w:rsid w:val="00A71F8E"/>
    <w:rsid w:val="00A73083"/>
    <w:rsid w:val="00A75B9F"/>
    <w:rsid w:val="00A7715D"/>
    <w:rsid w:val="00A812A8"/>
    <w:rsid w:val="00A818A2"/>
    <w:rsid w:val="00A83688"/>
    <w:rsid w:val="00A875A4"/>
    <w:rsid w:val="00A919F2"/>
    <w:rsid w:val="00A94069"/>
    <w:rsid w:val="00A96974"/>
    <w:rsid w:val="00A9764A"/>
    <w:rsid w:val="00AA0C26"/>
    <w:rsid w:val="00AA183C"/>
    <w:rsid w:val="00AA35CB"/>
    <w:rsid w:val="00AA42CB"/>
    <w:rsid w:val="00AA7CD8"/>
    <w:rsid w:val="00AB6487"/>
    <w:rsid w:val="00AC0A9F"/>
    <w:rsid w:val="00AC30C5"/>
    <w:rsid w:val="00AC31B7"/>
    <w:rsid w:val="00AC602F"/>
    <w:rsid w:val="00AC6F30"/>
    <w:rsid w:val="00AD0789"/>
    <w:rsid w:val="00AD242A"/>
    <w:rsid w:val="00AD52FB"/>
    <w:rsid w:val="00AE2D43"/>
    <w:rsid w:val="00AE395D"/>
    <w:rsid w:val="00AE5F5A"/>
    <w:rsid w:val="00AE5FE3"/>
    <w:rsid w:val="00AE6505"/>
    <w:rsid w:val="00AE7D39"/>
    <w:rsid w:val="00B0457B"/>
    <w:rsid w:val="00B1017F"/>
    <w:rsid w:val="00B1195A"/>
    <w:rsid w:val="00B1265B"/>
    <w:rsid w:val="00B145A1"/>
    <w:rsid w:val="00B25BB4"/>
    <w:rsid w:val="00B2687E"/>
    <w:rsid w:val="00B27A8D"/>
    <w:rsid w:val="00B30685"/>
    <w:rsid w:val="00B47FA2"/>
    <w:rsid w:val="00B51B83"/>
    <w:rsid w:val="00B5588D"/>
    <w:rsid w:val="00B5750F"/>
    <w:rsid w:val="00B7106D"/>
    <w:rsid w:val="00B72425"/>
    <w:rsid w:val="00B77548"/>
    <w:rsid w:val="00B80963"/>
    <w:rsid w:val="00B81E5F"/>
    <w:rsid w:val="00B838BB"/>
    <w:rsid w:val="00B8468F"/>
    <w:rsid w:val="00B90B5F"/>
    <w:rsid w:val="00B90EA4"/>
    <w:rsid w:val="00B96775"/>
    <w:rsid w:val="00BB2AF0"/>
    <w:rsid w:val="00BB6227"/>
    <w:rsid w:val="00BC59D1"/>
    <w:rsid w:val="00BD24AB"/>
    <w:rsid w:val="00BD5359"/>
    <w:rsid w:val="00BE2E13"/>
    <w:rsid w:val="00BE518F"/>
    <w:rsid w:val="00BE6D7C"/>
    <w:rsid w:val="00BF264C"/>
    <w:rsid w:val="00BF2CB8"/>
    <w:rsid w:val="00BF6547"/>
    <w:rsid w:val="00BF714A"/>
    <w:rsid w:val="00C04F43"/>
    <w:rsid w:val="00C078A8"/>
    <w:rsid w:val="00C146E1"/>
    <w:rsid w:val="00C1525F"/>
    <w:rsid w:val="00C16E15"/>
    <w:rsid w:val="00C1716E"/>
    <w:rsid w:val="00C212E0"/>
    <w:rsid w:val="00C24B94"/>
    <w:rsid w:val="00C31902"/>
    <w:rsid w:val="00C32342"/>
    <w:rsid w:val="00C350EE"/>
    <w:rsid w:val="00C41BD0"/>
    <w:rsid w:val="00C4215E"/>
    <w:rsid w:val="00C43D00"/>
    <w:rsid w:val="00C4649B"/>
    <w:rsid w:val="00C467FA"/>
    <w:rsid w:val="00C50421"/>
    <w:rsid w:val="00C5327B"/>
    <w:rsid w:val="00C53AF2"/>
    <w:rsid w:val="00C53BCF"/>
    <w:rsid w:val="00C56B11"/>
    <w:rsid w:val="00C574BE"/>
    <w:rsid w:val="00C60967"/>
    <w:rsid w:val="00C61D5D"/>
    <w:rsid w:val="00C71644"/>
    <w:rsid w:val="00C7203F"/>
    <w:rsid w:val="00C75968"/>
    <w:rsid w:val="00C75BF5"/>
    <w:rsid w:val="00C817C6"/>
    <w:rsid w:val="00C81E1B"/>
    <w:rsid w:val="00C84492"/>
    <w:rsid w:val="00C84A00"/>
    <w:rsid w:val="00C84E39"/>
    <w:rsid w:val="00C86BCE"/>
    <w:rsid w:val="00C93AC2"/>
    <w:rsid w:val="00C94E24"/>
    <w:rsid w:val="00C966A4"/>
    <w:rsid w:val="00CA044B"/>
    <w:rsid w:val="00CA3A92"/>
    <w:rsid w:val="00CB12A4"/>
    <w:rsid w:val="00CB189C"/>
    <w:rsid w:val="00CB3E88"/>
    <w:rsid w:val="00CC0608"/>
    <w:rsid w:val="00CC0609"/>
    <w:rsid w:val="00CC060D"/>
    <w:rsid w:val="00CC502A"/>
    <w:rsid w:val="00CD0490"/>
    <w:rsid w:val="00CD1AD1"/>
    <w:rsid w:val="00CD2133"/>
    <w:rsid w:val="00CD2504"/>
    <w:rsid w:val="00CD59BE"/>
    <w:rsid w:val="00CE079B"/>
    <w:rsid w:val="00CE1666"/>
    <w:rsid w:val="00CE181D"/>
    <w:rsid w:val="00CE2E70"/>
    <w:rsid w:val="00CE4F4C"/>
    <w:rsid w:val="00CE5CD8"/>
    <w:rsid w:val="00CF03F2"/>
    <w:rsid w:val="00D02F0D"/>
    <w:rsid w:val="00D0530F"/>
    <w:rsid w:val="00D2096E"/>
    <w:rsid w:val="00D2441B"/>
    <w:rsid w:val="00D253A7"/>
    <w:rsid w:val="00D31978"/>
    <w:rsid w:val="00D35430"/>
    <w:rsid w:val="00D3597C"/>
    <w:rsid w:val="00D35BFE"/>
    <w:rsid w:val="00D368B6"/>
    <w:rsid w:val="00D36A3B"/>
    <w:rsid w:val="00D37466"/>
    <w:rsid w:val="00D401E9"/>
    <w:rsid w:val="00D4093F"/>
    <w:rsid w:val="00D42D96"/>
    <w:rsid w:val="00D433CB"/>
    <w:rsid w:val="00D43BBE"/>
    <w:rsid w:val="00D4452E"/>
    <w:rsid w:val="00D468B5"/>
    <w:rsid w:val="00D52C99"/>
    <w:rsid w:val="00D60435"/>
    <w:rsid w:val="00D63746"/>
    <w:rsid w:val="00D6617F"/>
    <w:rsid w:val="00D66D73"/>
    <w:rsid w:val="00D675E1"/>
    <w:rsid w:val="00D7462D"/>
    <w:rsid w:val="00D7631A"/>
    <w:rsid w:val="00D77679"/>
    <w:rsid w:val="00D81D26"/>
    <w:rsid w:val="00D81EF2"/>
    <w:rsid w:val="00D83252"/>
    <w:rsid w:val="00D87855"/>
    <w:rsid w:val="00D909BA"/>
    <w:rsid w:val="00D90FC6"/>
    <w:rsid w:val="00D937F5"/>
    <w:rsid w:val="00D95406"/>
    <w:rsid w:val="00D956C9"/>
    <w:rsid w:val="00DB696A"/>
    <w:rsid w:val="00DD0B16"/>
    <w:rsid w:val="00DD0DBF"/>
    <w:rsid w:val="00DD7C16"/>
    <w:rsid w:val="00DE1E41"/>
    <w:rsid w:val="00DE2CCC"/>
    <w:rsid w:val="00DE6928"/>
    <w:rsid w:val="00DE7305"/>
    <w:rsid w:val="00DF0731"/>
    <w:rsid w:val="00DF37BE"/>
    <w:rsid w:val="00DF5003"/>
    <w:rsid w:val="00E00118"/>
    <w:rsid w:val="00E04E10"/>
    <w:rsid w:val="00E05409"/>
    <w:rsid w:val="00E06243"/>
    <w:rsid w:val="00E14D5A"/>
    <w:rsid w:val="00E211BF"/>
    <w:rsid w:val="00E2268D"/>
    <w:rsid w:val="00E23809"/>
    <w:rsid w:val="00E2544B"/>
    <w:rsid w:val="00E269FA"/>
    <w:rsid w:val="00E30A72"/>
    <w:rsid w:val="00E31434"/>
    <w:rsid w:val="00E338ED"/>
    <w:rsid w:val="00E33D91"/>
    <w:rsid w:val="00E3419F"/>
    <w:rsid w:val="00E35B77"/>
    <w:rsid w:val="00E3706D"/>
    <w:rsid w:val="00E372FC"/>
    <w:rsid w:val="00E40132"/>
    <w:rsid w:val="00E42760"/>
    <w:rsid w:val="00E44AB9"/>
    <w:rsid w:val="00E45B0C"/>
    <w:rsid w:val="00E46497"/>
    <w:rsid w:val="00E52ACA"/>
    <w:rsid w:val="00E53700"/>
    <w:rsid w:val="00E55784"/>
    <w:rsid w:val="00E60984"/>
    <w:rsid w:val="00E60D5A"/>
    <w:rsid w:val="00E63E9F"/>
    <w:rsid w:val="00E65A8B"/>
    <w:rsid w:val="00E73929"/>
    <w:rsid w:val="00E77969"/>
    <w:rsid w:val="00E77F3B"/>
    <w:rsid w:val="00E811B3"/>
    <w:rsid w:val="00E83278"/>
    <w:rsid w:val="00E878BC"/>
    <w:rsid w:val="00E96BF3"/>
    <w:rsid w:val="00EA272D"/>
    <w:rsid w:val="00EA31C9"/>
    <w:rsid w:val="00EA489D"/>
    <w:rsid w:val="00EB67D1"/>
    <w:rsid w:val="00EB74AB"/>
    <w:rsid w:val="00EC0A77"/>
    <w:rsid w:val="00EC1247"/>
    <w:rsid w:val="00EC30A0"/>
    <w:rsid w:val="00EC5255"/>
    <w:rsid w:val="00EC7667"/>
    <w:rsid w:val="00ED21FC"/>
    <w:rsid w:val="00ED307E"/>
    <w:rsid w:val="00ED35E7"/>
    <w:rsid w:val="00ED459D"/>
    <w:rsid w:val="00ED4E16"/>
    <w:rsid w:val="00ED77AF"/>
    <w:rsid w:val="00EF2207"/>
    <w:rsid w:val="00EF2C61"/>
    <w:rsid w:val="00F07433"/>
    <w:rsid w:val="00F10051"/>
    <w:rsid w:val="00F10969"/>
    <w:rsid w:val="00F11A98"/>
    <w:rsid w:val="00F129D3"/>
    <w:rsid w:val="00F12EF5"/>
    <w:rsid w:val="00F13625"/>
    <w:rsid w:val="00F14D2F"/>
    <w:rsid w:val="00F15774"/>
    <w:rsid w:val="00F16E0E"/>
    <w:rsid w:val="00F173F2"/>
    <w:rsid w:val="00F1760F"/>
    <w:rsid w:val="00F20C8B"/>
    <w:rsid w:val="00F223E3"/>
    <w:rsid w:val="00F2769D"/>
    <w:rsid w:val="00F35980"/>
    <w:rsid w:val="00F3629E"/>
    <w:rsid w:val="00F40E3D"/>
    <w:rsid w:val="00F43150"/>
    <w:rsid w:val="00F43A27"/>
    <w:rsid w:val="00F46189"/>
    <w:rsid w:val="00F467D8"/>
    <w:rsid w:val="00F47DAA"/>
    <w:rsid w:val="00F5619E"/>
    <w:rsid w:val="00F6019F"/>
    <w:rsid w:val="00F606C7"/>
    <w:rsid w:val="00F611C4"/>
    <w:rsid w:val="00F614E4"/>
    <w:rsid w:val="00F62367"/>
    <w:rsid w:val="00F656D7"/>
    <w:rsid w:val="00F72923"/>
    <w:rsid w:val="00F74B2F"/>
    <w:rsid w:val="00F75EA2"/>
    <w:rsid w:val="00F770DC"/>
    <w:rsid w:val="00F80709"/>
    <w:rsid w:val="00F82EC0"/>
    <w:rsid w:val="00F85579"/>
    <w:rsid w:val="00F872F1"/>
    <w:rsid w:val="00F91597"/>
    <w:rsid w:val="00F92989"/>
    <w:rsid w:val="00F9368E"/>
    <w:rsid w:val="00F93927"/>
    <w:rsid w:val="00F945A9"/>
    <w:rsid w:val="00F9598B"/>
    <w:rsid w:val="00F95C86"/>
    <w:rsid w:val="00FA028B"/>
    <w:rsid w:val="00FA4D6D"/>
    <w:rsid w:val="00FB391A"/>
    <w:rsid w:val="00FB7E48"/>
    <w:rsid w:val="00FC3380"/>
    <w:rsid w:val="00FC4748"/>
    <w:rsid w:val="00FC67BD"/>
    <w:rsid w:val="00FC7400"/>
    <w:rsid w:val="00FD20A5"/>
    <w:rsid w:val="00FD4AB6"/>
    <w:rsid w:val="00FD6567"/>
    <w:rsid w:val="00FD7610"/>
    <w:rsid w:val="00FE3235"/>
    <w:rsid w:val="00FE348B"/>
    <w:rsid w:val="00FE5AAA"/>
    <w:rsid w:val="00FE662C"/>
    <w:rsid w:val="00FF53F8"/>
    <w:rsid w:val="00FF5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B0C"/>
    <w:pPr>
      <w:spacing w:after="200" w:line="276" w:lineRule="auto"/>
    </w:pPr>
    <w:rPr>
      <w:rFonts w:ascii="Calibri" w:hAnsi="Calibri"/>
      <w:sz w:val="22"/>
      <w:szCs w:val="22"/>
    </w:rPr>
  </w:style>
  <w:style w:type="paragraph" w:styleId="Heading1">
    <w:name w:val="heading 1"/>
    <w:basedOn w:val="Normal"/>
    <w:next w:val="Normal"/>
    <w:link w:val="Heading1Char"/>
    <w:qFormat/>
    <w:rsid w:val="00F15774"/>
    <w:pPr>
      <w:keepNext/>
      <w:spacing w:line="360" w:lineRule="auto"/>
      <w:outlineLvl w:val="0"/>
    </w:pPr>
    <w:rPr>
      <w:rFonts w:ascii="Arial" w:hAnsi="Arial"/>
      <w:b/>
      <w:sz w:val="28"/>
    </w:rPr>
  </w:style>
  <w:style w:type="paragraph" w:styleId="Heading2">
    <w:name w:val="heading 2"/>
    <w:basedOn w:val="Normal"/>
    <w:next w:val="Normal"/>
    <w:qFormat/>
    <w:rsid w:val="00F15774"/>
    <w:pPr>
      <w:keepNext/>
      <w:spacing w:line="360" w:lineRule="auto"/>
      <w:jc w:val="both"/>
      <w:outlineLvl w:val="1"/>
    </w:pPr>
    <w:rPr>
      <w:rFonts w:ascii="Arial" w:hAnsi="Arial"/>
      <w:b/>
      <w:sz w:val="24"/>
      <w:u w:val="single"/>
    </w:rPr>
  </w:style>
  <w:style w:type="paragraph" w:styleId="Heading3">
    <w:name w:val="heading 3"/>
    <w:basedOn w:val="Normal"/>
    <w:next w:val="Normal"/>
    <w:qFormat/>
    <w:rsid w:val="00F15774"/>
    <w:pPr>
      <w:keepNext/>
      <w:ind w:right="-1051"/>
      <w:outlineLvl w:val="2"/>
    </w:pPr>
    <w:rPr>
      <w:rFonts w:ascii="Arial" w:hAnsi="Arial"/>
      <w:b/>
      <w:sz w:val="24"/>
      <w:u w:val="single"/>
    </w:rPr>
  </w:style>
  <w:style w:type="paragraph" w:styleId="Heading4">
    <w:name w:val="heading 4"/>
    <w:basedOn w:val="Normal"/>
    <w:next w:val="Normal"/>
    <w:qFormat/>
    <w:rsid w:val="00F15774"/>
    <w:pPr>
      <w:keepNext/>
      <w:ind w:right="-1051"/>
      <w:outlineLvl w:val="3"/>
    </w:pPr>
    <w:rPr>
      <w:rFonts w:ascii="Arial" w:hAnsi="Arial"/>
      <w:b/>
      <w:sz w:val="24"/>
    </w:rPr>
  </w:style>
  <w:style w:type="paragraph" w:styleId="Heading5">
    <w:name w:val="heading 5"/>
    <w:basedOn w:val="Normal"/>
    <w:next w:val="Normal"/>
    <w:qFormat/>
    <w:rsid w:val="00F15774"/>
    <w:pPr>
      <w:keepNext/>
      <w:ind w:right="-1051"/>
      <w:jc w:val="both"/>
      <w:outlineLvl w:val="4"/>
    </w:pPr>
    <w:rPr>
      <w:rFonts w:ascii="Arial" w:hAnsi="Arial"/>
      <w:b/>
      <w:sz w:val="24"/>
    </w:rPr>
  </w:style>
  <w:style w:type="paragraph" w:styleId="Heading6">
    <w:name w:val="heading 6"/>
    <w:basedOn w:val="Normal"/>
    <w:next w:val="Normal"/>
    <w:link w:val="Heading6Char"/>
    <w:qFormat/>
    <w:rsid w:val="00F15774"/>
    <w:pPr>
      <w:keepNext/>
      <w:ind w:right="-360"/>
      <w:jc w:val="center"/>
      <w:outlineLvl w:val="5"/>
    </w:pPr>
    <w:rPr>
      <w:rFonts w:ascii="Arial" w:hAnsi="Arial"/>
      <w:b/>
      <w:sz w:val="24"/>
      <w:u w:val="single"/>
    </w:rPr>
  </w:style>
  <w:style w:type="paragraph" w:styleId="Heading7">
    <w:name w:val="heading 7"/>
    <w:basedOn w:val="Normal"/>
    <w:next w:val="Normal"/>
    <w:qFormat/>
    <w:rsid w:val="00F15774"/>
    <w:pPr>
      <w:keepNext/>
      <w:jc w:val="center"/>
      <w:outlineLvl w:val="6"/>
    </w:pPr>
    <w:rPr>
      <w:rFonts w:ascii="Antique Olive" w:hAnsi="Antique Olive"/>
      <w:b/>
    </w:rPr>
  </w:style>
  <w:style w:type="paragraph" w:styleId="Heading8">
    <w:name w:val="heading 8"/>
    <w:basedOn w:val="Normal"/>
    <w:next w:val="Normal"/>
    <w:qFormat/>
    <w:rsid w:val="00F15774"/>
    <w:pPr>
      <w:keepNext/>
      <w:jc w:val="both"/>
      <w:outlineLvl w:val="7"/>
    </w:pPr>
    <w:rPr>
      <w:rFonts w:ascii="Arial" w:hAnsi="Arial"/>
      <w:sz w:val="24"/>
    </w:rPr>
  </w:style>
  <w:style w:type="paragraph" w:styleId="Heading9">
    <w:name w:val="heading 9"/>
    <w:basedOn w:val="Normal"/>
    <w:next w:val="Normal"/>
    <w:link w:val="Heading9Char"/>
    <w:unhideWhenUsed/>
    <w:qFormat/>
    <w:rsid w:val="006906B5"/>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5774"/>
    <w:pPr>
      <w:spacing w:line="360" w:lineRule="auto"/>
      <w:ind w:right="-61"/>
      <w:jc w:val="center"/>
    </w:pPr>
    <w:rPr>
      <w:rFonts w:ascii="Antique Olive" w:hAnsi="Antique Olive"/>
      <w:b/>
      <w:sz w:val="28"/>
    </w:rPr>
  </w:style>
  <w:style w:type="paragraph" w:styleId="BodyText2">
    <w:name w:val="Body Text 2"/>
    <w:basedOn w:val="Normal"/>
    <w:rsid w:val="00F15774"/>
    <w:pPr>
      <w:ind w:right="-1051"/>
    </w:pPr>
    <w:rPr>
      <w:rFonts w:ascii="Arial" w:hAnsi="Arial"/>
      <w:sz w:val="24"/>
    </w:rPr>
  </w:style>
  <w:style w:type="paragraph" w:styleId="Title">
    <w:name w:val="Title"/>
    <w:basedOn w:val="Normal"/>
    <w:qFormat/>
    <w:rsid w:val="00F15774"/>
    <w:pPr>
      <w:ind w:left="630" w:right="11"/>
      <w:jc w:val="center"/>
    </w:pPr>
    <w:rPr>
      <w:rFonts w:ascii="Antique Olive" w:hAnsi="Antique Olive"/>
      <w:b/>
      <w:lang w:val="en-US"/>
    </w:rPr>
  </w:style>
  <w:style w:type="paragraph" w:styleId="BodyText3">
    <w:name w:val="Body Text 3"/>
    <w:basedOn w:val="Normal"/>
    <w:rsid w:val="00F15774"/>
    <w:pPr>
      <w:jc w:val="both"/>
    </w:pPr>
    <w:rPr>
      <w:sz w:val="24"/>
    </w:rPr>
  </w:style>
  <w:style w:type="character" w:styleId="Hyperlink">
    <w:name w:val="Hyperlink"/>
    <w:basedOn w:val="DefaultParagraphFont"/>
    <w:uiPriority w:val="99"/>
    <w:rsid w:val="00541091"/>
    <w:rPr>
      <w:color w:val="0000FF"/>
      <w:u w:val="single"/>
    </w:rPr>
  </w:style>
  <w:style w:type="paragraph" w:styleId="ListParagraph">
    <w:name w:val="List Paragraph"/>
    <w:basedOn w:val="Normal"/>
    <w:uiPriority w:val="34"/>
    <w:qFormat/>
    <w:rsid w:val="00BE2E13"/>
    <w:pPr>
      <w:ind w:left="720"/>
    </w:pPr>
  </w:style>
  <w:style w:type="character" w:customStyle="1" w:styleId="Heading9Char">
    <w:name w:val="Heading 9 Char"/>
    <w:basedOn w:val="DefaultParagraphFont"/>
    <w:link w:val="Heading9"/>
    <w:rsid w:val="006906B5"/>
    <w:rPr>
      <w:rFonts w:ascii="Cambria" w:eastAsia="Times New Roman" w:hAnsi="Cambria" w:cs="Times New Roman"/>
      <w:sz w:val="22"/>
      <w:szCs w:val="22"/>
      <w:lang w:val="en-GB"/>
    </w:rPr>
  </w:style>
  <w:style w:type="character" w:customStyle="1" w:styleId="Heading6Char">
    <w:name w:val="Heading 6 Char"/>
    <w:basedOn w:val="DefaultParagraphFont"/>
    <w:link w:val="Heading6"/>
    <w:rsid w:val="006906B5"/>
    <w:rPr>
      <w:rFonts w:ascii="Arial" w:hAnsi="Arial"/>
      <w:b/>
      <w:sz w:val="24"/>
      <w:u w:val="single"/>
      <w:lang w:val="en-GB"/>
    </w:rPr>
  </w:style>
  <w:style w:type="character" w:customStyle="1" w:styleId="aqj">
    <w:name w:val="aqj"/>
    <w:basedOn w:val="DefaultParagraphFont"/>
    <w:rsid w:val="008E22F7"/>
  </w:style>
  <w:style w:type="paragraph" w:styleId="NormalWeb">
    <w:name w:val="Normal (Web)"/>
    <w:basedOn w:val="Normal"/>
    <w:uiPriority w:val="99"/>
    <w:unhideWhenUsed/>
    <w:rsid w:val="00657B0C"/>
    <w:pPr>
      <w:spacing w:after="0" w:line="240" w:lineRule="auto"/>
    </w:pPr>
    <w:rPr>
      <w:rFonts w:ascii="Times New Roman" w:hAnsi="Times New Roman"/>
      <w:sz w:val="24"/>
      <w:szCs w:val="24"/>
      <w:lang w:val="en-US" w:eastAsia="en-US"/>
    </w:rPr>
  </w:style>
  <w:style w:type="character" w:styleId="Strong">
    <w:name w:val="Strong"/>
    <w:basedOn w:val="DefaultParagraphFont"/>
    <w:uiPriority w:val="22"/>
    <w:qFormat/>
    <w:rsid w:val="003A4496"/>
    <w:rPr>
      <w:b/>
      <w:bCs/>
    </w:rPr>
  </w:style>
  <w:style w:type="character" w:customStyle="1" w:styleId="bluetitle1">
    <w:name w:val="bluetitle1"/>
    <w:basedOn w:val="DefaultParagraphFont"/>
    <w:rsid w:val="003A4496"/>
    <w:rPr>
      <w:b/>
      <w:bCs/>
      <w:color w:val="00BAE2"/>
    </w:rPr>
  </w:style>
  <w:style w:type="character" w:customStyle="1" w:styleId="booktitle1">
    <w:name w:val="booktitle1"/>
    <w:basedOn w:val="DefaultParagraphFont"/>
    <w:rsid w:val="003A4496"/>
    <w:rPr>
      <w:rFonts w:ascii="Trebuchet MS" w:hAnsi="Trebuchet MS" w:hint="default"/>
      <w:b/>
      <w:bCs/>
      <w:sz w:val="26"/>
      <w:szCs w:val="26"/>
    </w:rPr>
  </w:style>
  <w:style w:type="character" w:customStyle="1" w:styleId="apple-converted-space">
    <w:name w:val="apple-converted-space"/>
    <w:basedOn w:val="DefaultParagraphFont"/>
    <w:rsid w:val="00664F35"/>
  </w:style>
  <w:style w:type="character" w:customStyle="1" w:styleId="maintitle">
    <w:name w:val="maintitle"/>
    <w:basedOn w:val="DefaultParagraphFont"/>
    <w:rsid w:val="002E77C2"/>
  </w:style>
  <w:style w:type="character" w:customStyle="1" w:styleId="ilad1">
    <w:name w:val="il_ad1"/>
    <w:basedOn w:val="DefaultParagraphFont"/>
    <w:rsid w:val="002E77C2"/>
  </w:style>
  <w:style w:type="character" w:customStyle="1" w:styleId="ilad2">
    <w:name w:val="il_ad2"/>
    <w:basedOn w:val="DefaultParagraphFont"/>
    <w:rsid w:val="002E77C2"/>
  </w:style>
  <w:style w:type="table" w:styleId="TableGrid">
    <w:name w:val="Table Grid"/>
    <w:basedOn w:val="TableNormal"/>
    <w:uiPriority w:val="59"/>
    <w:rsid w:val="00EC30A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basedOn w:val="DefaultParagraphFont"/>
    <w:rsid w:val="00EA489D"/>
  </w:style>
  <w:style w:type="paragraph" w:styleId="NoSpacing">
    <w:name w:val="No Spacing"/>
    <w:uiPriority w:val="1"/>
    <w:qFormat/>
    <w:rsid w:val="00473E95"/>
    <w:rPr>
      <w:rFonts w:ascii="Calibri" w:eastAsia="Calibri" w:hAnsi="Calibri"/>
      <w:sz w:val="22"/>
      <w:szCs w:val="22"/>
      <w:lang w:val="en-US" w:eastAsia="en-US"/>
    </w:rPr>
  </w:style>
  <w:style w:type="character" w:customStyle="1" w:styleId="Heading1Char">
    <w:name w:val="Heading 1 Char"/>
    <w:basedOn w:val="DefaultParagraphFont"/>
    <w:link w:val="Heading1"/>
    <w:rsid w:val="00884BEC"/>
    <w:rPr>
      <w:rFonts w:ascii="Arial" w:hAnsi="Arial"/>
      <w:b/>
      <w:sz w:val="28"/>
      <w:szCs w:val="22"/>
    </w:rPr>
  </w:style>
  <w:style w:type="character" w:customStyle="1" w:styleId="xbe">
    <w:name w:val="_xbe"/>
    <w:basedOn w:val="DefaultParagraphFont"/>
    <w:rsid w:val="00F656D7"/>
  </w:style>
  <w:style w:type="character" w:customStyle="1" w:styleId="st">
    <w:name w:val="st"/>
    <w:basedOn w:val="DefaultParagraphFont"/>
    <w:rsid w:val="007E216E"/>
  </w:style>
  <w:style w:type="character" w:styleId="FollowedHyperlink">
    <w:name w:val="FollowedHyperlink"/>
    <w:basedOn w:val="DefaultParagraphFont"/>
    <w:rsid w:val="00086544"/>
    <w:rPr>
      <w:color w:val="800080" w:themeColor="followedHyperlink"/>
      <w:u w:val="single"/>
    </w:rPr>
  </w:style>
  <w:style w:type="paragraph" w:styleId="Header">
    <w:name w:val="header"/>
    <w:basedOn w:val="Normal"/>
    <w:link w:val="HeaderChar"/>
    <w:uiPriority w:val="99"/>
    <w:rsid w:val="00AE6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05"/>
    <w:rPr>
      <w:rFonts w:ascii="Calibri" w:hAnsi="Calibri"/>
      <w:sz w:val="22"/>
      <w:szCs w:val="22"/>
    </w:rPr>
  </w:style>
  <w:style w:type="paragraph" w:styleId="Footer">
    <w:name w:val="footer"/>
    <w:basedOn w:val="Normal"/>
    <w:link w:val="FooterChar"/>
    <w:rsid w:val="00AE6505"/>
    <w:pPr>
      <w:tabs>
        <w:tab w:val="center" w:pos="4680"/>
        <w:tab w:val="right" w:pos="9360"/>
      </w:tabs>
      <w:spacing w:after="0" w:line="240" w:lineRule="auto"/>
    </w:pPr>
  </w:style>
  <w:style w:type="character" w:customStyle="1" w:styleId="FooterChar">
    <w:name w:val="Footer Char"/>
    <w:basedOn w:val="DefaultParagraphFont"/>
    <w:link w:val="Footer"/>
    <w:rsid w:val="00AE650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82404407">
      <w:bodyDiv w:val="1"/>
      <w:marLeft w:val="0"/>
      <w:marRight w:val="0"/>
      <w:marTop w:val="0"/>
      <w:marBottom w:val="0"/>
      <w:divBdr>
        <w:top w:val="none" w:sz="0" w:space="0" w:color="auto"/>
        <w:left w:val="none" w:sz="0" w:space="0" w:color="auto"/>
        <w:bottom w:val="none" w:sz="0" w:space="0" w:color="auto"/>
        <w:right w:val="none" w:sz="0" w:space="0" w:color="auto"/>
      </w:divBdr>
    </w:div>
    <w:div w:id="306133026">
      <w:bodyDiv w:val="1"/>
      <w:marLeft w:val="0"/>
      <w:marRight w:val="0"/>
      <w:marTop w:val="0"/>
      <w:marBottom w:val="0"/>
      <w:divBdr>
        <w:top w:val="none" w:sz="0" w:space="0" w:color="auto"/>
        <w:left w:val="none" w:sz="0" w:space="0" w:color="auto"/>
        <w:bottom w:val="none" w:sz="0" w:space="0" w:color="auto"/>
        <w:right w:val="none" w:sz="0" w:space="0" w:color="auto"/>
      </w:divBdr>
    </w:div>
    <w:div w:id="388571941">
      <w:bodyDiv w:val="1"/>
      <w:marLeft w:val="0"/>
      <w:marRight w:val="0"/>
      <w:marTop w:val="0"/>
      <w:marBottom w:val="0"/>
      <w:divBdr>
        <w:top w:val="none" w:sz="0" w:space="0" w:color="auto"/>
        <w:left w:val="none" w:sz="0" w:space="0" w:color="auto"/>
        <w:bottom w:val="none" w:sz="0" w:space="0" w:color="auto"/>
        <w:right w:val="none" w:sz="0" w:space="0" w:color="auto"/>
      </w:divBdr>
    </w:div>
    <w:div w:id="403140065">
      <w:bodyDiv w:val="1"/>
      <w:marLeft w:val="0"/>
      <w:marRight w:val="0"/>
      <w:marTop w:val="0"/>
      <w:marBottom w:val="0"/>
      <w:divBdr>
        <w:top w:val="none" w:sz="0" w:space="0" w:color="auto"/>
        <w:left w:val="none" w:sz="0" w:space="0" w:color="auto"/>
        <w:bottom w:val="none" w:sz="0" w:space="0" w:color="auto"/>
        <w:right w:val="none" w:sz="0" w:space="0" w:color="auto"/>
      </w:divBdr>
    </w:div>
    <w:div w:id="434516803">
      <w:bodyDiv w:val="1"/>
      <w:marLeft w:val="0"/>
      <w:marRight w:val="0"/>
      <w:marTop w:val="0"/>
      <w:marBottom w:val="0"/>
      <w:divBdr>
        <w:top w:val="none" w:sz="0" w:space="0" w:color="auto"/>
        <w:left w:val="none" w:sz="0" w:space="0" w:color="auto"/>
        <w:bottom w:val="none" w:sz="0" w:space="0" w:color="auto"/>
        <w:right w:val="none" w:sz="0" w:space="0" w:color="auto"/>
      </w:divBdr>
    </w:div>
    <w:div w:id="754979386">
      <w:bodyDiv w:val="1"/>
      <w:marLeft w:val="0"/>
      <w:marRight w:val="0"/>
      <w:marTop w:val="0"/>
      <w:marBottom w:val="0"/>
      <w:divBdr>
        <w:top w:val="none" w:sz="0" w:space="0" w:color="auto"/>
        <w:left w:val="none" w:sz="0" w:space="0" w:color="auto"/>
        <w:bottom w:val="none" w:sz="0" w:space="0" w:color="auto"/>
        <w:right w:val="none" w:sz="0" w:space="0" w:color="auto"/>
      </w:divBdr>
    </w:div>
    <w:div w:id="836267939">
      <w:bodyDiv w:val="1"/>
      <w:marLeft w:val="0"/>
      <w:marRight w:val="0"/>
      <w:marTop w:val="0"/>
      <w:marBottom w:val="0"/>
      <w:divBdr>
        <w:top w:val="none" w:sz="0" w:space="0" w:color="auto"/>
        <w:left w:val="none" w:sz="0" w:space="0" w:color="auto"/>
        <w:bottom w:val="none" w:sz="0" w:space="0" w:color="auto"/>
        <w:right w:val="none" w:sz="0" w:space="0" w:color="auto"/>
      </w:divBdr>
    </w:div>
    <w:div w:id="951739933">
      <w:bodyDiv w:val="1"/>
      <w:marLeft w:val="0"/>
      <w:marRight w:val="0"/>
      <w:marTop w:val="0"/>
      <w:marBottom w:val="0"/>
      <w:divBdr>
        <w:top w:val="none" w:sz="0" w:space="0" w:color="auto"/>
        <w:left w:val="none" w:sz="0" w:space="0" w:color="auto"/>
        <w:bottom w:val="none" w:sz="0" w:space="0" w:color="auto"/>
        <w:right w:val="none" w:sz="0" w:space="0" w:color="auto"/>
      </w:divBdr>
    </w:div>
    <w:div w:id="954672503">
      <w:bodyDiv w:val="1"/>
      <w:marLeft w:val="0"/>
      <w:marRight w:val="0"/>
      <w:marTop w:val="0"/>
      <w:marBottom w:val="0"/>
      <w:divBdr>
        <w:top w:val="none" w:sz="0" w:space="0" w:color="auto"/>
        <w:left w:val="none" w:sz="0" w:space="0" w:color="auto"/>
        <w:bottom w:val="none" w:sz="0" w:space="0" w:color="auto"/>
        <w:right w:val="none" w:sz="0" w:space="0" w:color="auto"/>
      </w:divBdr>
    </w:div>
    <w:div w:id="1167751929">
      <w:bodyDiv w:val="1"/>
      <w:marLeft w:val="0"/>
      <w:marRight w:val="0"/>
      <w:marTop w:val="0"/>
      <w:marBottom w:val="0"/>
      <w:divBdr>
        <w:top w:val="none" w:sz="0" w:space="0" w:color="auto"/>
        <w:left w:val="none" w:sz="0" w:space="0" w:color="auto"/>
        <w:bottom w:val="none" w:sz="0" w:space="0" w:color="auto"/>
        <w:right w:val="none" w:sz="0" w:space="0" w:color="auto"/>
      </w:divBdr>
      <w:divsChild>
        <w:div w:id="266498689">
          <w:marLeft w:val="0"/>
          <w:marRight w:val="0"/>
          <w:marTop w:val="0"/>
          <w:marBottom w:val="0"/>
          <w:divBdr>
            <w:top w:val="none" w:sz="0" w:space="0" w:color="auto"/>
            <w:left w:val="none" w:sz="0" w:space="0" w:color="auto"/>
            <w:bottom w:val="none" w:sz="0" w:space="0" w:color="auto"/>
            <w:right w:val="none" w:sz="0" w:space="0" w:color="auto"/>
          </w:divBdr>
        </w:div>
        <w:div w:id="696010724">
          <w:marLeft w:val="0"/>
          <w:marRight w:val="0"/>
          <w:marTop w:val="0"/>
          <w:marBottom w:val="0"/>
          <w:divBdr>
            <w:top w:val="none" w:sz="0" w:space="0" w:color="auto"/>
            <w:left w:val="none" w:sz="0" w:space="0" w:color="auto"/>
            <w:bottom w:val="none" w:sz="0" w:space="0" w:color="auto"/>
            <w:right w:val="none" w:sz="0" w:space="0" w:color="auto"/>
          </w:divBdr>
        </w:div>
        <w:div w:id="1640958441">
          <w:marLeft w:val="0"/>
          <w:marRight w:val="0"/>
          <w:marTop w:val="0"/>
          <w:marBottom w:val="0"/>
          <w:divBdr>
            <w:top w:val="none" w:sz="0" w:space="0" w:color="auto"/>
            <w:left w:val="none" w:sz="0" w:space="0" w:color="auto"/>
            <w:bottom w:val="none" w:sz="0" w:space="0" w:color="auto"/>
            <w:right w:val="none" w:sz="0" w:space="0" w:color="auto"/>
          </w:divBdr>
        </w:div>
      </w:divsChild>
    </w:div>
    <w:div w:id="1214924478">
      <w:bodyDiv w:val="1"/>
      <w:marLeft w:val="0"/>
      <w:marRight w:val="0"/>
      <w:marTop w:val="0"/>
      <w:marBottom w:val="0"/>
      <w:divBdr>
        <w:top w:val="none" w:sz="0" w:space="0" w:color="auto"/>
        <w:left w:val="none" w:sz="0" w:space="0" w:color="auto"/>
        <w:bottom w:val="none" w:sz="0" w:space="0" w:color="auto"/>
        <w:right w:val="none" w:sz="0" w:space="0" w:color="auto"/>
      </w:divBdr>
    </w:div>
    <w:div w:id="1279290984">
      <w:bodyDiv w:val="1"/>
      <w:marLeft w:val="0"/>
      <w:marRight w:val="0"/>
      <w:marTop w:val="0"/>
      <w:marBottom w:val="0"/>
      <w:divBdr>
        <w:top w:val="none" w:sz="0" w:space="0" w:color="auto"/>
        <w:left w:val="none" w:sz="0" w:space="0" w:color="auto"/>
        <w:bottom w:val="none" w:sz="0" w:space="0" w:color="auto"/>
        <w:right w:val="none" w:sz="0" w:space="0" w:color="auto"/>
      </w:divBdr>
    </w:div>
    <w:div w:id="1333416346">
      <w:bodyDiv w:val="1"/>
      <w:marLeft w:val="0"/>
      <w:marRight w:val="0"/>
      <w:marTop w:val="0"/>
      <w:marBottom w:val="0"/>
      <w:divBdr>
        <w:top w:val="none" w:sz="0" w:space="0" w:color="auto"/>
        <w:left w:val="none" w:sz="0" w:space="0" w:color="auto"/>
        <w:bottom w:val="none" w:sz="0" w:space="0" w:color="auto"/>
        <w:right w:val="none" w:sz="0" w:space="0" w:color="auto"/>
      </w:divBdr>
    </w:div>
    <w:div w:id="1375889109">
      <w:bodyDiv w:val="1"/>
      <w:marLeft w:val="0"/>
      <w:marRight w:val="0"/>
      <w:marTop w:val="0"/>
      <w:marBottom w:val="0"/>
      <w:divBdr>
        <w:top w:val="none" w:sz="0" w:space="0" w:color="auto"/>
        <w:left w:val="none" w:sz="0" w:space="0" w:color="auto"/>
        <w:bottom w:val="none" w:sz="0" w:space="0" w:color="auto"/>
        <w:right w:val="none" w:sz="0" w:space="0" w:color="auto"/>
      </w:divBdr>
    </w:div>
    <w:div w:id="1479155217">
      <w:bodyDiv w:val="1"/>
      <w:marLeft w:val="0"/>
      <w:marRight w:val="0"/>
      <w:marTop w:val="0"/>
      <w:marBottom w:val="0"/>
      <w:divBdr>
        <w:top w:val="none" w:sz="0" w:space="0" w:color="auto"/>
        <w:left w:val="none" w:sz="0" w:space="0" w:color="auto"/>
        <w:bottom w:val="none" w:sz="0" w:space="0" w:color="auto"/>
        <w:right w:val="none" w:sz="0" w:space="0" w:color="auto"/>
      </w:divBdr>
    </w:div>
    <w:div w:id="1715347206">
      <w:bodyDiv w:val="1"/>
      <w:marLeft w:val="0"/>
      <w:marRight w:val="0"/>
      <w:marTop w:val="0"/>
      <w:marBottom w:val="0"/>
      <w:divBdr>
        <w:top w:val="none" w:sz="0" w:space="0" w:color="auto"/>
        <w:left w:val="none" w:sz="0" w:space="0" w:color="auto"/>
        <w:bottom w:val="none" w:sz="0" w:space="0" w:color="auto"/>
        <w:right w:val="none" w:sz="0" w:space="0" w:color="auto"/>
      </w:divBdr>
    </w:div>
    <w:div w:id="1815368001">
      <w:bodyDiv w:val="1"/>
      <w:marLeft w:val="0"/>
      <w:marRight w:val="0"/>
      <w:marTop w:val="0"/>
      <w:marBottom w:val="0"/>
      <w:divBdr>
        <w:top w:val="none" w:sz="0" w:space="0" w:color="auto"/>
        <w:left w:val="none" w:sz="0" w:space="0" w:color="auto"/>
        <w:bottom w:val="none" w:sz="0" w:space="0" w:color="auto"/>
        <w:right w:val="none" w:sz="0" w:space="0" w:color="auto"/>
      </w:divBdr>
    </w:div>
    <w:div w:id="1852721242">
      <w:bodyDiv w:val="1"/>
      <w:marLeft w:val="0"/>
      <w:marRight w:val="0"/>
      <w:marTop w:val="0"/>
      <w:marBottom w:val="0"/>
      <w:divBdr>
        <w:top w:val="none" w:sz="0" w:space="0" w:color="auto"/>
        <w:left w:val="none" w:sz="0" w:space="0" w:color="auto"/>
        <w:bottom w:val="none" w:sz="0" w:space="0" w:color="auto"/>
        <w:right w:val="none" w:sz="0" w:space="0" w:color="auto"/>
      </w:divBdr>
    </w:div>
    <w:div w:id="2058312559">
      <w:bodyDiv w:val="1"/>
      <w:marLeft w:val="0"/>
      <w:marRight w:val="0"/>
      <w:marTop w:val="0"/>
      <w:marBottom w:val="0"/>
      <w:divBdr>
        <w:top w:val="none" w:sz="0" w:space="0" w:color="auto"/>
        <w:left w:val="none" w:sz="0" w:space="0" w:color="auto"/>
        <w:bottom w:val="none" w:sz="0" w:space="0" w:color="auto"/>
        <w:right w:val="none" w:sz="0" w:space="0" w:color="auto"/>
      </w:divBdr>
    </w:div>
    <w:div w:id="2108647488">
      <w:bodyDiv w:val="1"/>
      <w:marLeft w:val="0"/>
      <w:marRight w:val="0"/>
      <w:marTop w:val="0"/>
      <w:marBottom w:val="0"/>
      <w:divBdr>
        <w:top w:val="none" w:sz="0" w:space="0" w:color="auto"/>
        <w:left w:val="none" w:sz="0" w:space="0" w:color="auto"/>
        <w:bottom w:val="none" w:sz="0" w:space="0" w:color="auto"/>
        <w:right w:val="none" w:sz="0" w:space="0" w:color="auto"/>
      </w:divBdr>
    </w:div>
    <w:div w:id="21351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biw=1366&amp;bih=666&amp;noj=1&amp;q=Boca+Raton+Florida&amp;stick=H4sIAAAAAAAAAOPgE-LUz9U3ME7LK09S4gAxk03LjLSMMsqt9JPzc3JSk0sy8_P084vSE_MyqxJBnGKrjNTElMLSxKKS1KJihZz8ZLAwALBfqwdLAAAA&amp;sa=X&amp;ved=0ahUKEwjb8qeOxIvMAhUGH5QKHQrjDH8QmxMIiAEoATAQ" TargetMode="External"/><Relationship Id="rId13" Type="http://schemas.openxmlformats.org/officeDocument/2006/relationships/hyperlink" Target="http://www.cabdirect.org:80/search.html?q=au%3A%22Burk%2C+J.+H.%22" TargetMode="External"/><Relationship Id="rId18" Type="http://schemas.openxmlformats.org/officeDocument/2006/relationships/hyperlink" Target="https://www.google.co.in/search?biw=1366&amp;bih=666&amp;q=Burlington+Massachusetts&amp;stick=H4sIAAAAAAAAAOPgE-LSz9U3MEmpyjMwVuIEsQ1zjXILtbSyk63084vSE_MyqxJLMvPzUDhWGamJKYWliUUlqUXFAAriKyBFAAAA&amp;sa=X&amp;ved=0ahUKEwj9gaSzwJLMAhVBWo4KHdjkAQoQmxMIgQEoATAS" TargetMode="External"/><Relationship Id="rId26" Type="http://schemas.openxmlformats.org/officeDocument/2006/relationships/hyperlink" Target="http://www.press.uchicago.edu/presssite/author.epl?fullauthor=Stuart%20L.%20Pimm" TargetMode="External"/><Relationship Id="rId3" Type="http://schemas.openxmlformats.org/officeDocument/2006/relationships/styles" Target="styles.xml"/><Relationship Id="rId21" Type="http://schemas.openxmlformats.org/officeDocument/2006/relationships/hyperlink" Target="https://books.google.co.in/books?id=arRGYE0GxRQC&amp;printsec=frontcover&amp;dq=4.%09Karp+G+(....)+Cell+Biology,&amp;hl=en&amp;sa=X&amp;ved=0ahUKEwjblLSck_fLAhULWY4KHRaFD-0Q6AEIHDAA" TargetMode="External"/><Relationship Id="rId7" Type="http://schemas.openxmlformats.org/officeDocument/2006/relationships/endnotes" Target="endnotes.xml"/><Relationship Id="rId12" Type="http://schemas.openxmlformats.org/officeDocument/2006/relationships/hyperlink" Target="http://www.cabdirect.org:80/search.html?q=au%3A%22Barbour%2C+M.+G.%22" TargetMode="External"/><Relationship Id="rId17" Type="http://schemas.openxmlformats.org/officeDocument/2006/relationships/hyperlink" Target="https://www.google.co.in/search?sa=X&amp;hl=en&amp;biw=1366&amp;bih=653&amp;tbm=bks&amp;tbm=bks&amp;q=inauthor:%22Elliott+S.+Goldstein%22&amp;ved=0ahUKEwibltSLiffLAhVEcI4KHYEQDgUQ9AgIQjAE" TargetMode="External"/><Relationship Id="rId25" Type="http://schemas.openxmlformats.org/officeDocument/2006/relationships/hyperlink" Target="https://www.google.co.in/search?biw=1366&amp;bih=666&amp;q=Boca+Raton+Florida&amp;stick=H4sIAAAAAAAAAOPgE-LUz9U3ME7LK09S4gAxk03LjLSMMsqt9JPzc3JSk0sy8_P084vSE_MyqxJBnGKrjNTElMLSxKKS1KJihZz8ZLAwALBfqwdLAAAA&amp;sa=X&amp;ved=0ahUKEwims6mv7JLMAhUFt44KHahwAawQmxMIhgEoATAQ" TargetMode="External"/><Relationship Id="rId2" Type="http://schemas.openxmlformats.org/officeDocument/2006/relationships/numbering" Target="numbering.xml"/><Relationship Id="rId16" Type="http://schemas.openxmlformats.org/officeDocument/2006/relationships/hyperlink" Target="https://www.google.co.in/search?sa=X&amp;hl=en&amp;biw=1366&amp;bih=653&amp;tbm=bks&amp;tbm=bks&amp;q=inauthor:%22Benjamin+Lewin%22&amp;ved=0ahUKEwibltSLiffLAhVEcI4KHYEQDgUQ9AgIQTAE" TargetMode="External"/><Relationship Id="rId20" Type="http://schemas.openxmlformats.org/officeDocument/2006/relationships/hyperlink" Target="http://link.springer.com/search?facet-creator=%22Peter+C.+McKeown%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Upper_Saddle_River,_New_Jersey" TargetMode="External"/><Relationship Id="rId24" Type="http://schemas.openxmlformats.org/officeDocument/2006/relationships/hyperlink" Target="https://www.google.co.in/search?q=Berlin&amp;stick=H4sIAAAAAAAAAOPgE-LUz9U3MImvKjFQ4gAxDU3NCrW0spOt9POL0hPzMqsSSzLz81A4VhmpiSmFpYlFJalFxQAaDP9DQwAAAA&amp;sa=X&amp;ved=0ahUKEwjZnMf_6pLMAhUNc44KHYaID0oQmxMIkwEoATAS" TargetMode="External"/><Relationship Id="rId5" Type="http://schemas.openxmlformats.org/officeDocument/2006/relationships/webSettings" Target="webSettings.xml"/><Relationship Id="rId15" Type="http://schemas.openxmlformats.org/officeDocument/2006/relationships/hyperlink" Target="https://www.google.co.in/search?sa=X&amp;hl=en&amp;biw=1366&amp;bih=653&amp;tbm=bks&amp;tbm=bks&amp;q=inauthor:%22Jocelyn+E.+Krebs%22&amp;ved=0ahUKEwibltSLiffLAhVEcI4KHYEQDgUQ9AgIQDAE" TargetMode="External"/><Relationship Id="rId23" Type="http://schemas.openxmlformats.org/officeDocument/2006/relationships/hyperlink" Target="https://www.google.co.in/search?biw=1366&amp;bih=666&amp;q=Boca+Raton+Florida&amp;stick=H4sIAAAAAAAAAOPgE-LUz9U3ME7LK09S4gAxk03LjLSMMsqt9JPzc3JSk0sy8_P084vSE_MyqxJBnGKrjNTElMLSxKKS1KJihZz8ZLAwALBfqwdLAAAA&amp;sa=X&amp;ved=0ahUKEwi6quHaxJLMAhVJC44KHbmvD_EQmxMIgAEoATAT" TargetMode="External"/><Relationship Id="rId28" Type="http://schemas.openxmlformats.org/officeDocument/2006/relationships/hyperlink" Target="https://en.wikipedia.org/wiki/Norfolk" TargetMode="External"/><Relationship Id="rId10" Type="http://schemas.openxmlformats.org/officeDocument/2006/relationships/hyperlink" Target="http://eol.org/pages/5754/overview" TargetMode="External"/><Relationship Id="rId19" Type="http://schemas.openxmlformats.org/officeDocument/2006/relationships/hyperlink" Target="http://link.springer.com/search?facet-creator=%22Charles+Spillane%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in/search?biw=1366&amp;bih=666&amp;q=Boca+Raton+Florida&amp;stick=H4sIAAAAAAAAAOPgE-LUz9U3ME7LK09S4gAxk03LjLSMMsqt9JPzc3JSk0sy8_P084vSE_MyqxJBnGKrjNTElMLSxKKS1KJihZz8ZLAwALBfqwdLAAAA&amp;sa=X&amp;ved=0ahUKEwiXgaWq1IvMAhXFmJQKHZCbAyYQmxMIiwEoATAQ" TargetMode="External"/><Relationship Id="rId14" Type="http://schemas.openxmlformats.org/officeDocument/2006/relationships/hyperlink" Target="http://www.cabdirect.org:80/search.html?q=au%3A%22Pitts%2C+W.+D.%22" TargetMode="External"/><Relationship Id="rId22" Type="http://schemas.openxmlformats.org/officeDocument/2006/relationships/hyperlink" Target="http://www.amazon.com/s/ref=ntt_athr_dp_sr_1?_encoding=UTF8&amp;sort=relevancerank&amp;search-alias=books&amp;field-author=Vernon%20H.%20Heywood" TargetMode="External"/><Relationship Id="rId27" Type="http://schemas.openxmlformats.org/officeDocument/2006/relationships/hyperlink" Target="http://www.press.uchicago.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7DBD-6F83-43F2-8E5D-4E907C1E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11326</Words>
  <Characters>64560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B</vt:lpstr>
    </vt:vector>
  </TitlesOfParts>
  <Company>Microsoft</Company>
  <LinksUpToDate>false</LinksUpToDate>
  <CharactersWithSpaces>75735</CharactersWithSpaces>
  <SharedDoc>false</SharedDoc>
  <HLinks>
    <vt:vector size="42" baseType="variant">
      <vt:variant>
        <vt:i4>3211371</vt:i4>
      </vt:variant>
      <vt:variant>
        <vt:i4>18</vt:i4>
      </vt:variant>
      <vt:variant>
        <vt:i4>0</vt:i4>
      </vt:variant>
      <vt:variant>
        <vt:i4>5</vt:i4>
      </vt:variant>
      <vt:variant>
        <vt:lpwstr>http://www.press.uchicago.edu/</vt:lpwstr>
      </vt:variant>
      <vt:variant>
        <vt:lpwstr/>
      </vt:variant>
      <vt:variant>
        <vt:i4>1900556</vt:i4>
      </vt:variant>
      <vt:variant>
        <vt:i4>15</vt:i4>
      </vt:variant>
      <vt:variant>
        <vt:i4>0</vt:i4>
      </vt:variant>
      <vt:variant>
        <vt:i4>5</vt:i4>
      </vt:variant>
      <vt:variant>
        <vt:lpwstr>http://www.press.uchicago.edu/presssite/author.epl?fullauthor=Stuart%20L.%20Pimm</vt:lpwstr>
      </vt:variant>
      <vt:variant>
        <vt:lpwstr/>
      </vt:variant>
      <vt:variant>
        <vt:i4>7208987</vt:i4>
      </vt:variant>
      <vt:variant>
        <vt:i4>12</vt:i4>
      </vt:variant>
      <vt:variant>
        <vt:i4>0</vt:i4>
      </vt:variant>
      <vt:variant>
        <vt:i4>5</vt:i4>
      </vt:variant>
      <vt:variant>
        <vt:lpwstr>http://www.amazon.com/s/ref=ntt_athr_dp_sr_1?_encoding=UTF8&amp;sort=relevancerank&amp;search-alias=books&amp;field-author=Vernon%20H.%20Heywood</vt:lpwstr>
      </vt:variant>
      <vt:variant>
        <vt:lpwstr/>
      </vt:variant>
      <vt:variant>
        <vt:i4>6750333</vt:i4>
      </vt:variant>
      <vt:variant>
        <vt:i4>9</vt:i4>
      </vt:variant>
      <vt:variant>
        <vt:i4>0</vt:i4>
      </vt:variant>
      <vt:variant>
        <vt:i4>5</vt:i4>
      </vt:variant>
      <vt:variant>
        <vt:lpwstr>http://www.amazon.com/s/ref=dp_byline_sr_book_1?ie=UTF8&amp;text=Peter+Meyer&amp;search-alias=books&amp;field-author=Peter+Meyer&amp;sort=relevancerank</vt:lpwstr>
      </vt:variant>
      <vt:variant>
        <vt:lpwstr/>
      </vt:variant>
      <vt:variant>
        <vt:i4>4784198</vt:i4>
      </vt:variant>
      <vt:variant>
        <vt:i4>6</vt:i4>
      </vt:variant>
      <vt:variant>
        <vt:i4>0</vt:i4>
      </vt:variant>
      <vt:variant>
        <vt:i4>5</vt:i4>
      </vt:variant>
      <vt:variant>
        <vt:lpwstr>http://link.springer.com/search?facet-creator=%22Peter+C.+McKeown%22</vt:lpwstr>
      </vt:variant>
      <vt:variant>
        <vt:lpwstr/>
      </vt:variant>
      <vt:variant>
        <vt:i4>196616</vt:i4>
      </vt:variant>
      <vt:variant>
        <vt:i4>3</vt:i4>
      </vt:variant>
      <vt:variant>
        <vt:i4>0</vt:i4>
      </vt:variant>
      <vt:variant>
        <vt:i4>5</vt:i4>
      </vt:variant>
      <vt:variant>
        <vt:lpwstr>http://link.springer.com/search?facet-creator=%22Charles+Spillane%22</vt:lpwstr>
      </vt:variant>
      <vt:variant>
        <vt:lpwstr/>
      </vt:variant>
      <vt:variant>
        <vt:i4>8060964</vt:i4>
      </vt:variant>
      <vt:variant>
        <vt:i4>0</vt:i4>
      </vt:variant>
      <vt:variant>
        <vt:i4>0</vt:i4>
      </vt:variant>
      <vt:variant>
        <vt:i4>5</vt:i4>
      </vt:variant>
      <vt:variant>
        <vt:lpwstr>http://eol.org/pages/5754/overview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DR. KUMAR</dc:creator>
  <cp:lastModifiedBy>Comp</cp:lastModifiedBy>
  <cp:revision>47</cp:revision>
  <cp:lastPrinted>2016-04-28T07:36:00Z</cp:lastPrinted>
  <dcterms:created xsi:type="dcterms:W3CDTF">2016-04-30T04:39:00Z</dcterms:created>
  <dcterms:modified xsi:type="dcterms:W3CDTF">2017-09-07T07:44:00Z</dcterms:modified>
</cp:coreProperties>
</file>